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68608" w14:textId="77777777" w:rsidR="00B30F2C" w:rsidRPr="00FE39BD" w:rsidRDefault="00B30F2C" w:rsidP="00B30F2C">
      <w:pPr>
        <w:jc w:val="center"/>
        <w:rPr>
          <w:rFonts w:asciiTheme="minorHAnsi" w:hAnsiTheme="minorHAnsi"/>
          <w:b/>
        </w:rPr>
      </w:pPr>
      <w:bookmarkStart w:id="0" w:name="_GoBack"/>
      <w:bookmarkEnd w:id="0"/>
      <w:r w:rsidRPr="00FE39BD">
        <w:rPr>
          <w:rFonts w:asciiTheme="minorHAnsi" w:hAnsiTheme="minorHAnsi"/>
          <w:b/>
        </w:rPr>
        <w:t>Učební osnovy předmětu</w:t>
      </w:r>
    </w:p>
    <w:p w14:paraId="25B08A32" w14:textId="77777777" w:rsidR="00B30F2C" w:rsidRPr="00FE39BD" w:rsidRDefault="00B30F2C" w:rsidP="00B30F2C">
      <w:pPr>
        <w:jc w:val="center"/>
        <w:rPr>
          <w:rFonts w:asciiTheme="minorHAnsi" w:hAnsiTheme="minorHAnsi"/>
          <w:b/>
        </w:rPr>
      </w:pPr>
    </w:p>
    <w:p w14:paraId="00B256DE" w14:textId="77777777" w:rsidR="00B30F2C" w:rsidRPr="00FE39BD" w:rsidRDefault="00B30F2C" w:rsidP="00B30F2C">
      <w:pPr>
        <w:jc w:val="center"/>
        <w:rPr>
          <w:rFonts w:asciiTheme="minorHAnsi" w:hAnsiTheme="minorHAnsi"/>
          <w:b/>
          <w:sz w:val="36"/>
          <w:szCs w:val="36"/>
        </w:rPr>
      </w:pPr>
      <w:r w:rsidRPr="00FE39BD">
        <w:rPr>
          <w:rFonts w:asciiTheme="minorHAnsi" w:hAnsiTheme="minorHAnsi"/>
          <w:b/>
          <w:sz w:val="36"/>
          <w:szCs w:val="36"/>
        </w:rPr>
        <w:t>Dějepis</w:t>
      </w:r>
      <w:r w:rsidR="006F157B">
        <w:rPr>
          <w:rFonts w:asciiTheme="minorHAnsi" w:hAnsiTheme="minorHAnsi"/>
          <w:b/>
          <w:sz w:val="36"/>
          <w:szCs w:val="36"/>
        </w:rPr>
        <w:t xml:space="preserve"> (D)</w:t>
      </w:r>
    </w:p>
    <w:p w14:paraId="54BB26B0" w14:textId="77777777" w:rsidR="00B30F2C" w:rsidRPr="00FE39BD" w:rsidRDefault="00B30F2C" w:rsidP="00B30F2C">
      <w:pPr>
        <w:pStyle w:val="Nzev"/>
        <w:rPr>
          <w:rFonts w:asciiTheme="minorHAnsi" w:hAnsiTheme="minorHAnsi"/>
        </w:rPr>
      </w:pPr>
    </w:p>
    <w:p w14:paraId="2AC815F1" w14:textId="77777777" w:rsidR="00B30F2C" w:rsidRPr="00FE39BD" w:rsidRDefault="00B30F2C" w:rsidP="00B30F2C">
      <w:pPr>
        <w:jc w:val="center"/>
        <w:rPr>
          <w:rFonts w:asciiTheme="minorHAnsi" w:hAnsiTheme="minorHAnsi"/>
          <w:b/>
        </w:rPr>
      </w:pPr>
      <w:r w:rsidRPr="00FE39BD">
        <w:rPr>
          <w:rFonts w:asciiTheme="minorHAnsi" w:hAnsiTheme="minorHAnsi"/>
          <w:b/>
        </w:rPr>
        <w:t>Charakteristika vyučovacího předmětu</w:t>
      </w:r>
    </w:p>
    <w:p w14:paraId="58FE81FC" w14:textId="77777777" w:rsidR="00B30F2C" w:rsidRPr="00FE39BD" w:rsidRDefault="00B30F2C" w:rsidP="00B30F2C">
      <w:pPr>
        <w:rPr>
          <w:rFonts w:asciiTheme="minorHAnsi" w:hAnsiTheme="minorHAnsi"/>
          <w:b/>
        </w:rPr>
      </w:pPr>
    </w:p>
    <w:p w14:paraId="36CD8CAB" w14:textId="77777777" w:rsidR="00B30F2C" w:rsidRPr="00FE39BD" w:rsidRDefault="00B30F2C" w:rsidP="00B30F2C">
      <w:pPr>
        <w:rPr>
          <w:rFonts w:asciiTheme="minorHAnsi" w:hAnsiTheme="minorHAnsi"/>
          <w:i/>
        </w:rPr>
      </w:pPr>
      <w:r w:rsidRPr="00FE39BD">
        <w:rPr>
          <w:rFonts w:asciiTheme="minorHAnsi" w:hAnsiTheme="minorHAnsi"/>
          <w:i/>
        </w:rPr>
        <w:t>Obsahové vymezení předmětu:</w:t>
      </w:r>
    </w:p>
    <w:p w14:paraId="069A5A16" w14:textId="77777777" w:rsidR="00865587" w:rsidRPr="00FE39BD" w:rsidRDefault="00B30F2C" w:rsidP="00C87D32">
      <w:pPr>
        <w:jc w:val="both"/>
        <w:rPr>
          <w:rFonts w:asciiTheme="minorHAnsi" w:hAnsiTheme="minorHAnsi"/>
        </w:rPr>
      </w:pPr>
      <w:r w:rsidRPr="00FE39BD">
        <w:rPr>
          <w:rFonts w:asciiTheme="minorHAnsi" w:hAnsiTheme="minorHAnsi"/>
        </w:rPr>
        <w:t>Předmět Dějepis obsahuje celý ob</w:t>
      </w:r>
      <w:r w:rsidR="00865587" w:rsidRPr="00FE39BD">
        <w:rPr>
          <w:rFonts w:asciiTheme="minorHAnsi" w:hAnsiTheme="minorHAnsi"/>
        </w:rPr>
        <w:t>sah vzdělávacího oboru Dějepis v</w:t>
      </w:r>
      <w:r w:rsidRPr="00FE39BD">
        <w:rPr>
          <w:rFonts w:asciiTheme="minorHAnsi" w:hAnsiTheme="minorHAnsi"/>
        </w:rPr>
        <w:t>e vzdělávací oblasti Člověk a společnost RVP G.</w:t>
      </w:r>
      <w:r w:rsidR="00865587" w:rsidRPr="00FE39BD">
        <w:rPr>
          <w:rFonts w:asciiTheme="minorHAnsi" w:hAnsiTheme="minorHAnsi"/>
        </w:rPr>
        <w:t xml:space="preserve"> </w:t>
      </w:r>
    </w:p>
    <w:p w14:paraId="6A7EA8ED" w14:textId="77777777" w:rsidR="00463FA3" w:rsidRPr="00FE39BD" w:rsidRDefault="00463FA3" w:rsidP="00C87D32">
      <w:pPr>
        <w:jc w:val="both"/>
        <w:rPr>
          <w:rFonts w:asciiTheme="minorHAnsi" w:hAnsiTheme="minorHAnsi"/>
          <w:b/>
        </w:rPr>
      </w:pPr>
      <w:r w:rsidRPr="00FE39BD">
        <w:rPr>
          <w:rFonts w:asciiTheme="minorHAnsi" w:hAnsiTheme="minorHAnsi"/>
        </w:rPr>
        <w:t>Dále tento předmět integruje vybrané tematické okruhy průřezových témat:</w:t>
      </w:r>
      <w:r w:rsidRPr="00FE39BD">
        <w:rPr>
          <w:rFonts w:asciiTheme="minorHAnsi" w:hAnsiTheme="minorHAnsi"/>
          <w:b/>
        </w:rPr>
        <w:t xml:space="preserve"> </w:t>
      </w:r>
    </w:p>
    <w:p w14:paraId="18236903" w14:textId="77777777" w:rsidR="00B30F2C" w:rsidRPr="00C87D32" w:rsidRDefault="00C87D32" w:rsidP="00C87D32">
      <w:pPr>
        <w:jc w:val="both"/>
        <w:rPr>
          <w:rFonts w:asciiTheme="minorHAnsi" w:hAnsiTheme="minorHAnsi"/>
          <w:b/>
        </w:rPr>
      </w:pPr>
      <w:r w:rsidRPr="00C87D32">
        <w:rPr>
          <w:rFonts w:asciiTheme="minorHAnsi" w:hAnsiTheme="minorHAnsi"/>
          <w:b/>
        </w:rPr>
        <w:t>O</w:t>
      </w:r>
      <w:r w:rsidR="00463FA3" w:rsidRPr="00C87D32">
        <w:rPr>
          <w:rFonts w:asciiTheme="minorHAnsi" w:hAnsiTheme="minorHAnsi"/>
          <w:b/>
        </w:rPr>
        <w:t>sobnostní a sociální výchova (OSV)</w:t>
      </w:r>
      <w:r w:rsidRPr="00C87D32">
        <w:rPr>
          <w:rFonts w:asciiTheme="minorHAnsi" w:hAnsiTheme="minorHAnsi"/>
          <w:b/>
        </w:rPr>
        <w:t>, M</w:t>
      </w:r>
      <w:r w:rsidR="00463FA3" w:rsidRPr="00C87D32">
        <w:rPr>
          <w:rFonts w:asciiTheme="minorHAnsi" w:hAnsiTheme="minorHAnsi"/>
          <w:b/>
        </w:rPr>
        <w:t>ultikulturní výchova (MKV)</w:t>
      </w:r>
      <w:r w:rsidRPr="00C87D32">
        <w:rPr>
          <w:rFonts w:asciiTheme="minorHAnsi" w:hAnsiTheme="minorHAnsi"/>
          <w:b/>
        </w:rPr>
        <w:t>, V</w:t>
      </w:r>
      <w:r w:rsidR="00463FA3" w:rsidRPr="00C87D32">
        <w:rPr>
          <w:rFonts w:asciiTheme="minorHAnsi" w:hAnsiTheme="minorHAnsi"/>
          <w:b/>
        </w:rPr>
        <w:t>ýchova demokratického občana (VDO)</w:t>
      </w:r>
      <w:r w:rsidRPr="00C87D32">
        <w:rPr>
          <w:rFonts w:asciiTheme="minorHAnsi" w:hAnsiTheme="minorHAnsi"/>
          <w:b/>
        </w:rPr>
        <w:t>, E</w:t>
      </w:r>
      <w:r w:rsidR="00463FA3" w:rsidRPr="00C87D32">
        <w:rPr>
          <w:rFonts w:asciiTheme="minorHAnsi" w:hAnsiTheme="minorHAnsi"/>
          <w:b/>
        </w:rPr>
        <w:t>nvironmentální výchova (ENV)</w:t>
      </w:r>
      <w:r w:rsidRPr="00C87D32">
        <w:rPr>
          <w:rFonts w:asciiTheme="minorHAnsi" w:hAnsiTheme="minorHAnsi"/>
          <w:b/>
        </w:rPr>
        <w:t>, M</w:t>
      </w:r>
      <w:r w:rsidR="00463FA3" w:rsidRPr="00C87D32">
        <w:rPr>
          <w:rFonts w:asciiTheme="minorHAnsi" w:hAnsiTheme="minorHAnsi"/>
          <w:b/>
        </w:rPr>
        <w:t>ediální výchova (MDV).</w:t>
      </w:r>
      <w:r w:rsidR="00B30F2C" w:rsidRPr="00C87D32">
        <w:rPr>
          <w:rFonts w:asciiTheme="minorHAnsi" w:hAnsiTheme="minorHAnsi"/>
          <w:b/>
        </w:rPr>
        <w:t xml:space="preserve"> </w:t>
      </w:r>
    </w:p>
    <w:p w14:paraId="2180548F" w14:textId="77777777" w:rsidR="00C87D32" w:rsidRDefault="00C87D32" w:rsidP="00C87D32">
      <w:pPr>
        <w:jc w:val="both"/>
        <w:rPr>
          <w:rFonts w:asciiTheme="minorHAnsi" w:hAnsiTheme="minorHAnsi"/>
        </w:rPr>
      </w:pPr>
    </w:p>
    <w:p w14:paraId="5338BBD4" w14:textId="77777777" w:rsidR="00B30F2C" w:rsidRPr="00FE39BD" w:rsidRDefault="00B30F2C" w:rsidP="00C87D32">
      <w:pPr>
        <w:jc w:val="both"/>
        <w:rPr>
          <w:rFonts w:asciiTheme="minorHAnsi" w:hAnsiTheme="minorHAnsi"/>
        </w:rPr>
      </w:pPr>
      <w:r w:rsidRPr="00FE39BD">
        <w:rPr>
          <w:rFonts w:asciiTheme="minorHAnsi" w:hAnsiTheme="minorHAnsi"/>
        </w:rPr>
        <w:t xml:space="preserve">Předmět Dějepis je </w:t>
      </w:r>
      <w:r w:rsidR="00865587" w:rsidRPr="00FE39BD">
        <w:rPr>
          <w:rFonts w:asciiTheme="minorHAnsi" w:hAnsiTheme="minorHAnsi"/>
        </w:rPr>
        <w:t xml:space="preserve">jako povinný předmět </w:t>
      </w:r>
      <w:r w:rsidRPr="00FE39BD">
        <w:rPr>
          <w:rFonts w:asciiTheme="minorHAnsi" w:hAnsiTheme="minorHAnsi"/>
        </w:rPr>
        <w:t xml:space="preserve">vyučován v 1. – 4. ročníku čtyřletého studia </w:t>
      </w:r>
      <w:r w:rsidR="00865587" w:rsidRPr="00FE39BD">
        <w:rPr>
          <w:rFonts w:asciiTheme="minorHAnsi" w:hAnsiTheme="minorHAnsi"/>
        </w:rPr>
        <w:br/>
      </w:r>
      <w:r w:rsidRPr="00FE39BD">
        <w:rPr>
          <w:rFonts w:asciiTheme="minorHAnsi" w:hAnsiTheme="minorHAnsi"/>
        </w:rPr>
        <w:t>a v 5. – 8. ročníku osmiletého studia s následující dotací:</w:t>
      </w:r>
    </w:p>
    <w:p w14:paraId="428A919A" w14:textId="77777777" w:rsidR="00B30F2C" w:rsidRPr="00FE39BD" w:rsidRDefault="00B30F2C" w:rsidP="00B30F2C">
      <w:pPr>
        <w:jc w:val="both"/>
        <w:rPr>
          <w:rFonts w:asciiTheme="minorHAnsi" w:hAnsiTheme="minorHAnsi"/>
        </w:rPr>
      </w:pPr>
    </w:p>
    <w:p w14:paraId="590095C3" w14:textId="77777777" w:rsidR="00B30F2C" w:rsidRPr="00FE39BD" w:rsidRDefault="00B30F2C" w:rsidP="00463FA3">
      <w:pPr>
        <w:ind w:left="708" w:firstLine="708"/>
        <w:jc w:val="both"/>
        <w:rPr>
          <w:rFonts w:asciiTheme="minorHAnsi" w:hAnsiTheme="minorHAnsi"/>
        </w:rPr>
      </w:pPr>
      <w:r w:rsidRPr="00FE39BD">
        <w:rPr>
          <w:rFonts w:asciiTheme="minorHAnsi" w:hAnsiTheme="minorHAnsi"/>
        </w:rPr>
        <w:t xml:space="preserve">1. ročník – </w:t>
      </w:r>
      <w:r w:rsidRPr="00FE39BD">
        <w:rPr>
          <w:rFonts w:asciiTheme="minorHAnsi" w:hAnsiTheme="minorHAnsi"/>
          <w:b/>
        </w:rPr>
        <w:t>tři hodiny týdně</w:t>
      </w:r>
    </w:p>
    <w:p w14:paraId="067E4B5C" w14:textId="77777777" w:rsidR="00B30F2C" w:rsidRPr="00FE39BD" w:rsidRDefault="00B30F2C" w:rsidP="00463FA3">
      <w:pPr>
        <w:ind w:left="708" w:firstLine="708"/>
        <w:jc w:val="both"/>
        <w:rPr>
          <w:rFonts w:asciiTheme="minorHAnsi" w:hAnsiTheme="minorHAnsi"/>
        </w:rPr>
      </w:pPr>
      <w:r w:rsidRPr="00FE39BD">
        <w:rPr>
          <w:rFonts w:asciiTheme="minorHAnsi" w:hAnsiTheme="minorHAnsi"/>
        </w:rPr>
        <w:t>2. ročník – dvě hodiny týdně</w:t>
      </w:r>
    </w:p>
    <w:p w14:paraId="361DC304" w14:textId="77777777" w:rsidR="00B30F2C" w:rsidRPr="00FE39BD" w:rsidRDefault="00B30F2C" w:rsidP="00463FA3">
      <w:pPr>
        <w:ind w:left="708" w:firstLine="708"/>
        <w:jc w:val="both"/>
        <w:rPr>
          <w:rFonts w:asciiTheme="minorHAnsi" w:hAnsiTheme="minorHAnsi"/>
        </w:rPr>
      </w:pPr>
      <w:r w:rsidRPr="00FE39BD">
        <w:rPr>
          <w:rFonts w:asciiTheme="minorHAnsi" w:hAnsiTheme="minorHAnsi"/>
        </w:rPr>
        <w:t>3. ročník – dvě hodiny týdně</w:t>
      </w:r>
    </w:p>
    <w:p w14:paraId="2ECF4BF1" w14:textId="77777777" w:rsidR="00B30F2C" w:rsidRPr="00FE39BD" w:rsidRDefault="00463FA3" w:rsidP="00865587">
      <w:pPr>
        <w:ind w:left="708" w:firstLine="708"/>
        <w:jc w:val="both"/>
        <w:rPr>
          <w:rFonts w:asciiTheme="minorHAnsi" w:hAnsiTheme="minorHAnsi"/>
          <w:b/>
        </w:rPr>
      </w:pPr>
      <w:r w:rsidRPr="00FE39BD">
        <w:rPr>
          <w:rFonts w:asciiTheme="minorHAnsi" w:hAnsiTheme="minorHAnsi"/>
        </w:rPr>
        <w:t xml:space="preserve">4. ročník – </w:t>
      </w:r>
      <w:r w:rsidRPr="00FE39BD">
        <w:rPr>
          <w:rFonts w:asciiTheme="minorHAnsi" w:hAnsiTheme="minorHAnsi"/>
          <w:b/>
        </w:rPr>
        <w:t>jedna hodina</w:t>
      </w:r>
      <w:r w:rsidR="00B30F2C" w:rsidRPr="00FE39BD">
        <w:rPr>
          <w:rFonts w:asciiTheme="minorHAnsi" w:hAnsiTheme="minorHAnsi"/>
          <w:b/>
        </w:rPr>
        <w:t xml:space="preserve"> týdně</w:t>
      </w:r>
    </w:p>
    <w:p w14:paraId="61A12E12" w14:textId="77777777" w:rsidR="00C87D32" w:rsidRDefault="00C87D32" w:rsidP="00C87D32">
      <w:pPr>
        <w:jc w:val="both"/>
        <w:rPr>
          <w:rFonts w:asciiTheme="minorHAnsi" w:hAnsiTheme="minorHAnsi"/>
          <w:b/>
        </w:rPr>
      </w:pPr>
    </w:p>
    <w:p w14:paraId="7F715A5A" w14:textId="77777777" w:rsidR="003555A1" w:rsidRPr="00FE39BD" w:rsidRDefault="003555A1" w:rsidP="00C87D32">
      <w:pPr>
        <w:jc w:val="both"/>
        <w:rPr>
          <w:rFonts w:asciiTheme="minorHAnsi" w:hAnsiTheme="minorHAnsi"/>
        </w:rPr>
      </w:pPr>
      <w:r w:rsidRPr="00FE39BD">
        <w:rPr>
          <w:rFonts w:asciiTheme="minorHAnsi" w:hAnsiTheme="minorHAnsi"/>
        </w:rPr>
        <w:t>V 1. ročníku začíná výuka středověkými dějinami a pokračuje chronologicky až do 3. ročníku tak, aby mohla být věnována</w:t>
      </w:r>
      <w:r w:rsidR="00892A9A" w:rsidRPr="00FE39BD">
        <w:rPr>
          <w:rFonts w:asciiTheme="minorHAnsi" w:hAnsiTheme="minorHAnsi"/>
        </w:rPr>
        <w:t xml:space="preserve"> co největší pozornost</w:t>
      </w:r>
      <w:r w:rsidRPr="00FE39BD">
        <w:rPr>
          <w:rFonts w:asciiTheme="minorHAnsi" w:hAnsiTheme="minorHAnsi"/>
        </w:rPr>
        <w:t xml:space="preserve"> moderním dějinám, ve kterých leží kořeny současných společenských jevů. Nejmenší časová dotace je pak ve 4. ročníku věnována dějinám pravěku, nejstarších civilizací a antiky.</w:t>
      </w:r>
    </w:p>
    <w:p w14:paraId="3AA42B87" w14:textId="77777777" w:rsidR="00B30F2C" w:rsidRPr="00FE39BD" w:rsidRDefault="00B30F2C" w:rsidP="00B30F2C">
      <w:pPr>
        <w:jc w:val="both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0"/>
        <w:gridCol w:w="1235"/>
        <w:gridCol w:w="1381"/>
        <w:gridCol w:w="1381"/>
        <w:gridCol w:w="1381"/>
      </w:tblGrid>
      <w:tr w:rsidR="00B30F2C" w:rsidRPr="00FE39BD" w14:paraId="5F9B3B91" w14:textId="77777777" w:rsidTr="00C87D32">
        <w:trPr>
          <w:trHeight w:val="253"/>
          <w:jc w:val="center"/>
        </w:trPr>
        <w:tc>
          <w:tcPr>
            <w:tcW w:w="3630" w:type="dxa"/>
          </w:tcPr>
          <w:p w14:paraId="4726A532" w14:textId="77777777" w:rsidR="00B30F2C" w:rsidRPr="00FE39BD" w:rsidRDefault="00B30F2C" w:rsidP="009B4FD8">
            <w:pPr>
              <w:rPr>
                <w:rFonts w:asciiTheme="minorHAnsi" w:hAnsiTheme="minorHAnsi"/>
                <w:b/>
              </w:rPr>
            </w:pPr>
            <w:r w:rsidRPr="00FE39BD">
              <w:rPr>
                <w:rFonts w:asciiTheme="minorHAnsi" w:hAnsiTheme="minorHAnsi"/>
                <w:b/>
              </w:rPr>
              <w:t xml:space="preserve">Ročník          </w:t>
            </w:r>
          </w:p>
        </w:tc>
        <w:tc>
          <w:tcPr>
            <w:tcW w:w="1235" w:type="dxa"/>
          </w:tcPr>
          <w:p w14:paraId="309C501F" w14:textId="77777777" w:rsidR="00B30F2C" w:rsidRPr="00FE39BD" w:rsidRDefault="00B30F2C" w:rsidP="009B4FD8">
            <w:pPr>
              <w:jc w:val="center"/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1.</w:t>
            </w:r>
            <w:r w:rsidR="00143299">
              <w:rPr>
                <w:rFonts w:asciiTheme="minorHAnsi" w:hAnsiTheme="minorHAnsi"/>
              </w:rPr>
              <w:t xml:space="preserve"> </w:t>
            </w:r>
            <w:r w:rsidRPr="00FE39BD">
              <w:rPr>
                <w:rFonts w:asciiTheme="minorHAnsi" w:hAnsiTheme="minorHAnsi"/>
              </w:rPr>
              <w:t>(5.)</w:t>
            </w:r>
          </w:p>
        </w:tc>
        <w:tc>
          <w:tcPr>
            <w:tcW w:w="1381" w:type="dxa"/>
          </w:tcPr>
          <w:p w14:paraId="77BA90BF" w14:textId="77777777" w:rsidR="00B30F2C" w:rsidRPr="00FE39BD" w:rsidRDefault="00B30F2C" w:rsidP="009B4FD8">
            <w:pPr>
              <w:jc w:val="center"/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2.</w:t>
            </w:r>
            <w:r w:rsidR="00143299">
              <w:rPr>
                <w:rFonts w:asciiTheme="minorHAnsi" w:hAnsiTheme="minorHAnsi"/>
              </w:rPr>
              <w:t xml:space="preserve"> </w:t>
            </w:r>
            <w:r w:rsidRPr="00FE39BD">
              <w:rPr>
                <w:rFonts w:asciiTheme="minorHAnsi" w:hAnsiTheme="minorHAnsi"/>
              </w:rPr>
              <w:t>(6.)</w:t>
            </w:r>
          </w:p>
        </w:tc>
        <w:tc>
          <w:tcPr>
            <w:tcW w:w="1381" w:type="dxa"/>
          </w:tcPr>
          <w:p w14:paraId="4B4FE746" w14:textId="77777777" w:rsidR="00B30F2C" w:rsidRPr="00FE39BD" w:rsidRDefault="00B30F2C" w:rsidP="009B4FD8">
            <w:pPr>
              <w:jc w:val="center"/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3.</w:t>
            </w:r>
            <w:r w:rsidR="00143299">
              <w:rPr>
                <w:rFonts w:asciiTheme="minorHAnsi" w:hAnsiTheme="minorHAnsi"/>
              </w:rPr>
              <w:t xml:space="preserve"> </w:t>
            </w:r>
            <w:r w:rsidRPr="00FE39BD">
              <w:rPr>
                <w:rFonts w:asciiTheme="minorHAnsi" w:hAnsiTheme="minorHAnsi"/>
              </w:rPr>
              <w:t>(7.)</w:t>
            </w:r>
          </w:p>
        </w:tc>
        <w:tc>
          <w:tcPr>
            <w:tcW w:w="1381" w:type="dxa"/>
          </w:tcPr>
          <w:p w14:paraId="536833E2" w14:textId="77777777" w:rsidR="00B30F2C" w:rsidRPr="00FE39BD" w:rsidRDefault="00B30F2C" w:rsidP="009B4FD8">
            <w:pPr>
              <w:jc w:val="center"/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4.</w:t>
            </w:r>
            <w:r w:rsidR="00143299">
              <w:rPr>
                <w:rFonts w:asciiTheme="minorHAnsi" w:hAnsiTheme="minorHAnsi"/>
              </w:rPr>
              <w:t xml:space="preserve"> </w:t>
            </w:r>
            <w:r w:rsidRPr="00FE39BD">
              <w:rPr>
                <w:rFonts w:asciiTheme="minorHAnsi" w:hAnsiTheme="minorHAnsi"/>
              </w:rPr>
              <w:t>(8.)</w:t>
            </w:r>
          </w:p>
        </w:tc>
      </w:tr>
      <w:tr w:rsidR="00B30F2C" w:rsidRPr="00FE39BD" w14:paraId="41AF36D5" w14:textId="77777777" w:rsidTr="00C87D32">
        <w:trPr>
          <w:trHeight w:val="253"/>
          <w:jc w:val="center"/>
        </w:trPr>
        <w:tc>
          <w:tcPr>
            <w:tcW w:w="3630" w:type="dxa"/>
          </w:tcPr>
          <w:p w14:paraId="61491B0A" w14:textId="77777777" w:rsidR="00B30F2C" w:rsidRPr="00FE39BD" w:rsidRDefault="00B30F2C" w:rsidP="009B4FD8">
            <w:p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Týdenní hodinová dotace</w:t>
            </w:r>
          </w:p>
        </w:tc>
        <w:tc>
          <w:tcPr>
            <w:tcW w:w="1235" w:type="dxa"/>
          </w:tcPr>
          <w:p w14:paraId="4C9F4804" w14:textId="77777777" w:rsidR="00B30F2C" w:rsidRPr="00FE39BD" w:rsidRDefault="00865587" w:rsidP="009B4FD8">
            <w:pPr>
              <w:jc w:val="center"/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3</w:t>
            </w:r>
          </w:p>
        </w:tc>
        <w:tc>
          <w:tcPr>
            <w:tcW w:w="1381" w:type="dxa"/>
          </w:tcPr>
          <w:p w14:paraId="159AA530" w14:textId="77777777" w:rsidR="00B30F2C" w:rsidRPr="00FE39BD" w:rsidRDefault="00B30F2C" w:rsidP="009B4FD8">
            <w:pPr>
              <w:jc w:val="center"/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2</w:t>
            </w:r>
          </w:p>
        </w:tc>
        <w:tc>
          <w:tcPr>
            <w:tcW w:w="1381" w:type="dxa"/>
          </w:tcPr>
          <w:p w14:paraId="68BFCCD8" w14:textId="77777777" w:rsidR="00B30F2C" w:rsidRPr="00FE39BD" w:rsidRDefault="00B30F2C" w:rsidP="009B4FD8">
            <w:pPr>
              <w:jc w:val="center"/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2</w:t>
            </w:r>
          </w:p>
        </w:tc>
        <w:tc>
          <w:tcPr>
            <w:tcW w:w="1381" w:type="dxa"/>
          </w:tcPr>
          <w:p w14:paraId="21227355" w14:textId="77777777" w:rsidR="00B30F2C" w:rsidRPr="00FE39BD" w:rsidRDefault="00463FA3" w:rsidP="009B4FD8">
            <w:pPr>
              <w:jc w:val="center"/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1</w:t>
            </w:r>
          </w:p>
        </w:tc>
      </w:tr>
    </w:tbl>
    <w:p w14:paraId="79D750A2" w14:textId="77777777" w:rsidR="00B30F2C" w:rsidRPr="00C87D32" w:rsidRDefault="00B30F2C" w:rsidP="00B30F2C">
      <w:pPr>
        <w:rPr>
          <w:rFonts w:asciiTheme="minorHAnsi" w:hAnsiTheme="minorHAnsi"/>
        </w:rPr>
      </w:pPr>
      <w:r w:rsidRPr="00FE39BD">
        <w:rPr>
          <w:rFonts w:asciiTheme="minorHAnsi" w:hAnsiTheme="minorHAnsi"/>
        </w:rPr>
        <w:t xml:space="preserve">  </w:t>
      </w:r>
    </w:p>
    <w:p w14:paraId="543D4D16" w14:textId="77777777" w:rsidR="00B30F2C" w:rsidRPr="00FE39BD" w:rsidRDefault="00B30F2C" w:rsidP="00B30F2C">
      <w:pPr>
        <w:rPr>
          <w:rFonts w:asciiTheme="minorHAnsi" w:hAnsiTheme="minorHAnsi"/>
          <w:i/>
        </w:rPr>
      </w:pPr>
      <w:r w:rsidRPr="00FE39BD">
        <w:rPr>
          <w:rFonts w:asciiTheme="minorHAnsi" w:hAnsiTheme="minorHAnsi"/>
          <w:i/>
        </w:rPr>
        <w:t>Organizační vymezení předmětu:</w:t>
      </w:r>
    </w:p>
    <w:p w14:paraId="4EC3371B" w14:textId="77777777" w:rsidR="00B30F2C" w:rsidRPr="00FE39BD" w:rsidRDefault="00E123F9" w:rsidP="00C87D32">
      <w:pPr>
        <w:ind w:left="708"/>
        <w:jc w:val="both"/>
        <w:rPr>
          <w:rFonts w:asciiTheme="minorHAnsi" w:hAnsiTheme="minorHAnsi"/>
        </w:rPr>
      </w:pPr>
      <w:r w:rsidRPr="00FE39BD">
        <w:rPr>
          <w:rFonts w:asciiTheme="minorHAnsi" w:hAnsiTheme="minorHAnsi"/>
        </w:rPr>
        <w:t>Dějepis nejčastěji vyučujeme v odborné učebně, která sousedí s </w:t>
      </w:r>
      <w:r w:rsidR="00082C4B" w:rsidRPr="00FE39BD">
        <w:rPr>
          <w:rFonts w:asciiTheme="minorHAnsi" w:hAnsiTheme="minorHAnsi"/>
        </w:rPr>
        <w:t>kabinet</w:t>
      </w:r>
      <w:r w:rsidRPr="00FE39BD">
        <w:rPr>
          <w:rFonts w:asciiTheme="minorHAnsi" w:hAnsiTheme="minorHAnsi"/>
        </w:rPr>
        <w:t xml:space="preserve">em disponujícím </w:t>
      </w:r>
      <w:r w:rsidR="00082C4B" w:rsidRPr="00FE39BD">
        <w:rPr>
          <w:rFonts w:asciiTheme="minorHAnsi" w:hAnsiTheme="minorHAnsi"/>
        </w:rPr>
        <w:t>obsáhlou odbornou knihovnou</w:t>
      </w:r>
      <w:r w:rsidR="00B30F2C" w:rsidRPr="00FE39BD">
        <w:rPr>
          <w:rFonts w:asciiTheme="minorHAnsi" w:hAnsiTheme="minorHAnsi"/>
        </w:rPr>
        <w:t>. Při výu</w:t>
      </w:r>
      <w:r w:rsidR="00082C4B" w:rsidRPr="00FE39BD">
        <w:rPr>
          <w:rFonts w:asciiTheme="minorHAnsi" w:hAnsiTheme="minorHAnsi"/>
        </w:rPr>
        <w:t xml:space="preserve">ce </w:t>
      </w:r>
      <w:r w:rsidR="00865587" w:rsidRPr="00FE39BD">
        <w:rPr>
          <w:rFonts w:asciiTheme="minorHAnsi" w:hAnsiTheme="minorHAnsi"/>
        </w:rPr>
        <w:t>pracuje</w:t>
      </w:r>
      <w:r w:rsidR="00082C4B" w:rsidRPr="00FE39BD">
        <w:rPr>
          <w:rFonts w:asciiTheme="minorHAnsi" w:hAnsiTheme="minorHAnsi"/>
        </w:rPr>
        <w:t>me</w:t>
      </w:r>
      <w:r w:rsidR="00865587" w:rsidRPr="00FE39BD">
        <w:rPr>
          <w:rFonts w:asciiTheme="minorHAnsi" w:hAnsiTheme="minorHAnsi"/>
        </w:rPr>
        <w:t xml:space="preserve"> s učebnicí, mapami, dokumenty, odbornou literaturou (publikace, časopisy)</w:t>
      </w:r>
      <w:r w:rsidR="00B30F2C" w:rsidRPr="00FE39BD">
        <w:rPr>
          <w:rFonts w:asciiTheme="minorHAnsi" w:hAnsiTheme="minorHAnsi"/>
        </w:rPr>
        <w:t>,</w:t>
      </w:r>
      <w:r w:rsidR="00865587" w:rsidRPr="00FE39BD">
        <w:rPr>
          <w:rFonts w:asciiTheme="minorHAnsi" w:hAnsiTheme="minorHAnsi"/>
        </w:rPr>
        <w:t xml:space="preserve"> s</w:t>
      </w:r>
      <w:r w:rsidR="00082C4B" w:rsidRPr="00FE39BD">
        <w:rPr>
          <w:rFonts w:asciiTheme="minorHAnsi" w:hAnsiTheme="minorHAnsi"/>
        </w:rPr>
        <w:t> </w:t>
      </w:r>
      <w:r w:rsidR="00865587" w:rsidRPr="00FE39BD">
        <w:rPr>
          <w:rFonts w:asciiTheme="minorHAnsi" w:hAnsiTheme="minorHAnsi"/>
        </w:rPr>
        <w:t>internetem</w:t>
      </w:r>
      <w:r w:rsidR="00082C4B" w:rsidRPr="00FE39BD">
        <w:rPr>
          <w:rFonts w:asciiTheme="minorHAnsi" w:hAnsiTheme="minorHAnsi"/>
        </w:rPr>
        <w:t xml:space="preserve">. </w:t>
      </w:r>
      <w:r w:rsidRPr="00FE39BD">
        <w:rPr>
          <w:rFonts w:asciiTheme="minorHAnsi" w:hAnsiTheme="minorHAnsi"/>
        </w:rPr>
        <w:t>Chceme, aby žáci p</w:t>
      </w:r>
      <w:r w:rsidR="00082C4B" w:rsidRPr="00FE39BD">
        <w:rPr>
          <w:rFonts w:asciiTheme="minorHAnsi" w:hAnsiTheme="minorHAnsi"/>
        </w:rPr>
        <w:t>ři řešení</w:t>
      </w:r>
      <w:r w:rsidR="00B30F2C" w:rsidRPr="00FE39BD">
        <w:rPr>
          <w:rFonts w:asciiTheme="minorHAnsi" w:hAnsiTheme="minorHAnsi"/>
        </w:rPr>
        <w:t xml:space="preserve"> úkolů</w:t>
      </w:r>
      <w:r w:rsidRPr="00FE39BD">
        <w:rPr>
          <w:rFonts w:asciiTheme="minorHAnsi" w:hAnsiTheme="minorHAnsi"/>
        </w:rPr>
        <w:t xml:space="preserve"> </w:t>
      </w:r>
      <w:r w:rsidR="00082C4B" w:rsidRPr="00FE39BD">
        <w:rPr>
          <w:rFonts w:asciiTheme="minorHAnsi" w:hAnsiTheme="minorHAnsi"/>
        </w:rPr>
        <w:t xml:space="preserve">co nejvíc </w:t>
      </w:r>
      <w:r w:rsidRPr="00FE39BD">
        <w:rPr>
          <w:rFonts w:asciiTheme="minorHAnsi" w:hAnsiTheme="minorHAnsi"/>
        </w:rPr>
        <w:t>využívali</w:t>
      </w:r>
      <w:r w:rsidR="00082C4B" w:rsidRPr="00FE39BD">
        <w:rPr>
          <w:rFonts w:asciiTheme="minorHAnsi" w:hAnsiTheme="minorHAnsi"/>
        </w:rPr>
        <w:t xml:space="preserve"> poznatků, které</w:t>
      </w:r>
      <w:r w:rsidR="00B30F2C" w:rsidRPr="00FE39BD">
        <w:rPr>
          <w:rFonts w:asciiTheme="minorHAnsi" w:hAnsiTheme="minorHAnsi"/>
        </w:rPr>
        <w:t xml:space="preserve"> získali v jiných předmětech (Ze</w:t>
      </w:r>
      <w:r w:rsidR="00082C4B" w:rsidRPr="00FE39BD">
        <w:rPr>
          <w:rFonts w:asciiTheme="minorHAnsi" w:hAnsiTheme="minorHAnsi"/>
        </w:rPr>
        <w:t>, ČJ, ZSV, VV, HV apod.), vlastní četbou</w:t>
      </w:r>
      <w:r w:rsidR="00B30F2C" w:rsidRPr="00FE39BD">
        <w:rPr>
          <w:rFonts w:asciiTheme="minorHAnsi" w:hAnsiTheme="minorHAnsi"/>
        </w:rPr>
        <w:t xml:space="preserve">, </w:t>
      </w:r>
      <w:r w:rsidR="00082C4B" w:rsidRPr="00FE39BD">
        <w:rPr>
          <w:rFonts w:asciiTheme="minorHAnsi" w:hAnsiTheme="minorHAnsi"/>
        </w:rPr>
        <w:t xml:space="preserve">sledováním </w:t>
      </w:r>
      <w:r w:rsidR="00B30F2C" w:rsidRPr="00FE39BD">
        <w:rPr>
          <w:rFonts w:asciiTheme="minorHAnsi" w:hAnsiTheme="minorHAnsi"/>
        </w:rPr>
        <w:t>médií, návštěv</w:t>
      </w:r>
      <w:r w:rsidR="00082C4B" w:rsidRPr="00FE39BD">
        <w:rPr>
          <w:rFonts w:asciiTheme="minorHAnsi" w:hAnsiTheme="minorHAnsi"/>
        </w:rPr>
        <w:t>ou</w:t>
      </w:r>
      <w:r w:rsidR="00B30F2C" w:rsidRPr="00FE39BD">
        <w:rPr>
          <w:rFonts w:asciiTheme="minorHAnsi" w:hAnsiTheme="minorHAnsi"/>
        </w:rPr>
        <w:t xml:space="preserve"> výst</w:t>
      </w:r>
      <w:r w:rsidR="00241E2C" w:rsidRPr="00FE39BD">
        <w:rPr>
          <w:rFonts w:asciiTheme="minorHAnsi" w:hAnsiTheme="minorHAnsi"/>
        </w:rPr>
        <w:t>av, muzeí a kulturních památek.</w:t>
      </w:r>
    </w:p>
    <w:p w14:paraId="3225F926" w14:textId="77777777" w:rsidR="006F0BDC" w:rsidRPr="00FE39BD" w:rsidRDefault="006F0BDC" w:rsidP="00B30F2C">
      <w:pPr>
        <w:jc w:val="both"/>
        <w:rPr>
          <w:rFonts w:asciiTheme="minorHAnsi" w:hAnsiTheme="minorHAnsi"/>
        </w:rPr>
      </w:pPr>
    </w:p>
    <w:p w14:paraId="75D407AF" w14:textId="77777777" w:rsidR="00B30F2C" w:rsidRPr="00FE39BD" w:rsidRDefault="00B30F2C" w:rsidP="00B30F2C">
      <w:pPr>
        <w:rPr>
          <w:rFonts w:asciiTheme="minorHAnsi" w:hAnsiTheme="minorHAnsi"/>
          <w:i/>
        </w:rPr>
      </w:pPr>
      <w:r w:rsidRPr="00FE39BD">
        <w:rPr>
          <w:rFonts w:asciiTheme="minorHAnsi" w:hAnsiTheme="minorHAnsi"/>
          <w:i/>
        </w:rPr>
        <w:t>Výchovné a vzdělávací strategie:</w:t>
      </w:r>
    </w:p>
    <w:p w14:paraId="6237BF74" w14:textId="77777777" w:rsidR="00B30F2C" w:rsidRPr="00FE39BD" w:rsidRDefault="00B30F2C" w:rsidP="00C87D32">
      <w:pPr>
        <w:ind w:left="708"/>
        <w:jc w:val="both"/>
        <w:rPr>
          <w:rFonts w:asciiTheme="minorHAnsi" w:hAnsiTheme="minorHAnsi"/>
        </w:rPr>
      </w:pPr>
      <w:r w:rsidRPr="00FE39BD">
        <w:rPr>
          <w:rFonts w:asciiTheme="minorHAnsi" w:hAnsiTheme="minorHAnsi"/>
        </w:rPr>
        <w:t xml:space="preserve">Dějepis </w:t>
      </w:r>
      <w:r w:rsidR="00082C4B" w:rsidRPr="00FE39BD">
        <w:rPr>
          <w:rFonts w:asciiTheme="minorHAnsi" w:hAnsiTheme="minorHAnsi"/>
        </w:rPr>
        <w:t>poskytuje studentům základní poznatky o konání člověka v minulosti, o</w:t>
      </w:r>
      <w:r w:rsidR="00E123F9" w:rsidRPr="00FE39BD">
        <w:rPr>
          <w:rFonts w:asciiTheme="minorHAnsi" w:hAnsiTheme="minorHAnsi"/>
        </w:rPr>
        <w:t xml:space="preserve"> vývoji</w:t>
      </w:r>
      <w:r w:rsidR="00082C4B" w:rsidRPr="00FE39BD">
        <w:rPr>
          <w:rFonts w:asciiTheme="minorHAnsi" w:hAnsiTheme="minorHAnsi"/>
        </w:rPr>
        <w:t xml:space="preserve"> lidstva i vlastního národa, seznamuje s významnými historickými událostmi </w:t>
      </w:r>
      <w:r w:rsidR="006F157B">
        <w:rPr>
          <w:rFonts w:asciiTheme="minorHAnsi" w:hAnsiTheme="minorHAnsi"/>
        </w:rPr>
        <w:br/>
      </w:r>
      <w:r w:rsidR="00082C4B" w:rsidRPr="00FE39BD">
        <w:rPr>
          <w:rFonts w:asciiTheme="minorHAnsi" w:hAnsiTheme="minorHAnsi"/>
        </w:rPr>
        <w:t>a oso</w:t>
      </w:r>
      <w:r w:rsidR="00E123F9" w:rsidRPr="00FE39BD">
        <w:rPr>
          <w:rFonts w:asciiTheme="minorHAnsi" w:hAnsiTheme="minorHAnsi"/>
        </w:rPr>
        <w:t>bnostmi. Vede žáky k poznání, že historie není jen uzavřenou minulostí ani shlukem faktů a definitivních závěrů, ale je kla</w:t>
      </w:r>
      <w:r w:rsidR="00897CE3" w:rsidRPr="00FE39BD">
        <w:rPr>
          <w:rFonts w:asciiTheme="minorHAnsi" w:hAnsiTheme="minorHAnsi"/>
        </w:rPr>
        <w:t>dením otázek, jimiž</w:t>
      </w:r>
      <w:r w:rsidR="00E123F9" w:rsidRPr="00FE39BD">
        <w:rPr>
          <w:rFonts w:asciiTheme="minorHAnsi" w:hAnsiTheme="minorHAnsi"/>
        </w:rPr>
        <w:t xml:space="preserve"> současnost prostřednictvím minulosti </w:t>
      </w:r>
      <w:r w:rsidR="00897CE3" w:rsidRPr="00FE39BD">
        <w:rPr>
          <w:rFonts w:asciiTheme="minorHAnsi" w:hAnsiTheme="minorHAnsi"/>
        </w:rPr>
        <w:t>hledá svůj vlastní charakter i svou možnou budoucnost</w:t>
      </w:r>
      <w:r w:rsidR="00E123F9" w:rsidRPr="00FE39BD">
        <w:rPr>
          <w:rFonts w:asciiTheme="minorHAnsi" w:hAnsiTheme="minorHAnsi"/>
        </w:rPr>
        <w:t xml:space="preserve">. Aby se obecné historické problémy jevily konkrétnějšími, zařazujeme do výuky dějiny regionu i dějiny místní. </w:t>
      </w:r>
    </w:p>
    <w:p w14:paraId="0FB8C126" w14:textId="77777777" w:rsidR="00B30F2C" w:rsidRPr="00FE39BD" w:rsidRDefault="00241E2C" w:rsidP="00241E2C">
      <w:pPr>
        <w:jc w:val="both"/>
        <w:rPr>
          <w:rFonts w:asciiTheme="minorHAnsi" w:hAnsiTheme="minorHAnsi"/>
          <w:b/>
        </w:rPr>
      </w:pPr>
      <w:r w:rsidRPr="00FE39BD">
        <w:rPr>
          <w:rFonts w:asciiTheme="minorHAnsi" w:hAnsiTheme="minorHAnsi"/>
          <w:b/>
        </w:rPr>
        <w:lastRenderedPageBreak/>
        <w:t>Kompetence k učení</w:t>
      </w:r>
    </w:p>
    <w:p w14:paraId="3DD699E2" w14:textId="77777777" w:rsidR="006F157B" w:rsidRPr="00A23911" w:rsidRDefault="006F157B" w:rsidP="006F157B">
      <w:pPr>
        <w:jc w:val="both"/>
        <w:rPr>
          <w:rFonts w:asciiTheme="minorHAnsi" w:hAnsiTheme="minorHAnsi"/>
        </w:rPr>
      </w:pPr>
      <w:r w:rsidRPr="00A23911">
        <w:rPr>
          <w:rFonts w:asciiTheme="minorHAnsi" w:hAnsiTheme="minorHAnsi"/>
        </w:rPr>
        <w:t>Žák</w:t>
      </w:r>
      <w:r>
        <w:rPr>
          <w:rFonts w:asciiTheme="minorHAnsi" w:hAnsiTheme="minorHAnsi"/>
        </w:rPr>
        <w:t>:</w:t>
      </w:r>
    </w:p>
    <w:p w14:paraId="6CDA4D17" w14:textId="77777777" w:rsidR="006F157B" w:rsidRDefault="006F157B" w:rsidP="006F157B">
      <w:pPr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 veden k využívání různých informačních zdrojů (odborné publikace, časopisy, encyklopedie, archiv, muzeum, internet)</w:t>
      </w:r>
    </w:p>
    <w:p w14:paraId="0DCC4AF8" w14:textId="77777777" w:rsidR="006F157B" w:rsidRDefault="006F157B" w:rsidP="006F157B">
      <w:pPr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má vytvořen prostor pro vyhledávání a třídění informací (referáty) i k jejich kreativní prezentaci, je podporován v samostatné práci s atlasem, s výpočetní technikou</w:t>
      </w:r>
    </w:p>
    <w:p w14:paraId="7164B6E0" w14:textId="77777777" w:rsidR="006F157B" w:rsidRDefault="006F157B" w:rsidP="006F157B">
      <w:pPr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 podněcován k porovnávání teoreticky získaných znalostí s realitou, ke kritické práci s primárními a sekundárními zdroji informací</w:t>
      </w:r>
    </w:p>
    <w:p w14:paraId="3FC8A4B7" w14:textId="77777777" w:rsidR="006F157B" w:rsidRDefault="006F157B" w:rsidP="006F157B">
      <w:pPr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hledá různé postupy s ohledem na stupeň individuálních možností a schopností</w:t>
      </w:r>
    </w:p>
    <w:p w14:paraId="0F63C558" w14:textId="77777777" w:rsidR="006F157B" w:rsidRDefault="006F157B" w:rsidP="006F157B">
      <w:pPr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Style w:val="normaltextrun"/>
          <w:rFonts w:ascii="Calibri" w:hAnsi="Calibri"/>
          <w:color w:val="000000"/>
          <w:shd w:val="clear" w:color="auto" w:fill="FFFFFF"/>
        </w:rPr>
        <w:t>dodržuje základní požadavky kladených na písemnosti dle ČSN 01 6910 a PČP</w:t>
      </w:r>
    </w:p>
    <w:p w14:paraId="019671AD" w14:textId="77777777" w:rsidR="006F157B" w:rsidRDefault="006F157B" w:rsidP="006F157B">
      <w:pPr>
        <w:numPr>
          <w:ilvl w:val="0"/>
          <w:numId w:val="7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 veden k tomu, aby sledoval nové historické objevy, výzkumy, trendy</w:t>
      </w:r>
    </w:p>
    <w:p w14:paraId="0393AFE0" w14:textId="77777777" w:rsidR="006F157B" w:rsidRDefault="006F157B" w:rsidP="006F157B">
      <w:pPr>
        <w:jc w:val="both"/>
        <w:rPr>
          <w:rFonts w:asciiTheme="minorHAnsi" w:hAnsiTheme="minorHAnsi"/>
          <w:b/>
          <w:sz w:val="22"/>
          <w:szCs w:val="22"/>
        </w:rPr>
      </w:pPr>
    </w:p>
    <w:p w14:paraId="53CED66D" w14:textId="77777777" w:rsidR="006F157B" w:rsidRDefault="006F157B" w:rsidP="006F157B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Kompetence k řešení problémů</w:t>
      </w:r>
    </w:p>
    <w:p w14:paraId="410505D2" w14:textId="77777777" w:rsidR="006F157B" w:rsidRPr="00A23911" w:rsidRDefault="006F157B" w:rsidP="006F157B">
      <w:pPr>
        <w:jc w:val="both"/>
        <w:rPr>
          <w:rFonts w:asciiTheme="minorHAnsi" w:hAnsiTheme="minorHAnsi"/>
        </w:rPr>
      </w:pPr>
      <w:r w:rsidRPr="00A23911">
        <w:rPr>
          <w:rFonts w:asciiTheme="minorHAnsi" w:hAnsiTheme="minorHAnsi"/>
        </w:rPr>
        <w:t>Žák</w:t>
      </w:r>
      <w:r>
        <w:rPr>
          <w:rFonts w:asciiTheme="minorHAnsi" w:hAnsiTheme="minorHAnsi"/>
        </w:rPr>
        <w:t>:</w:t>
      </w:r>
    </w:p>
    <w:p w14:paraId="78BD2B4B" w14:textId="77777777" w:rsidR="006F157B" w:rsidRDefault="006F157B" w:rsidP="006F157B">
      <w:pPr>
        <w:pStyle w:val="Zkladntextodsazen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dostává problémové úkoly, učí se problém rozpoznat, je motivován k vlastnímu řešení</w:t>
      </w:r>
    </w:p>
    <w:p w14:paraId="0C32CC91" w14:textId="77777777" w:rsidR="006F157B" w:rsidRDefault="006F157B" w:rsidP="006F157B">
      <w:pPr>
        <w:pStyle w:val="Zkladntextodsazen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je veden ke vzájemné spolupráci při řešení problémů</w:t>
      </w:r>
    </w:p>
    <w:p w14:paraId="13DE94F2" w14:textId="77777777" w:rsidR="006F157B" w:rsidRDefault="006F157B" w:rsidP="006F157B">
      <w:pPr>
        <w:pStyle w:val="Zkladntextodsazen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navržená řešení se snaží kriticky posuzovat, využívá již získaných vědomostí, a to i z jiných oborů</w:t>
      </w:r>
    </w:p>
    <w:p w14:paraId="5D04B937" w14:textId="77777777" w:rsidR="006F157B" w:rsidRPr="0036188E" w:rsidRDefault="006F157B" w:rsidP="006F157B">
      <w:pPr>
        <w:numPr>
          <w:ilvl w:val="0"/>
          <w:numId w:val="8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je podněcován k tvořivému myšlení</w:t>
      </w:r>
    </w:p>
    <w:p w14:paraId="194260C1" w14:textId="77777777" w:rsidR="006F157B" w:rsidRPr="0036188E" w:rsidRDefault="006F157B" w:rsidP="006F157B">
      <w:pPr>
        <w:ind w:left="720"/>
        <w:jc w:val="both"/>
        <w:rPr>
          <w:rFonts w:asciiTheme="minorHAnsi" w:hAnsiTheme="minorHAnsi"/>
        </w:rPr>
      </w:pPr>
    </w:p>
    <w:p w14:paraId="22868390" w14:textId="77777777" w:rsidR="006F157B" w:rsidRDefault="006F157B" w:rsidP="006F157B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Kompetence komunikativní:</w:t>
      </w:r>
    </w:p>
    <w:p w14:paraId="1D71EEAD" w14:textId="77777777" w:rsidR="006F157B" w:rsidRPr="0036188E" w:rsidRDefault="006F157B" w:rsidP="006F157B">
      <w:pPr>
        <w:jc w:val="both"/>
        <w:rPr>
          <w:rFonts w:asciiTheme="minorHAnsi" w:hAnsiTheme="minorHAnsi"/>
        </w:rPr>
      </w:pPr>
      <w:r w:rsidRPr="00A23911">
        <w:rPr>
          <w:rFonts w:asciiTheme="minorHAnsi" w:hAnsiTheme="minorHAnsi"/>
        </w:rPr>
        <w:t>Žák</w:t>
      </w:r>
      <w:r>
        <w:rPr>
          <w:rFonts w:asciiTheme="minorHAnsi" w:hAnsiTheme="minorHAnsi"/>
        </w:rPr>
        <w:t>:</w:t>
      </w:r>
    </w:p>
    <w:p w14:paraId="36DE21A3" w14:textId="77777777" w:rsidR="006F157B" w:rsidRDefault="006F157B" w:rsidP="006F157B">
      <w:pPr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 veden k samostatnému souvislému ústnímu i písemnému projevu</w:t>
      </w:r>
    </w:p>
    <w:p w14:paraId="02BD4C4D" w14:textId="77777777" w:rsidR="006F157B" w:rsidRDefault="006F157B" w:rsidP="006F157B">
      <w:pPr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 porozuměním používá odborné pojmy, je schopen interpretovat symbolická a grafická vyjádření informací (mapy, grafy, tabulky, karikatury)</w:t>
      </w:r>
    </w:p>
    <w:p w14:paraId="3324D088" w14:textId="77777777" w:rsidR="006F157B" w:rsidRDefault="006F157B" w:rsidP="006F157B">
      <w:pPr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prezentuje a obhajuje vlastní názor, věcně argumentuje</w:t>
      </w:r>
    </w:p>
    <w:p w14:paraId="2660D1D8" w14:textId="77777777" w:rsidR="006F157B" w:rsidRDefault="006F157B" w:rsidP="006F157B">
      <w:pPr>
        <w:numPr>
          <w:ilvl w:val="0"/>
          <w:numId w:val="9"/>
        </w:numPr>
        <w:jc w:val="both"/>
        <w:rPr>
          <w:rFonts w:asciiTheme="minorHAnsi" w:hAnsiTheme="minorHAnsi"/>
        </w:rPr>
      </w:pPr>
      <w:r w:rsidRPr="0036188E">
        <w:rPr>
          <w:rFonts w:asciiTheme="minorHAnsi" w:hAnsiTheme="minorHAnsi"/>
          <w:szCs w:val="22"/>
        </w:rPr>
        <w:t>pracuje v různých názorových skupinách, v řízené diskusi sděluje své názory</w:t>
      </w:r>
    </w:p>
    <w:p w14:paraId="6B5F0D2E" w14:textId="77777777" w:rsidR="006F157B" w:rsidRDefault="006F157B" w:rsidP="006F157B">
      <w:pPr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používá moderní technologie a je upozorňován na případná rizika s důrazem na závažnost otázky porušování autorských práv </w:t>
      </w:r>
    </w:p>
    <w:p w14:paraId="38898304" w14:textId="77777777" w:rsidR="006F157B" w:rsidRPr="004A6109" w:rsidRDefault="006F157B" w:rsidP="006F157B">
      <w:pPr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 veden ke správným citacím použitých zdrojů</w:t>
      </w:r>
    </w:p>
    <w:p w14:paraId="0E73FA1C" w14:textId="77777777" w:rsidR="006F157B" w:rsidRDefault="006F157B" w:rsidP="006F157B">
      <w:pPr>
        <w:pStyle w:val="Zhlav"/>
        <w:tabs>
          <w:tab w:val="left" w:pos="708"/>
        </w:tabs>
        <w:rPr>
          <w:rFonts w:asciiTheme="minorHAnsi" w:hAnsiTheme="minorHAnsi"/>
        </w:rPr>
      </w:pPr>
    </w:p>
    <w:p w14:paraId="124ECCDB" w14:textId="77777777" w:rsidR="006F157B" w:rsidRDefault="006F157B" w:rsidP="006F157B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Kompetence sociální a personální:</w:t>
      </w:r>
    </w:p>
    <w:p w14:paraId="7415A860" w14:textId="77777777" w:rsidR="006F157B" w:rsidRPr="0036188E" w:rsidRDefault="006F157B" w:rsidP="006F157B">
      <w:pPr>
        <w:jc w:val="both"/>
        <w:rPr>
          <w:rFonts w:asciiTheme="minorHAnsi" w:hAnsiTheme="minorHAnsi"/>
        </w:rPr>
      </w:pPr>
      <w:r w:rsidRPr="00A23911">
        <w:rPr>
          <w:rFonts w:asciiTheme="minorHAnsi" w:hAnsiTheme="minorHAnsi"/>
        </w:rPr>
        <w:t>Žák</w:t>
      </w:r>
      <w:r>
        <w:rPr>
          <w:rFonts w:asciiTheme="minorHAnsi" w:hAnsiTheme="minorHAnsi"/>
        </w:rPr>
        <w:t>:</w:t>
      </w:r>
    </w:p>
    <w:p w14:paraId="7DE95B44" w14:textId="77777777" w:rsidR="006F157B" w:rsidRDefault="006F157B" w:rsidP="006F157B">
      <w:pPr>
        <w:numPr>
          <w:ilvl w:val="0"/>
          <w:numId w:val="10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je začleněn do různých skupin, v nichž kooperuje a komunikuje</w:t>
      </w:r>
    </w:p>
    <w:p w14:paraId="7C5F2B39" w14:textId="77777777" w:rsidR="006F157B" w:rsidRDefault="006F157B" w:rsidP="006F157B">
      <w:pPr>
        <w:numPr>
          <w:ilvl w:val="0"/>
          <w:numId w:val="10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je veden k zodpovědnosti za práci ve skupině</w:t>
      </w:r>
    </w:p>
    <w:p w14:paraId="6A0A1CB8" w14:textId="77777777" w:rsidR="006F157B" w:rsidRPr="00C173D0" w:rsidRDefault="006F157B" w:rsidP="006F157B">
      <w:pPr>
        <w:numPr>
          <w:ilvl w:val="0"/>
          <w:numId w:val="10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na základě </w:t>
      </w:r>
      <w:r w:rsidRPr="00C173D0">
        <w:rPr>
          <w:rFonts w:asciiTheme="minorHAnsi" w:hAnsiTheme="minorHAnsi"/>
          <w:szCs w:val="22"/>
        </w:rPr>
        <w:t>je seznámen se způsoby komunikace v médiích, s ideologicky zatíženými výklady dějin a je veden k utváření vlastního kritického úsudku</w:t>
      </w:r>
    </w:p>
    <w:p w14:paraId="20FCB828" w14:textId="77777777" w:rsidR="006F157B" w:rsidRDefault="006F157B" w:rsidP="006F157B">
      <w:pPr>
        <w:numPr>
          <w:ilvl w:val="0"/>
          <w:numId w:val="10"/>
        </w:num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jedná tak, aby dodržoval školní řád a řád odborných učeben</w:t>
      </w:r>
    </w:p>
    <w:p w14:paraId="1A318CEF" w14:textId="77777777" w:rsidR="006F157B" w:rsidRDefault="006F157B" w:rsidP="006F157B">
      <w:pPr>
        <w:rPr>
          <w:rFonts w:asciiTheme="minorHAnsi" w:hAnsiTheme="minorHAnsi"/>
          <w:sz w:val="28"/>
        </w:rPr>
      </w:pPr>
    </w:p>
    <w:p w14:paraId="79F85B5A" w14:textId="77777777" w:rsidR="006F157B" w:rsidRDefault="006F157B" w:rsidP="006F157B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Kompetence občanské:</w:t>
      </w:r>
    </w:p>
    <w:p w14:paraId="47D5842E" w14:textId="77777777" w:rsidR="006F157B" w:rsidRPr="00A23911" w:rsidRDefault="006F157B" w:rsidP="006F157B">
      <w:pPr>
        <w:jc w:val="both"/>
        <w:rPr>
          <w:rFonts w:asciiTheme="minorHAnsi" w:hAnsiTheme="minorHAnsi"/>
        </w:rPr>
      </w:pPr>
      <w:r w:rsidRPr="00A23911">
        <w:rPr>
          <w:rFonts w:asciiTheme="minorHAnsi" w:hAnsiTheme="minorHAnsi"/>
        </w:rPr>
        <w:t>Žák</w:t>
      </w:r>
      <w:r>
        <w:rPr>
          <w:rFonts w:asciiTheme="minorHAnsi" w:hAnsiTheme="minorHAnsi"/>
        </w:rPr>
        <w:t>:</w:t>
      </w:r>
    </w:p>
    <w:p w14:paraId="653CB58C" w14:textId="77777777" w:rsidR="006F157B" w:rsidRDefault="006F157B" w:rsidP="006F157B">
      <w:pPr>
        <w:pStyle w:val="Zkladntext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respektuje věkové, sociální, intelektuální, náboženské a etnické odlišnosti</w:t>
      </w:r>
    </w:p>
    <w:p w14:paraId="650D97B8" w14:textId="77777777" w:rsidR="006F157B" w:rsidRDefault="006F157B" w:rsidP="006F157B">
      <w:pPr>
        <w:pStyle w:val="Zkladntext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ctí evropské, národní, regionálním tradice</w:t>
      </w:r>
    </w:p>
    <w:p w14:paraId="55826235" w14:textId="77777777" w:rsidR="006F157B" w:rsidRDefault="006F157B" w:rsidP="006F157B">
      <w:pPr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 veden k rozpoznání a odsouzení projevů xenofobie, rasismu, antisemitismu</w:t>
      </w:r>
    </w:p>
    <w:p w14:paraId="05FE6878" w14:textId="77777777" w:rsidR="006F157B" w:rsidRDefault="006F157B" w:rsidP="006F157B">
      <w:pPr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 motivován k občanské zodpovědnosti</w:t>
      </w:r>
    </w:p>
    <w:p w14:paraId="0BFA7593" w14:textId="77777777" w:rsidR="006F157B" w:rsidRDefault="006F157B" w:rsidP="006F157B">
      <w:pPr>
        <w:jc w:val="both"/>
        <w:rPr>
          <w:rFonts w:asciiTheme="minorHAnsi" w:hAnsiTheme="minorHAnsi"/>
          <w:sz w:val="22"/>
          <w:szCs w:val="22"/>
        </w:rPr>
      </w:pPr>
    </w:p>
    <w:p w14:paraId="227D41CD" w14:textId="77777777" w:rsidR="006F157B" w:rsidRDefault="006F157B" w:rsidP="006F157B">
      <w:pPr>
        <w:pStyle w:val="Zkladntex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Kompetence k podnikavosti:</w:t>
      </w:r>
    </w:p>
    <w:p w14:paraId="3A520E32" w14:textId="77777777" w:rsidR="006F157B" w:rsidRPr="00A23911" w:rsidRDefault="006F157B" w:rsidP="006F157B">
      <w:pPr>
        <w:jc w:val="both"/>
        <w:rPr>
          <w:rFonts w:asciiTheme="minorHAnsi" w:hAnsiTheme="minorHAnsi"/>
        </w:rPr>
      </w:pPr>
      <w:r w:rsidRPr="00A23911">
        <w:rPr>
          <w:rFonts w:asciiTheme="minorHAnsi" w:hAnsiTheme="minorHAnsi"/>
        </w:rPr>
        <w:t>Žák</w:t>
      </w:r>
      <w:r>
        <w:rPr>
          <w:rFonts w:asciiTheme="minorHAnsi" w:hAnsiTheme="minorHAnsi"/>
        </w:rPr>
        <w:t>:</w:t>
      </w:r>
    </w:p>
    <w:p w14:paraId="78F75AE5" w14:textId="77777777" w:rsidR="006F157B" w:rsidRPr="00C173D0" w:rsidRDefault="006F157B" w:rsidP="006F157B">
      <w:pPr>
        <w:pStyle w:val="Zkladntext"/>
        <w:numPr>
          <w:ilvl w:val="0"/>
          <w:numId w:val="11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má možnost rozvoje prostřednictvím soutěží a účasti na projektech i </w:t>
      </w:r>
      <w:r w:rsidRPr="00C173D0">
        <w:rPr>
          <w:rFonts w:asciiTheme="minorHAnsi" w:hAnsiTheme="minorHAnsi"/>
        </w:rPr>
        <w:t>účasti v SOČ</w:t>
      </w:r>
    </w:p>
    <w:p w14:paraId="4466EF03" w14:textId="77777777" w:rsidR="006F157B" w:rsidRDefault="006F157B" w:rsidP="006F157B">
      <w:pPr>
        <w:pStyle w:val="Zkladntext"/>
        <w:rPr>
          <w:rFonts w:asciiTheme="minorHAnsi" w:hAnsiTheme="minorHAnsi"/>
        </w:rPr>
      </w:pPr>
    </w:p>
    <w:p w14:paraId="3BEC2E9E" w14:textId="77777777" w:rsidR="006F0BDC" w:rsidRPr="00FE39BD" w:rsidRDefault="006F0BDC" w:rsidP="006F0BDC">
      <w:pPr>
        <w:pStyle w:val="Zkladntext"/>
        <w:rPr>
          <w:rFonts w:asciiTheme="minorHAnsi" w:hAnsiTheme="minorHAnsi"/>
        </w:rPr>
      </w:pPr>
    </w:p>
    <w:p w14:paraId="4179D3E0" w14:textId="77777777" w:rsidR="006F0BDC" w:rsidRPr="00FE39BD" w:rsidRDefault="006F0BDC" w:rsidP="006F0BDC">
      <w:pPr>
        <w:pStyle w:val="Zkladntext"/>
        <w:rPr>
          <w:rFonts w:asciiTheme="minorHAnsi" w:hAnsiTheme="minorHAnsi"/>
          <w:bCs/>
        </w:rPr>
        <w:sectPr w:rsidR="006F0BDC" w:rsidRPr="00FE39BD">
          <w:headerReference w:type="default" r:id="rId10"/>
          <w:footerReference w:type="default" r:id="rId11"/>
          <w:pgSz w:w="11906" w:h="16838"/>
          <w:pgMar w:top="1247" w:right="1304" w:bottom="1418" w:left="1304" w:header="709" w:footer="709" w:gutter="0"/>
          <w:pgNumType w:fmt="lowerRoman"/>
          <w:cols w:space="708"/>
          <w:docGrid w:linePitch="360"/>
        </w:sect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1779"/>
        <w:gridCol w:w="4360"/>
        <w:gridCol w:w="4536"/>
        <w:gridCol w:w="2810"/>
      </w:tblGrid>
      <w:tr w:rsidR="00B30F2C" w:rsidRPr="00FE39BD" w14:paraId="77C9DBC6" w14:textId="77777777" w:rsidTr="00FE3AFD">
        <w:trPr>
          <w:trHeight w:val="930"/>
        </w:trPr>
        <w:tc>
          <w:tcPr>
            <w:tcW w:w="642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C21056" w14:textId="77777777" w:rsidR="00B30F2C" w:rsidRPr="00FE39BD" w:rsidRDefault="00B30F2C" w:rsidP="009B4FD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E39B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177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4F9BCE3" w14:textId="77777777" w:rsidR="00B30F2C" w:rsidRPr="00FE39BD" w:rsidRDefault="00B30F2C" w:rsidP="009B4F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E39BD">
              <w:rPr>
                <w:rFonts w:asciiTheme="minorHAnsi" w:hAnsiTheme="minorHAnsi"/>
                <w:b/>
                <w:sz w:val="20"/>
                <w:szCs w:val="20"/>
              </w:rPr>
              <w:t>TÉMA</w:t>
            </w:r>
          </w:p>
        </w:tc>
        <w:tc>
          <w:tcPr>
            <w:tcW w:w="436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BD01DDE" w14:textId="77777777" w:rsidR="00B30F2C" w:rsidRPr="00FE39BD" w:rsidRDefault="00B30F2C" w:rsidP="009B4F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A16997A" w14:textId="77777777" w:rsidR="00B30F2C" w:rsidRPr="00FE39BD" w:rsidRDefault="00B30F2C" w:rsidP="009B4F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E39BD">
              <w:rPr>
                <w:rFonts w:asciiTheme="minorHAnsi" w:hAnsiTheme="minorHAnsi"/>
                <w:b/>
                <w:sz w:val="20"/>
                <w:szCs w:val="20"/>
              </w:rPr>
              <w:t>VÝSTUP</w:t>
            </w:r>
          </w:p>
          <w:p w14:paraId="700AB043" w14:textId="77777777" w:rsidR="00B30F2C" w:rsidRPr="00FE39BD" w:rsidRDefault="00B30F2C" w:rsidP="009B4F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E39BD">
              <w:rPr>
                <w:rFonts w:asciiTheme="minorHAnsi" w:hAnsiTheme="minorHAnsi"/>
                <w:b/>
                <w:sz w:val="22"/>
                <w:szCs w:val="22"/>
              </w:rPr>
              <w:t>Žák:</w:t>
            </w:r>
          </w:p>
        </w:tc>
        <w:tc>
          <w:tcPr>
            <w:tcW w:w="453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518FD76" w14:textId="77777777" w:rsidR="00B30F2C" w:rsidRPr="00FE39BD" w:rsidRDefault="00B30F2C" w:rsidP="009B4F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E39BD">
              <w:rPr>
                <w:rFonts w:asciiTheme="minorHAnsi" w:hAnsiTheme="minorHAnsi"/>
                <w:b/>
                <w:sz w:val="20"/>
                <w:szCs w:val="20"/>
              </w:rPr>
              <w:t>UČIVO</w:t>
            </w:r>
          </w:p>
        </w:tc>
        <w:tc>
          <w:tcPr>
            <w:tcW w:w="281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AC09347" w14:textId="77777777" w:rsidR="00B30F2C" w:rsidRPr="00FE39BD" w:rsidRDefault="00B30F2C" w:rsidP="009B4F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E39BD">
              <w:rPr>
                <w:rFonts w:asciiTheme="minorHAnsi" w:hAnsiTheme="minorHAnsi"/>
                <w:b/>
                <w:sz w:val="20"/>
                <w:szCs w:val="20"/>
              </w:rPr>
              <w:t>INTEGRACE,</w:t>
            </w:r>
          </w:p>
          <w:p w14:paraId="18DEC47E" w14:textId="77777777" w:rsidR="00B30F2C" w:rsidRPr="00FE39BD" w:rsidRDefault="00B30F2C" w:rsidP="009B4F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E39BD">
              <w:rPr>
                <w:rFonts w:asciiTheme="minorHAnsi" w:hAnsiTheme="minorHAnsi"/>
                <w:b/>
                <w:sz w:val="20"/>
                <w:szCs w:val="20"/>
              </w:rPr>
              <w:t>MEZIPŘEDMĚTOVÉ VZTAHY,</w:t>
            </w:r>
          </w:p>
          <w:p w14:paraId="3524C401" w14:textId="77777777" w:rsidR="00B30F2C" w:rsidRPr="00FE39BD" w:rsidRDefault="00B30F2C" w:rsidP="009B4FD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E39BD">
              <w:rPr>
                <w:rFonts w:asciiTheme="minorHAnsi" w:hAnsiTheme="minorHAnsi"/>
                <w:b/>
                <w:sz w:val="20"/>
                <w:szCs w:val="20"/>
              </w:rPr>
              <w:t>PRŮŘEZOVÁ TÉMATA,</w:t>
            </w:r>
          </w:p>
          <w:p w14:paraId="5E8036F9" w14:textId="77777777" w:rsidR="00B30F2C" w:rsidRPr="00FE39BD" w:rsidRDefault="00B30F2C" w:rsidP="009B4FD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E39BD">
              <w:rPr>
                <w:rFonts w:asciiTheme="minorHAnsi" w:hAnsiTheme="minorHAnsi"/>
                <w:b/>
                <w:sz w:val="20"/>
                <w:szCs w:val="20"/>
              </w:rPr>
              <w:t>POZNÁMKY</w:t>
            </w:r>
          </w:p>
        </w:tc>
      </w:tr>
      <w:tr w:rsidR="009A1958" w:rsidRPr="00FE39BD" w14:paraId="0CB96405" w14:textId="77777777" w:rsidTr="00FE3AFD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013BA9" w14:textId="77777777" w:rsidR="009A1958" w:rsidRPr="00FE39BD" w:rsidRDefault="009A1958" w:rsidP="00744D96">
            <w:pPr>
              <w:rPr>
                <w:rFonts w:asciiTheme="minorHAnsi" w:hAnsiTheme="minorHAnsi"/>
                <w:b/>
              </w:rPr>
            </w:pPr>
            <w:r w:rsidRPr="00FE39BD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17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85A7845" w14:textId="77777777" w:rsidR="009A1958" w:rsidRPr="00FE39BD" w:rsidRDefault="00A659A7" w:rsidP="009A1958">
            <w:pPr>
              <w:rPr>
                <w:rFonts w:asciiTheme="minorHAnsi" w:hAnsiTheme="minorHAnsi"/>
                <w:b/>
                <w:bCs/>
              </w:rPr>
            </w:pPr>
            <w:r w:rsidRPr="00FE39BD">
              <w:rPr>
                <w:rFonts w:asciiTheme="minorHAnsi" w:hAnsiTheme="minorHAnsi"/>
                <w:b/>
              </w:rPr>
              <w:t>Úvod do studia dějepisu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51C4B98B" w14:textId="77777777" w:rsidR="009A1958" w:rsidRPr="00FE39BD" w:rsidRDefault="00A659A7" w:rsidP="00A659A7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  <w:shd w:val="clear" w:color="auto" w:fill="FFFFFF"/>
              </w:rPr>
              <w:t>charakterizuje smysl historického poznání a jeho povahu jako poznání neuzavřeného a proměnlivého</w:t>
            </w:r>
          </w:p>
          <w:p w14:paraId="030EF878" w14:textId="77777777" w:rsidR="000216E9" w:rsidRPr="00FE39BD" w:rsidRDefault="000216E9" w:rsidP="009A19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  <w:shd w:val="clear" w:color="auto" w:fill="FFFFFF"/>
              </w:rPr>
              <w:t xml:space="preserve">rozlišuje různé zdroje historických informací, způsob jejich získávání </w:t>
            </w:r>
            <w:r w:rsidR="006F157B">
              <w:rPr>
                <w:rFonts w:asciiTheme="minorHAnsi" w:hAnsiTheme="minorHAnsi"/>
                <w:shd w:val="clear" w:color="auto" w:fill="FFFFFF"/>
              </w:rPr>
              <w:br/>
            </w:r>
            <w:r w:rsidRPr="00FE39BD">
              <w:rPr>
                <w:rFonts w:asciiTheme="minorHAnsi" w:hAnsiTheme="minorHAnsi"/>
                <w:shd w:val="clear" w:color="auto" w:fill="FFFFFF"/>
              </w:rPr>
              <w:t>a úskalí jejich interpretace</w:t>
            </w:r>
          </w:p>
          <w:p w14:paraId="705EC771" w14:textId="77777777" w:rsidR="009A1958" w:rsidRPr="00FE39BD" w:rsidRDefault="009A1958" w:rsidP="000216E9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pojmenuje instituce, které slouží k ukládání historických pramenů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F162E90" w14:textId="77777777" w:rsidR="000216E9" w:rsidRPr="00FE39BD" w:rsidRDefault="008842BD" w:rsidP="000216E9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v</w:t>
            </w:r>
            <w:r w:rsidR="009A1958" w:rsidRPr="00FE39BD">
              <w:rPr>
                <w:rFonts w:asciiTheme="minorHAnsi" w:hAnsiTheme="minorHAnsi"/>
              </w:rPr>
              <w:t xml:space="preserve">ýznam zkoumání dějin pro současnost a budoucnost </w:t>
            </w:r>
          </w:p>
          <w:p w14:paraId="11054C77" w14:textId="77777777" w:rsidR="008842BD" w:rsidRPr="00FE39BD" w:rsidRDefault="008842BD" w:rsidP="00882732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p</w:t>
            </w:r>
            <w:r w:rsidR="009A1958" w:rsidRPr="00FE39BD">
              <w:rPr>
                <w:rFonts w:asciiTheme="minorHAnsi" w:hAnsiTheme="minorHAnsi"/>
              </w:rPr>
              <w:t>ráce</w:t>
            </w:r>
            <w:r w:rsidR="000216E9" w:rsidRPr="00FE39BD">
              <w:rPr>
                <w:rFonts w:asciiTheme="minorHAnsi" w:hAnsiTheme="minorHAnsi"/>
              </w:rPr>
              <w:t xml:space="preserve"> historika, historických pracovišť (archiv, muzeum, univerzitní pracoviště)</w:t>
            </w:r>
          </w:p>
          <w:p w14:paraId="13533857" w14:textId="77777777" w:rsidR="009A1958" w:rsidRPr="00FE39BD" w:rsidRDefault="000216E9" w:rsidP="009A19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historické informace, jejich typy, účel, možnost využití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14:paraId="7AA5238A" w14:textId="77777777" w:rsidR="009A1958" w:rsidRPr="007824AD" w:rsidRDefault="007824AD" w:rsidP="007824AD">
            <w:pPr>
              <w:pStyle w:val="Odstavecseseznamem"/>
              <w:numPr>
                <w:ilvl w:val="0"/>
                <w:numId w:val="1"/>
              </w:numPr>
              <w:ind w:left="284"/>
              <w:rPr>
                <w:rFonts w:asciiTheme="minorHAnsi" w:hAnsiTheme="minorHAnsi"/>
              </w:rPr>
            </w:pPr>
            <w:r w:rsidRPr="007824AD">
              <w:rPr>
                <w:rFonts w:asciiTheme="minorHAnsi" w:hAnsiTheme="minorHAnsi"/>
              </w:rPr>
              <w:t>ČJ (význam knihoven)</w:t>
            </w:r>
          </w:p>
          <w:p w14:paraId="2C515F58" w14:textId="77777777" w:rsidR="007824AD" w:rsidRDefault="007824AD" w:rsidP="007824AD">
            <w:pPr>
              <w:rPr>
                <w:rFonts w:asciiTheme="minorHAnsi" w:hAnsiTheme="minorHAnsi"/>
              </w:rPr>
            </w:pPr>
          </w:p>
          <w:p w14:paraId="48C37056" w14:textId="77777777" w:rsidR="007824AD" w:rsidRPr="006F157B" w:rsidRDefault="007824AD" w:rsidP="007824AD">
            <w:pPr>
              <w:pStyle w:val="Odstavecseseznamem"/>
              <w:numPr>
                <w:ilvl w:val="0"/>
                <w:numId w:val="1"/>
              </w:numPr>
              <w:ind w:left="284"/>
              <w:rPr>
                <w:rFonts w:asciiTheme="minorHAnsi" w:hAnsiTheme="minorHAnsi"/>
                <w:b/>
              </w:rPr>
            </w:pPr>
            <w:r w:rsidRPr="006F157B">
              <w:rPr>
                <w:rFonts w:asciiTheme="minorHAnsi" w:hAnsiTheme="minorHAnsi"/>
                <w:b/>
              </w:rPr>
              <w:t xml:space="preserve">OSV (Poznávání </w:t>
            </w:r>
            <w:r w:rsidR="006F157B">
              <w:rPr>
                <w:rFonts w:asciiTheme="minorHAnsi" w:hAnsiTheme="minorHAnsi"/>
                <w:b/>
              </w:rPr>
              <w:br/>
            </w:r>
            <w:r w:rsidRPr="006F157B">
              <w:rPr>
                <w:rFonts w:asciiTheme="minorHAnsi" w:hAnsiTheme="minorHAnsi"/>
                <w:b/>
              </w:rPr>
              <w:t>a rozvoj vlastní osobnosti)</w:t>
            </w:r>
          </w:p>
        </w:tc>
      </w:tr>
      <w:tr w:rsidR="008842BD" w:rsidRPr="00FE39BD" w14:paraId="4DA9EC9B" w14:textId="77777777" w:rsidTr="00FE3AFD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3EBFF3" w14:textId="77777777" w:rsidR="008842BD" w:rsidRPr="00FE3AFD" w:rsidRDefault="008842BD" w:rsidP="00744D96">
            <w:pPr>
              <w:rPr>
                <w:rFonts w:asciiTheme="minorHAnsi" w:hAnsiTheme="minorHAnsi"/>
                <w:b/>
              </w:rPr>
            </w:pPr>
            <w:r w:rsidRPr="00FE3AFD">
              <w:rPr>
                <w:rFonts w:asciiTheme="minorHAnsi" w:hAnsiTheme="minorHAnsi"/>
                <w:b/>
              </w:rPr>
              <w:t xml:space="preserve">1. </w:t>
            </w:r>
          </w:p>
        </w:tc>
        <w:tc>
          <w:tcPr>
            <w:tcW w:w="17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556A697" w14:textId="77777777" w:rsidR="008842BD" w:rsidRPr="00FE3AFD" w:rsidRDefault="008842BD" w:rsidP="009A1958">
            <w:pPr>
              <w:rPr>
                <w:rFonts w:asciiTheme="minorHAnsi" w:hAnsiTheme="minorHAnsi"/>
                <w:b/>
              </w:rPr>
            </w:pPr>
            <w:r w:rsidRPr="00FE3AFD">
              <w:rPr>
                <w:rFonts w:asciiTheme="minorHAnsi" w:hAnsiTheme="minorHAnsi"/>
                <w:b/>
              </w:rPr>
              <w:t>Antický svět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4841DC7A" w14:textId="77777777" w:rsidR="008842BD" w:rsidRPr="00FE3AFD" w:rsidRDefault="000C4491" w:rsidP="009A19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AFD">
              <w:rPr>
                <w:rFonts w:asciiTheme="minorHAnsi" w:hAnsiTheme="minorHAnsi"/>
              </w:rPr>
              <w:t xml:space="preserve">zdůvodní civilizační přínos antiky </w:t>
            </w:r>
            <w:r w:rsidR="006F157B">
              <w:rPr>
                <w:rFonts w:asciiTheme="minorHAnsi" w:hAnsiTheme="minorHAnsi"/>
              </w:rPr>
              <w:br/>
            </w:r>
            <w:r w:rsidRPr="00FE3AFD">
              <w:rPr>
                <w:rFonts w:asciiTheme="minorHAnsi" w:hAnsiTheme="minorHAnsi"/>
              </w:rPr>
              <w:t>a křesťanství jako základních pojmů, z nichž vyrůstá evropská civilizace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1B40432" w14:textId="77777777" w:rsidR="008842BD" w:rsidRPr="00FE3AFD" w:rsidRDefault="008842BD" w:rsidP="009A19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AFD">
              <w:rPr>
                <w:rFonts w:asciiTheme="minorHAnsi" w:hAnsiTheme="minorHAnsi"/>
              </w:rPr>
              <w:t>základní pojmy z antiky s přesahem do středověku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14:paraId="1211BDC5" w14:textId="77777777" w:rsidR="008842BD" w:rsidRPr="007824AD" w:rsidRDefault="007824AD" w:rsidP="007824AD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7824AD">
              <w:rPr>
                <w:rFonts w:asciiTheme="minorHAnsi" w:hAnsiTheme="minorHAnsi"/>
              </w:rPr>
              <w:t>ČJ</w:t>
            </w:r>
          </w:p>
        </w:tc>
      </w:tr>
      <w:tr w:rsidR="00B30F2C" w:rsidRPr="00FE39BD" w14:paraId="75C9981E" w14:textId="77777777" w:rsidTr="00FE3AFD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E6DF70" w14:textId="77777777" w:rsidR="00B30F2C" w:rsidRPr="00FE39BD" w:rsidRDefault="00744D96" w:rsidP="00744D96">
            <w:pPr>
              <w:rPr>
                <w:rFonts w:asciiTheme="minorHAnsi" w:hAnsiTheme="minorHAnsi"/>
                <w:b/>
              </w:rPr>
            </w:pPr>
            <w:r w:rsidRPr="00FE39BD">
              <w:rPr>
                <w:rFonts w:asciiTheme="minorHAnsi" w:hAnsiTheme="minorHAnsi"/>
                <w:b/>
              </w:rPr>
              <w:t>1</w:t>
            </w:r>
            <w:r w:rsidR="00B30F2C" w:rsidRPr="00FE39BD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6167918" w14:textId="77777777" w:rsidR="00B30F2C" w:rsidRPr="00FE39BD" w:rsidRDefault="00B30F2C" w:rsidP="009A1958">
            <w:pPr>
              <w:rPr>
                <w:rFonts w:asciiTheme="minorHAnsi" w:hAnsiTheme="minorHAnsi"/>
                <w:b/>
                <w:bCs/>
              </w:rPr>
            </w:pPr>
            <w:r w:rsidRPr="00FE39BD">
              <w:rPr>
                <w:rFonts w:asciiTheme="minorHAnsi" w:hAnsiTheme="minorHAnsi"/>
                <w:b/>
                <w:bCs/>
              </w:rPr>
              <w:t xml:space="preserve">Křesťanství </w:t>
            </w:r>
            <w:r w:rsidR="006F157B">
              <w:rPr>
                <w:rFonts w:asciiTheme="minorHAnsi" w:hAnsiTheme="minorHAnsi"/>
                <w:b/>
                <w:bCs/>
              </w:rPr>
              <w:br/>
            </w:r>
            <w:r w:rsidRPr="00FE39BD">
              <w:rPr>
                <w:rFonts w:asciiTheme="minorHAnsi" w:hAnsiTheme="minorHAnsi"/>
                <w:b/>
                <w:bCs/>
              </w:rPr>
              <w:t>a středověká Evropa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37306A68" w14:textId="77777777" w:rsidR="00B30F2C" w:rsidRPr="00FE39BD" w:rsidRDefault="00B30F2C" w:rsidP="00B30F2C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popíše podstatnou změnu evropské situace, která nastala v důsledku příchodu nových etnik, christianizace a vzniku států</w:t>
            </w:r>
          </w:p>
          <w:p w14:paraId="576EE5B5" w14:textId="77777777" w:rsidR="00B30F2C" w:rsidRPr="00FE39BD" w:rsidRDefault="00B30F2C" w:rsidP="00B30F2C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porovná základní rysy západoevropské, byzantsko-slovanské a islámské kulturní oblasti</w:t>
            </w:r>
          </w:p>
          <w:p w14:paraId="546F26FF" w14:textId="77777777" w:rsidR="000C4491" w:rsidRPr="00FE39BD" w:rsidRDefault="000C4491" w:rsidP="000C449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 xml:space="preserve">definuje proměny hospodářského </w:t>
            </w:r>
            <w:r w:rsidR="006F157B">
              <w:rPr>
                <w:rFonts w:asciiTheme="minorHAnsi" w:hAnsiTheme="minorHAnsi"/>
              </w:rPr>
              <w:br/>
            </w:r>
            <w:r w:rsidRPr="00FE39BD">
              <w:rPr>
                <w:rFonts w:asciiTheme="minorHAnsi" w:hAnsiTheme="minorHAnsi"/>
              </w:rPr>
              <w:t>a politického uspořádání středověké společnosti 5.–15. století a jeho specifické projevy ve vybraných státních celcích</w:t>
            </w:r>
          </w:p>
          <w:p w14:paraId="4737E119" w14:textId="77777777" w:rsidR="00B30F2C" w:rsidRPr="00FE39BD" w:rsidRDefault="00B30F2C" w:rsidP="00B30F2C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lastRenderedPageBreak/>
              <w:t>vymezí úlohu křesťanství a víry v životě středověkého člověka, konflikty mezi světskou a církevní mocí, vztah křesťanství ke kacířství a jiným věroukám</w:t>
            </w:r>
          </w:p>
          <w:p w14:paraId="45C35B77" w14:textId="77777777" w:rsidR="00B30F2C" w:rsidRPr="00FE39BD" w:rsidRDefault="000C4491" w:rsidP="000C4491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uvede příklady románské a</w:t>
            </w:r>
            <w:r w:rsidR="00B30F2C" w:rsidRPr="00FE39BD">
              <w:rPr>
                <w:rFonts w:asciiTheme="minorHAnsi" w:hAnsiTheme="minorHAnsi"/>
              </w:rPr>
              <w:t xml:space="preserve"> gotické kultury 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298C6D5" w14:textId="77777777" w:rsidR="00B30F2C" w:rsidRPr="00FE39BD" w:rsidRDefault="000C4491" w:rsidP="00B30F2C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lastRenderedPageBreak/>
              <w:t>utváření středověké Evropy (byzantsko-slovanská oblast, francká říše a oblast západní, východní a střední Evropy)</w:t>
            </w:r>
          </w:p>
          <w:p w14:paraId="6A10DB14" w14:textId="77777777" w:rsidR="00B30F2C" w:rsidRPr="00FE3AFD" w:rsidRDefault="005F3B5C" w:rsidP="00B30F2C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islám a arabská říše</w:t>
            </w:r>
            <w:r w:rsidRPr="00FE3AFD">
              <w:rPr>
                <w:rFonts w:asciiTheme="minorHAnsi" w:hAnsiTheme="minorHAnsi"/>
              </w:rPr>
              <w:t>, mongolská a turecká expanze</w:t>
            </w:r>
          </w:p>
          <w:p w14:paraId="23B1784B" w14:textId="77777777" w:rsidR="00B30F2C" w:rsidRPr="00FE39BD" w:rsidRDefault="005F3B5C" w:rsidP="00B30F2C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křesťanství jako nové kulturní a společenské pojítko, vnitřní nejednota křesťanství, papežství a císařství, křížové výpravy, kacířství, husitství</w:t>
            </w:r>
          </w:p>
          <w:p w14:paraId="6A60898B" w14:textId="77777777" w:rsidR="005F3B5C" w:rsidRPr="00FE39BD" w:rsidRDefault="005F3B5C" w:rsidP="00B30F2C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venkov a zemědělství, kolonizace; rozvoj řemesel a obchodu, urbanizace</w:t>
            </w:r>
          </w:p>
          <w:p w14:paraId="14899176" w14:textId="77777777" w:rsidR="005F3B5C" w:rsidRPr="00FE39BD" w:rsidRDefault="005F3B5C" w:rsidP="00B30F2C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vzdělanost a umění středověké společnosti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14:paraId="7C9E07EC" w14:textId="77777777" w:rsidR="00B30F2C" w:rsidRPr="007824AD" w:rsidRDefault="007824AD" w:rsidP="007824AD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7824AD">
              <w:rPr>
                <w:rFonts w:asciiTheme="minorHAnsi" w:hAnsiTheme="minorHAnsi"/>
              </w:rPr>
              <w:t>ZSV</w:t>
            </w:r>
          </w:p>
          <w:p w14:paraId="55A2E171" w14:textId="77777777" w:rsidR="007824AD" w:rsidRPr="007824AD" w:rsidRDefault="007824AD" w:rsidP="007824AD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7824AD">
              <w:rPr>
                <w:rFonts w:asciiTheme="minorHAnsi" w:hAnsiTheme="minorHAnsi"/>
              </w:rPr>
              <w:t>VV</w:t>
            </w:r>
          </w:p>
          <w:p w14:paraId="64AF9DDD" w14:textId="77777777" w:rsidR="007824AD" w:rsidRPr="007824AD" w:rsidRDefault="007824AD" w:rsidP="007824AD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7824AD">
              <w:rPr>
                <w:rFonts w:asciiTheme="minorHAnsi" w:hAnsiTheme="minorHAnsi"/>
              </w:rPr>
              <w:t>HV</w:t>
            </w:r>
          </w:p>
          <w:p w14:paraId="4048241E" w14:textId="77777777" w:rsidR="007824AD" w:rsidRPr="006F157B" w:rsidRDefault="007824AD" w:rsidP="007824AD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b/>
              </w:rPr>
            </w:pPr>
            <w:r w:rsidRPr="006F157B">
              <w:rPr>
                <w:rFonts w:asciiTheme="minorHAnsi" w:hAnsiTheme="minorHAnsi"/>
                <w:b/>
              </w:rPr>
              <w:t>VEG (Žijeme v</w:t>
            </w:r>
            <w:r w:rsidR="00C84F8D" w:rsidRPr="006F157B">
              <w:rPr>
                <w:rFonts w:asciiTheme="minorHAnsi" w:hAnsiTheme="minorHAnsi"/>
                <w:b/>
              </w:rPr>
              <w:t> </w:t>
            </w:r>
            <w:r w:rsidRPr="006F157B">
              <w:rPr>
                <w:rFonts w:asciiTheme="minorHAnsi" w:hAnsiTheme="minorHAnsi"/>
                <w:b/>
              </w:rPr>
              <w:t>Evropě</w:t>
            </w:r>
            <w:r w:rsidR="00C84F8D" w:rsidRPr="006F157B">
              <w:rPr>
                <w:rFonts w:asciiTheme="minorHAnsi" w:hAnsiTheme="minorHAnsi"/>
                <w:b/>
              </w:rPr>
              <w:t>)</w:t>
            </w:r>
          </w:p>
          <w:p w14:paraId="2A9E5DE7" w14:textId="77777777" w:rsidR="00C84F8D" w:rsidRPr="006F157B" w:rsidRDefault="00C84F8D" w:rsidP="00C84F8D">
            <w:pPr>
              <w:pStyle w:val="Odstavecseseznamem"/>
              <w:ind w:left="454"/>
              <w:rPr>
                <w:rFonts w:asciiTheme="minorHAnsi" w:hAnsiTheme="minorHAnsi"/>
                <w:b/>
              </w:rPr>
            </w:pPr>
          </w:p>
          <w:p w14:paraId="188539F1" w14:textId="77777777" w:rsidR="007824AD" w:rsidRPr="006F157B" w:rsidRDefault="007824AD" w:rsidP="007824AD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b/>
              </w:rPr>
            </w:pPr>
            <w:r w:rsidRPr="006F157B">
              <w:rPr>
                <w:rFonts w:asciiTheme="minorHAnsi" w:hAnsiTheme="minorHAnsi"/>
                <w:b/>
              </w:rPr>
              <w:t xml:space="preserve">MKV (Psychosociální aspekty </w:t>
            </w:r>
            <w:proofErr w:type="spellStart"/>
            <w:r w:rsidRPr="006F157B">
              <w:rPr>
                <w:rFonts w:asciiTheme="minorHAnsi" w:hAnsiTheme="minorHAnsi"/>
                <w:b/>
              </w:rPr>
              <w:t>interkulturality</w:t>
            </w:r>
            <w:proofErr w:type="spellEnd"/>
            <w:r w:rsidRPr="006F157B">
              <w:rPr>
                <w:rFonts w:asciiTheme="minorHAnsi" w:hAnsiTheme="minorHAnsi"/>
                <w:b/>
              </w:rPr>
              <w:t>)</w:t>
            </w:r>
          </w:p>
          <w:p w14:paraId="4A0C8FEB" w14:textId="77777777" w:rsidR="00C84F8D" w:rsidRPr="006F157B" w:rsidRDefault="00C84F8D" w:rsidP="00C84F8D">
            <w:pPr>
              <w:pStyle w:val="Odstavecseseznamem"/>
              <w:ind w:left="454"/>
              <w:rPr>
                <w:rFonts w:asciiTheme="minorHAnsi" w:hAnsiTheme="minorHAnsi"/>
                <w:b/>
              </w:rPr>
            </w:pPr>
          </w:p>
          <w:p w14:paraId="5EF9FB24" w14:textId="77777777" w:rsidR="007824AD" w:rsidRPr="006F157B" w:rsidRDefault="007824AD" w:rsidP="007824AD">
            <w:pPr>
              <w:pStyle w:val="Odstavecseseznamem"/>
              <w:numPr>
                <w:ilvl w:val="0"/>
                <w:numId w:val="6"/>
              </w:numPr>
              <w:rPr>
                <w:rFonts w:asciiTheme="minorHAnsi" w:hAnsiTheme="minorHAnsi"/>
                <w:b/>
              </w:rPr>
            </w:pPr>
            <w:r w:rsidRPr="006F157B">
              <w:rPr>
                <w:rFonts w:asciiTheme="minorHAnsi" w:hAnsiTheme="minorHAnsi"/>
                <w:b/>
              </w:rPr>
              <w:t>ENV (Člověk a životní prostředí)</w:t>
            </w:r>
          </w:p>
          <w:p w14:paraId="37248CF0" w14:textId="77777777" w:rsidR="007824AD" w:rsidRPr="006F157B" w:rsidRDefault="007824AD" w:rsidP="009B4FD8">
            <w:pPr>
              <w:rPr>
                <w:rFonts w:asciiTheme="minorHAnsi" w:hAnsiTheme="minorHAnsi"/>
                <w:b/>
              </w:rPr>
            </w:pPr>
          </w:p>
          <w:p w14:paraId="103FAC81" w14:textId="77777777" w:rsidR="00B30F2C" w:rsidRPr="00FE39BD" w:rsidRDefault="00B30F2C" w:rsidP="009B4FD8">
            <w:pPr>
              <w:rPr>
                <w:rFonts w:asciiTheme="minorHAnsi" w:hAnsiTheme="minorHAnsi"/>
                <w:bCs/>
              </w:rPr>
            </w:pPr>
          </w:p>
        </w:tc>
      </w:tr>
      <w:tr w:rsidR="00B30F2C" w:rsidRPr="00FE39BD" w14:paraId="10EFCC42" w14:textId="77777777" w:rsidTr="00FE3AFD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DDAD22" w14:textId="77777777" w:rsidR="00B30F2C" w:rsidRPr="00FE39BD" w:rsidRDefault="008842BD" w:rsidP="009B4FD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E39BD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</w:t>
            </w:r>
            <w:r w:rsidR="00744D96" w:rsidRPr="00FE39BD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047E378" w14:textId="77777777" w:rsidR="00B30F2C" w:rsidRPr="00FE39BD" w:rsidRDefault="005F3B5C" w:rsidP="005F3B5C">
            <w:pPr>
              <w:rPr>
                <w:rFonts w:asciiTheme="minorHAnsi" w:hAnsiTheme="minorHAnsi"/>
                <w:b/>
                <w:bCs/>
              </w:rPr>
            </w:pPr>
            <w:r w:rsidRPr="00FE39BD">
              <w:rPr>
                <w:rFonts w:asciiTheme="minorHAnsi" w:hAnsiTheme="minorHAnsi"/>
                <w:b/>
                <w:bCs/>
              </w:rPr>
              <w:t>Počátky novověku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20EE3E93" w14:textId="77777777" w:rsidR="00B30F2C" w:rsidRPr="00FE39BD" w:rsidRDefault="00305CF9" w:rsidP="00B30F2C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rozpozná nové filozofické a vědecké myšlenky, které byly zformulovány ve 14.–17. století; zhodnotí jejich praktické dopady</w:t>
            </w:r>
          </w:p>
          <w:p w14:paraId="6EE347EB" w14:textId="77777777" w:rsidR="00305CF9" w:rsidRPr="00FE39BD" w:rsidRDefault="00305CF9" w:rsidP="00B30F2C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porozumí důsledkům zámořských objevů, jež vedly k podstatným hospodářským i mocensko-politickým změnám</w:t>
            </w:r>
          </w:p>
          <w:p w14:paraId="204AFD41" w14:textId="77777777" w:rsidR="00305CF9" w:rsidRPr="00FE39BD" w:rsidRDefault="00305CF9" w:rsidP="00B30F2C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 xml:space="preserve">popíše základní rysy reformace </w:t>
            </w:r>
            <w:r w:rsidR="006F157B">
              <w:rPr>
                <w:rFonts w:asciiTheme="minorHAnsi" w:hAnsiTheme="minorHAnsi"/>
              </w:rPr>
              <w:br/>
            </w:r>
            <w:r w:rsidRPr="00FE39BD">
              <w:rPr>
                <w:rFonts w:asciiTheme="minorHAnsi" w:hAnsiTheme="minorHAnsi"/>
              </w:rPr>
              <w:t>a protireformace, vysvětlí jejich důsledky pro další evropský i světový vývoj</w:t>
            </w:r>
          </w:p>
          <w:p w14:paraId="77E27C41" w14:textId="77777777" w:rsidR="00305CF9" w:rsidRPr="00FE39BD" w:rsidRDefault="00305CF9" w:rsidP="00B30F2C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 xml:space="preserve">vymezí základní znaky stavovství </w:t>
            </w:r>
            <w:r w:rsidR="006F157B">
              <w:rPr>
                <w:rFonts w:asciiTheme="minorHAnsi" w:hAnsiTheme="minorHAnsi"/>
              </w:rPr>
              <w:br/>
            </w:r>
            <w:r w:rsidRPr="00FE39BD">
              <w:rPr>
                <w:rFonts w:asciiTheme="minorHAnsi" w:hAnsiTheme="minorHAnsi"/>
              </w:rPr>
              <w:t>a absolutismu; uvede konkrétní projevy v jednotlivých zemích a příklady střetů</w:t>
            </w:r>
          </w:p>
          <w:p w14:paraId="46C5BB0E" w14:textId="77777777" w:rsidR="00305CF9" w:rsidRPr="00FE39BD" w:rsidRDefault="00305CF9" w:rsidP="00B30F2C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 xml:space="preserve">posoudí postavení českého státu uvnitř habsburského soustátí a analyzuje jeho vnitřní sociální, politické a kulturní poměry </w:t>
            </w:r>
          </w:p>
          <w:p w14:paraId="2AA5E23A" w14:textId="77777777" w:rsidR="002703F9" w:rsidRPr="00FE39BD" w:rsidRDefault="002703F9" w:rsidP="00B30F2C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lastRenderedPageBreak/>
              <w:t>uvede příklady renesanční a barokní kultury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8E49241" w14:textId="77777777" w:rsidR="00B30F2C" w:rsidRPr="00FE39BD" w:rsidRDefault="002703F9" w:rsidP="00B30F2C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lastRenderedPageBreak/>
              <w:t>r</w:t>
            </w:r>
            <w:r w:rsidR="00B30F2C" w:rsidRPr="00FE39BD">
              <w:rPr>
                <w:rFonts w:asciiTheme="minorHAnsi" w:hAnsiTheme="minorHAnsi"/>
              </w:rPr>
              <w:t>enesance a humanismus</w:t>
            </w:r>
          </w:p>
          <w:p w14:paraId="33CB9085" w14:textId="77777777" w:rsidR="00B30F2C" w:rsidRPr="00FE39BD" w:rsidRDefault="002703F9" w:rsidP="00B30F2C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r</w:t>
            </w:r>
            <w:r w:rsidR="00B30F2C" w:rsidRPr="00FE39BD">
              <w:rPr>
                <w:rFonts w:asciiTheme="minorHAnsi" w:hAnsiTheme="minorHAnsi"/>
              </w:rPr>
              <w:t>eformace</w:t>
            </w:r>
          </w:p>
          <w:p w14:paraId="23740E0B" w14:textId="77777777" w:rsidR="00B30F2C" w:rsidRPr="00FE39BD" w:rsidRDefault="002703F9" w:rsidP="00B30F2C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z</w:t>
            </w:r>
            <w:r w:rsidR="00B30F2C" w:rsidRPr="00FE39BD">
              <w:rPr>
                <w:rFonts w:asciiTheme="minorHAnsi" w:hAnsiTheme="minorHAnsi"/>
              </w:rPr>
              <w:t>ámořské objevy a počátky dobývání světa</w:t>
            </w:r>
          </w:p>
          <w:p w14:paraId="364B79AA" w14:textId="77777777" w:rsidR="00B30F2C" w:rsidRPr="00FE39BD" w:rsidRDefault="002703F9" w:rsidP="00B30F2C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rivalita a kooperace evropských velmocí v raném novověku</w:t>
            </w:r>
          </w:p>
          <w:p w14:paraId="0887350B" w14:textId="77777777" w:rsidR="00B30F2C" w:rsidRPr="00FE39BD" w:rsidRDefault="002703F9" w:rsidP="00B30F2C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t</w:t>
            </w:r>
            <w:r w:rsidR="00B30F2C" w:rsidRPr="00FE39BD">
              <w:rPr>
                <w:rFonts w:asciiTheme="minorHAnsi" w:hAnsiTheme="minorHAnsi"/>
              </w:rPr>
              <w:t>řicetiletá válka</w:t>
            </w:r>
          </w:p>
          <w:p w14:paraId="460AA902" w14:textId="77777777" w:rsidR="00B30F2C" w:rsidRPr="00FE39BD" w:rsidRDefault="002703F9" w:rsidP="00B30F2C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absolutismus a stavovství</w:t>
            </w:r>
          </w:p>
          <w:p w14:paraId="22028C8B" w14:textId="77777777" w:rsidR="00B30F2C" w:rsidRPr="00FE39BD" w:rsidRDefault="00B30F2C" w:rsidP="002703F9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První buržoazní revoluce</w:t>
            </w:r>
          </w:p>
          <w:p w14:paraId="56D669AA" w14:textId="77777777" w:rsidR="00B30F2C" w:rsidRPr="00FE39BD" w:rsidRDefault="002703F9" w:rsidP="00B30F2C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Theme="minorHAnsi" w:hAnsiTheme="minorHAnsi"/>
              </w:rPr>
              <w:t>barokní kultura, náboženství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14:paraId="7AA08F4C" w14:textId="77777777" w:rsidR="00B30F2C" w:rsidRPr="007824AD" w:rsidRDefault="007824AD" w:rsidP="007824AD">
            <w:pPr>
              <w:pStyle w:val="Odstavecseseznamem"/>
              <w:numPr>
                <w:ilvl w:val="0"/>
                <w:numId w:val="1"/>
              </w:numPr>
              <w:ind w:left="284"/>
              <w:rPr>
                <w:rFonts w:asciiTheme="minorHAnsi" w:hAnsiTheme="minorHAnsi"/>
              </w:rPr>
            </w:pPr>
            <w:r w:rsidRPr="007824AD">
              <w:rPr>
                <w:rFonts w:asciiTheme="minorHAnsi" w:hAnsiTheme="minorHAnsi"/>
              </w:rPr>
              <w:t>Ze</w:t>
            </w:r>
          </w:p>
          <w:p w14:paraId="7CA65011" w14:textId="77777777" w:rsidR="00B30F2C" w:rsidRPr="007824AD" w:rsidRDefault="007824AD" w:rsidP="007824AD">
            <w:pPr>
              <w:pStyle w:val="Odstavecseseznamem"/>
              <w:numPr>
                <w:ilvl w:val="0"/>
                <w:numId w:val="1"/>
              </w:numPr>
              <w:ind w:left="284"/>
              <w:rPr>
                <w:rFonts w:asciiTheme="minorHAnsi" w:hAnsiTheme="minorHAnsi"/>
              </w:rPr>
            </w:pPr>
            <w:r w:rsidRPr="007824AD">
              <w:rPr>
                <w:rFonts w:asciiTheme="minorHAnsi" w:hAnsiTheme="minorHAnsi"/>
              </w:rPr>
              <w:t>F</w:t>
            </w:r>
          </w:p>
          <w:p w14:paraId="135A86F4" w14:textId="77777777" w:rsidR="007824AD" w:rsidRPr="007824AD" w:rsidRDefault="007824AD" w:rsidP="007824AD">
            <w:pPr>
              <w:pStyle w:val="Odstavecseseznamem"/>
              <w:numPr>
                <w:ilvl w:val="0"/>
                <w:numId w:val="1"/>
              </w:numPr>
              <w:ind w:left="284"/>
              <w:rPr>
                <w:rFonts w:asciiTheme="minorHAnsi" w:hAnsiTheme="minorHAnsi"/>
              </w:rPr>
            </w:pPr>
            <w:r w:rsidRPr="007824AD">
              <w:rPr>
                <w:rFonts w:asciiTheme="minorHAnsi" w:hAnsiTheme="minorHAnsi"/>
              </w:rPr>
              <w:t>VV</w:t>
            </w:r>
          </w:p>
          <w:p w14:paraId="12F7EBFA" w14:textId="77777777" w:rsidR="007824AD" w:rsidRPr="007824AD" w:rsidRDefault="007824AD" w:rsidP="007824AD">
            <w:pPr>
              <w:pStyle w:val="Odstavecseseznamem"/>
              <w:numPr>
                <w:ilvl w:val="0"/>
                <w:numId w:val="1"/>
              </w:numPr>
              <w:ind w:left="284"/>
              <w:rPr>
                <w:rFonts w:asciiTheme="minorHAnsi" w:hAnsiTheme="minorHAnsi"/>
              </w:rPr>
            </w:pPr>
            <w:r w:rsidRPr="007824AD">
              <w:rPr>
                <w:rFonts w:asciiTheme="minorHAnsi" w:hAnsiTheme="minorHAnsi"/>
              </w:rPr>
              <w:t>HV</w:t>
            </w:r>
          </w:p>
          <w:p w14:paraId="4C24852D" w14:textId="77777777" w:rsidR="007824AD" w:rsidRDefault="007824AD" w:rsidP="007824AD">
            <w:pPr>
              <w:rPr>
                <w:rFonts w:asciiTheme="minorHAnsi" w:hAnsiTheme="minorHAnsi"/>
              </w:rPr>
            </w:pPr>
          </w:p>
          <w:p w14:paraId="3015E165" w14:textId="77777777" w:rsidR="007824AD" w:rsidRPr="006F157B" w:rsidRDefault="007824AD" w:rsidP="007824AD">
            <w:pPr>
              <w:pStyle w:val="Odstavecseseznamem"/>
              <w:numPr>
                <w:ilvl w:val="0"/>
                <w:numId w:val="1"/>
              </w:numPr>
              <w:ind w:left="284"/>
              <w:rPr>
                <w:rFonts w:asciiTheme="minorHAnsi" w:hAnsiTheme="minorHAnsi"/>
                <w:b/>
              </w:rPr>
            </w:pPr>
            <w:r w:rsidRPr="006F157B">
              <w:rPr>
                <w:rFonts w:asciiTheme="minorHAnsi" w:hAnsiTheme="minorHAnsi"/>
                <w:b/>
              </w:rPr>
              <w:t xml:space="preserve">VEG (Globalizační </w:t>
            </w:r>
            <w:r w:rsidR="006F157B">
              <w:rPr>
                <w:rFonts w:asciiTheme="minorHAnsi" w:hAnsiTheme="minorHAnsi"/>
                <w:b/>
              </w:rPr>
              <w:br/>
            </w:r>
            <w:r w:rsidRPr="006F157B">
              <w:rPr>
                <w:rFonts w:asciiTheme="minorHAnsi" w:hAnsiTheme="minorHAnsi"/>
                <w:b/>
              </w:rPr>
              <w:t>a rozvojové procesy)</w:t>
            </w:r>
          </w:p>
          <w:p w14:paraId="5274B58F" w14:textId="77777777" w:rsidR="007824AD" w:rsidRPr="006F157B" w:rsidRDefault="007824AD" w:rsidP="007824AD">
            <w:pPr>
              <w:pStyle w:val="Odstavecseseznamem"/>
              <w:rPr>
                <w:rFonts w:asciiTheme="minorHAnsi" w:hAnsiTheme="minorHAnsi"/>
                <w:b/>
              </w:rPr>
            </w:pPr>
          </w:p>
          <w:p w14:paraId="62660EEE" w14:textId="77777777" w:rsidR="007824AD" w:rsidRPr="006F157B" w:rsidRDefault="007824AD" w:rsidP="00B01AC1">
            <w:pPr>
              <w:pStyle w:val="Odstavecseseznamem"/>
              <w:numPr>
                <w:ilvl w:val="0"/>
                <w:numId w:val="1"/>
              </w:numPr>
              <w:ind w:left="284"/>
              <w:rPr>
                <w:rFonts w:asciiTheme="minorHAnsi" w:hAnsiTheme="minorHAnsi"/>
                <w:b/>
              </w:rPr>
            </w:pPr>
            <w:r w:rsidRPr="006F157B">
              <w:rPr>
                <w:rFonts w:asciiTheme="minorHAnsi" w:hAnsiTheme="minorHAnsi"/>
                <w:b/>
              </w:rPr>
              <w:t>ENV</w:t>
            </w:r>
            <w:r w:rsidR="00B01AC1" w:rsidRPr="006F157B">
              <w:rPr>
                <w:rFonts w:asciiTheme="minorHAnsi" w:hAnsiTheme="minorHAnsi"/>
                <w:b/>
              </w:rPr>
              <w:t xml:space="preserve"> (Člověk a životní prostředí)</w:t>
            </w:r>
          </w:p>
          <w:p w14:paraId="0057B474" w14:textId="77777777" w:rsidR="00B01AC1" w:rsidRPr="006F157B" w:rsidRDefault="00B01AC1" w:rsidP="00B01AC1">
            <w:pPr>
              <w:pStyle w:val="Odstavecseseznamem"/>
              <w:rPr>
                <w:rFonts w:asciiTheme="minorHAnsi" w:hAnsiTheme="minorHAnsi"/>
                <w:b/>
              </w:rPr>
            </w:pPr>
          </w:p>
          <w:p w14:paraId="3FB28083" w14:textId="77777777" w:rsidR="00B01AC1" w:rsidRPr="006F157B" w:rsidRDefault="00B01AC1" w:rsidP="00B01AC1">
            <w:pPr>
              <w:pStyle w:val="Odstavecseseznamem"/>
              <w:numPr>
                <w:ilvl w:val="0"/>
                <w:numId w:val="1"/>
              </w:numPr>
              <w:ind w:left="284"/>
              <w:rPr>
                <w:rFonts w:asciiTheme="minorHAnsi" w:hAnsiTheme="minorHAnsi"/>
                <w:b/>
              </w:rPr>
            </w:pPr>
            <w:r w:rsidRPr="006F157B">
              <w:rPr>
                <w:rFonts w:asciiTheme="minorHAnsi" w:hAnsiTheme="minorHAnsi"/>
                <w:b/>
              </w:rPr>
              <w:t>MKV (Vztah k </w:t>
            </w:r>
            <w:proofErr w:type="spellStart"/>
            <w:r w:rsidRPr="006F157B">
              <w:rPr>
                <w:rFonts w:asciiTheme="minorHAnsi" w:hAnsiTheme="minorHAnsi"/>
                <w:b/>
              </w:rPr>
              <w:t>mulitilingvní</w:t>
            </w:r>
            <w:proofErr w:type="spellEnd"/>
            <w:r w:rsidRPr="006F157B">
              <w:rPr>
                <w:rFonts w:asciiTheme="minorHAnsi" w:hAnsiTheme="minorHAnsi"/>
                <w:b/>
              </w:rPr>
              <w:t xml:space="preserve"> situaci </w:t>
            </w:r>
            <w:r w:rsidR="006F157B">
              <w:rPr>
                <w:rFonts w:asciiTheme="minorHAnsi" w:hAnsiTheme="minorHAnsi"/>
                <w:b/>
              </w:rPr>
              <w:br/>
            </w:r>
            <w:r w:rsidRPr="006F157B">
              <w:rPr>
                <w:rFonts w:asciiTheme="minorHAnsi" w:hAnsiTheme="minorHAnsi"/>
                <w:b/>
              </w:rPr>
              <w:t>a ke spolupráci mezi lidmi různého kulturního prostředí)</w:t>
            </w:r>
          </w:p>
          <w:p w14:paraId="3DF8E82D" w14:textId="77777777" w:rsidR="00B30F2C" w:rsidRPr="00FE39BD" w:rsidRDefault="00B30F2C" w:rsidP="009B4FD8">
            <w:pPr>
              <w:rPr>
                <w:rFonts w:asciiTheme="minorHAnsi" w:hAnsiTheme="minorHAnsi"/>
                <w:b/>
              </w:rPr>
            </w:pPr>
          </w:p>
        </w:tc>
      </w:tr>
      <w:tr w:rsidR="00B30F2C" w:rsidRPr="00FE39BD" w14:paraId="74185431" w14:textId="77777777" w:rsidTr="00FE3AFD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BC582" w14:textId="77777777" w:rsidR="00B30F2C" w:rsidRPr="00FE39BD" w:rsidRDefault="002703F9" w:rsidP="009B4FD8">
            <w:pPr>
              <w:jc w:val="center"/>
              <w:rPr>
                <w:rFonts w:asciiTheme="minorHAnsi" w:hAnsiTheme="minorHAnsi"/>
                <w:b/>
              </w:rPr>
            </w:pPr>
            <w:r w:rsidRPr="00FE39BD">
              <w:rPr>
                <w:rFonts w:asciiTheme="minorHAnsi" w:hAnsiTheme="minorHAnsi"/>
                <w:b/>
              </w:rPr>
              <w:t>2</w:t>
            </w:r>
            <w:r w:rsidR="00B30F2C" w:rsidRPr="00FE39BD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954FBA5" w14:textId="77777777" w:rsidR="00B30F2C" w:rsidRPr="00FE39BD" w:rsidRDefault="002703F9" w:rsidP="002703F9">
            <w:pPr>
              <w:rPr>
                <w:rFonts w:asciiTheme="minorHAnsi" w:hAnsiTheme="minorHAnsi"/>
                <w:b/>
                <w:bCs/>
              </w:rPr>
            </w:pPr>
            <w:r w:rsidRPr="00FE39BD">
              <w:rPr>
                <w:rFonts w:asciiTheme="minorHAnsi" w:hAnsiTheme="minorHAnsi"/>
                <w:b/>
                <w:szCs w:val="30"/>
                <w:shd w:val="clear" w:color="auto" w:fill="FFFFFF"/>
              </w:rPr>
              <w:t>Osvícenství, revoluce a idea svobody, modernizace společnosti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2C46C69A" w14:textId="77777777" w:rsidR="00FE39BD" w:rsidRPr="00FE39BD" w:rsidRDefault="00FE39BD" w:rsidP="00B30F2C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="Calibri" w:eastAsiaTheme="minorHAnsi" w:hAnsi="Calibri" w:cs="Calibri"/>
                <w:lang w:eastAsia="en-US"/>
              </w:rPr>
              <w:t xml:space="preserve">určí a zhodnotí hlavní myšlenky </w:t>
            </w:r>
            <w:r w:rsidR="006F157B">
              <w:rPr>
                <w:rFonts w:ascii="Calibri" w:eastAsiaTheme="minorHAnsi" w:hAnsi="Calibri" w:cs="Calibri"/>
                <w:lang w:eastAsia="en-US"/>
              </w:rPr>
              <w:br/>
            </w:r>
            <w:r w:rsidRPr="00FE39BD">
              <w:rPr>
                <w:rFonts w:ascii="Calibri" w:eastAsiaTheme="minorHAnsi" w:hAnsi="Calibri" w:cs="Calibri"/>
                <w:lang w:eastAsia="en-US"/>
              </w:rPr>
              <w:t>a principy osvícenství, rozpozná jejich uplatnění v revolucích 18. a 19. století</w:t>
            </w:r>
          </w:p>
          <w:p w14:paraId="323DDDBC" w14:textId="77777777" w:rsidR="00B30F2C" w:rsidRPr="00FE39BD" w:rsidRDefault="00FE39BD" w:rsidP="00B30F2C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="Calibri" w:eastAsiaTheme="minorHAnsi" w:hAnsi="Calibri" w:cs="Calibri"/>
                <w:lang w:eastAsia="en-US"/>
              </w:rPr>
              <w:t>na konkrétních příkladech jednotlivých států demonstruje postupný rozklad, zánik a proměny dosavadních systémů přes úsilí mocenských struktur o jejich udržení</w:t>
            </w:r>
          </w:p>
          <w:p w14:paraId="0A703C55" w14:textId="77777777" w:rsidR="00FE39BD" w:rsidRPr="00FE39BD" w:rsidRDefault="00FE39BD" w:rsidP="00B30F2C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="Calibri" w:eastAsiaTheme="minorHAnsi" w:hAnsi="Calibri" w:cs="Calibri"/>
                <w:lang w:eastAsia="en-US"/>
              </w:rPr>
              <w:t>posoudí význam ústavy a novou organizaci státu, uvede základní typy parlamentních státních systémů</w:t>
            </w:r>
          </w:p>
          <w:p w14:paraId="0EC743DA" w14:textId="77777777" w:rsidR="00FE39BD" w:rsidRPr="00FE39BD" w:rsidRDefault="00FE39BD" w:rsidP="00B30F2C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="Calibri" w:eastAsiaTheme="minorHAnsi" w:hAnsi="Calibri" w:cs="Calibri"/>
                <w:lang w:eastAsia="en-US"/>
              </w:rPr>
              <w:t xml:space="preserve">vysvětlí emancipační hnutí národů </w:t>
            </w:r>
            <w:r w:rsidR="006F157B">
              <w:rPr>
                <w:rFonts w:ascii="Calibri" w:eastAsiaTheme="minorHAnsi" w:hAnsi="Calibri" w:cs="Calibri"/>
                <w:lang w:eastAsia="en-US"/>
              </w:rPr>
              <w:br/>
            </w:r>
            <w:r w:rsidRPr="00FE39BD">
              <w:rPr>
                <w:rFonts w:ascii="Calibri" w:eastAsiaTheme="minorHAnsi" w:hAnsi="Calibri" w:cs="Calibri"/>
                <w:lang w:eastAsia="en-US"/>
              </w:rPr>
              <w:t>i jednotlivých společenských vrstev; vymezí místo utváření českého novodobého národa v tomto procesu, včetně jeho specifických rysů</w:t>
            </w:r>
          </w:p>
          <w:p w14:paraId="0D82B3CD" w14:textId="77777777" w:rsidR="00B30F2C" w:rsidRPr="00FE39BD" w:rsidRDefault="00FE39BD" w:rsidP="00B30F2C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="Calibri" w:eastAsiaTheme="minorHAnsi" w:hAnsi="Calibri" w:cs="Calibri"/>
                <w:lang w:eastAsia="en-US"/>
              </w:rPr>
              <w:t>charakterizuje proces modernizace, vysvětlí průběh industrializace a její ekonomické, sociální a politické důsledky; rozpozná její ekologická rizika; určí základní příčiny asymetrického vývoje Evropy a světa v důsledku rozdílného tempa modernizace</w:t>
            </w:r>
          </w:p>
          <w:p w14:paraId="6A387C63" w14:textId="77777777" w:rsidR="00B30F2C" w:rsidRPr="00FE39BD" w:rsidRDefault="00FE39BD" w:rsidP="00FE39BD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="Calibri" w:eastAsiaTheme="minorHAnsi" w:hAnsi="Calibri" w:cs="Calibri"/>
                <w:lang w:eastAsia="en-US"/>
              </w:rPr>
              <w:lastRenderedPageBreak/>
              <w:t xml:space="preserve">vysvětlí expanzivní záměry velmocí </w:t>
            </w:r>
            <w:r w:rsidR="00900593">
              <w:rPr>
                <w:rFonts w:ascii="Calibri" w:eastAsiaTheme="minorHAnsi" w:hAnsi="Calibri" w:cs="Calibri"/>
                <w:lang w:eastAsia="en-US"/>
              </w:rPr>
              <w:br/>
            </w:r>
            <w:r w:rsidRPr="00FE39BD">
              <w:rPr>
                <w:rFonts w:ascii="Calibri" w:eastAsiaTheme="minorHAnsi" w:hAnsi="Calibri" w:cs="Calibri"/>
                <w:lang w:eastAsia="en-US"/>
              </w:rPr>
              <w:t xml:space="preserve">v okrajových částech Evropy </w:t>
            </w:r>
            <w:r w:rsidR="00900593">
              <w:rPr>
                <w:rFonts w:ascii="Calibri" w:eastAsiaTheme="minorHAnsi" w:hAnsi="Calibri" w:cs="Calibri"/>
                <w:lang w:eastAsia="en-US"/>
              </w:rPr>
              <w:br/>
            </w:r>
            <w:r w:rsidRPr="00FE39BD">
              <w:rPr>
                <w:rFonts w:ascii="Calibri" w:eastAsiaTheme="minorHAnsi" w:hAnsi="Calibri" w:cs="Calibri"/>
                <w:lang w:eastAsia="en-US"/>
              </w:rPr>
              <w:t>a v mimoevropském světě, jež byly příčinou četných střetů a konfliktů daného období</w:t>
            </w:r>
            <w:r w:rsidR="00B30F2C" w:rsidRPr="00FE39B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408D5A8" w14:textId="77777777" w:rsidR="00FE39BD" w:rsidRPr="00FE39BD" w:rsidRDefault="00FE39BD" w:rsidP="005E14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Cs w:val="22"/>
                <w:lang w:val="en-US" w:eastAsia="en-US"/>
              </w:rPr>
            </w:pPr>
            <w:r w:rsidRPr="00FE39BD">
              <w:rPr>
                <w:rFonts w:ascii="Calibri" w:eastAsiaTheme="minorHAnsi" w:hAnsi="Calibri" w:cs="Calibri"/>
                <w:szCs w:val="22"/>
                <w:lang w:eastAsia="en-US"/>
              </w:rPr>
              <w:lastRenderedPageBreak/>
              <w:t>osvícenství</w:t>
            </w:r>
          </w:p>
          <w:p w14:paraId="31F952E4" w14:textId="77777777" w:rsidR="00FE39BD" w:rsidRPr="00FE39BD" w:rsidRDefault="00FE39BD" w:rsidP="005E14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Cs w:val="22"/>
                <w:lang w:eastAsia="en-US"/>
              </w:rPr>
            </w:pPr>
            <w:r w:rsidRPr="00FE39BD">
              <w:rPr>
                <w:rFonts w:ascii="Calibri" w:eastAsiaTheme="minorHAnsi" w:hAnsi="Calibri" w:cs="Calibri"/>
                <w:szCs w:val="22"/>
                <w:lang w:eastAsia="en-US"/>
              </w:rPr>
              <w:t>velké revoluce – francouzská revoluce 1789-1799, vznik USA, rok 1848</w:t>
            </w:r>
          </w:p>
          <w:p w14:paraId="44EDCBE5" w14:textId="77777777" w:rsidR="00FE39BD" w:rsidRPr="00FE39BD" w:rsidRDefault="00FE39BD" w:rsidP="005E14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Cs w:val="22"/>
                <w:lang w:eastAsia="en-US"/>
              </w:rPr>
            </w:pPr>
            <w:r w:rsidRPr="00FE39BD">
              <w:rPr>
                <w:rFonts w:ascii="Calibri" w:eastAsiaTheme="minorHAnsi" w:hAnsi="Calibri" w:cs="Calibri"/>
                <w:szCs w:val="22"/>
                <w:lang w:eastAsia="en-US"/>
              </w:rPr>
              <w:t>Evropa za napoleonských válek a po Vídeňském kongresu</w:t>
            </w:r>
          </w:p>
          <w:p w14:paraId="71B3EC93" w14:textId="77777777" w:rsidR="00FE39BD" w:rsidRPr="00FE39BD" w:rsidRDefault="00FE39BD" w:rsidP="005E14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Cs w:val="22"/>
                <w:lang w:eastAsia="en-US"/>
              </w:rPr>
            </w:pPr>
            <w:r w:rsidRPr="00FE39BD">
              <w:rPr>
                <w:rFonts w:ascii="Calibri" w:eastAsiaTheme="minorHAnsi" w:hAnsi="Calibri" w:cs="Calibri"/>
                <w:szCs w:val="22"/>
                <w:lang w:eastAsia="en-US"/>
              </w:rPr>
              <w:t>rozvoj výroby a vědy, proměna agrární společnosti ve společnost průmyslovou, změny v sociální struktuře</w:t>
            </w:r>
          </w:p>
          <w:p w14:paraId="1E87C22F" w14:textId="77777777" w:rsidR="00FE39BD" w:rsidRPr="00FE39BD" w:rsidRDefault="00FE39BD" w:rsidP="005E14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Cs w:val="22"/>
                <w:lang w:eastAsia="en-US"/>
              </w:rPr>
            </w:pPr>
            <w:r w:rsidRPr="00FE39BD">
              <w:rPr>
                <w:rFonts w:ascii="Calibri" w:eastAsiaTheme="minorHAnsi" w:hAnsi="Calibri" w:cs="Calibri"/>
                <w:szCs w:val="22"/>
                <w:lang w:eastAsia="en-US"/>
              </w:rPr>
              <w:t>utváření novodobých národních společností (české, slovenské, německé, italské); emancipační hnutí sociálních skupin</w:t>
            </w:r>
          </w:p>
          <w:p w14:paraId="59314570" w14:textId="77777777" w:rsidR="00FE39BD" w:rsidRPr="00FE39BD" w:rsidRDefault="00FE39BD" w:rsidP="005E14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Cs w:val="22"/>
                <w:lang w:eastAsia="en-US"/>
              </w:rPr>
            </w:pPr>
            <w:r w:rsidRPr="00FE39BD">
              <w:rPr>
                <w:rFonts w:ascii="Calibri" w:eastAsiaTheme="minorHAnsi" w:hAnsi="Calibri" w:cs="Calibri"/>
                <w:szCs w:val="22"/>
                <w:lang w:eastAsia="en-US"/>
              </w:rPr>
              <w:t>předpoklady a projevy imperiální (mocenské a koloniální) politiky velmocí; nástup Ruska jako evropské velmoci; USA, jejich vnitřní vývoj a mezinárodní postavení do I. světové války</w:t>
            </w:r>
          </w:p>
          <w:p w14:paraId="5241B4A6" w14:textId="77777777" w:rsidR="00FE39BD" w:rsidRPr="00FE39BD" w:rsidRDefault="00FE39BD" w:rsidP="005E14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Cs w:val="22"/>
                <w:lang w:eastAsia="en-US"/>
              </w:rPr>
            </w:pPr>
            <w:r w:rsidRPr="00FE39BD">
              <w:rPr>
                <w:rFonts w:ascii="Calibri" w:eastAsiaTheme="minorHAnsi" w:hAnsi="Calibri" w:cs="Calibri"/>
                <w:szCs w:val="22"/>
                <w:lang w:eastAsia="en-US"/>
              </w:rPr>
              <w:t>vzájemné střetávání velmocí, diplomatické a vojenské aktivity v předvečer I. světové války, mimoevropská ohniska koloniálních konfliktů</w:t>
            </w:r>
          </w:p>
          <w:p w14:paraId="3DBC31C6" w14:textId="77777777" w:rsidR="00B30F2C" w:rsidRPr="00FE39BD" w:rsidRDefault="00FE39BD" w:rsidP="005E144B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FE39BD">
              <w:rPr>
                <w:rFonts w:ascii="Calibri" w:eastAsiaTheme="minorHAnsi" w:hAnsi="Calibri" w:cs="Calibri"/>
                <w:szCs w:val="22"/>
                <w:lang w:eastAsia="en-US"/>
              </w:rPr>
              <w:lastRenderedPageBreak/>
              <w:t xml:space="preserve">proměny životního stylu, vzdělanost </w:t>
            </w:r>
            <w:r w:rsidR="00900593">
              <w:rPr>
                <w:rFonts w:ascii="Calibri" w:eastAsiaTheme="minorHAnsi" w:hAnsi="Calibri" w:cs="Calibri"/>
                <w:szCs w:val="22"/>
                <w:lang w:eastAsia="en-US"/>
              </w:rPr>
              <w:br/>
            </w:r>
            <w:r w:rsidRPr="00FE39BD">
              <w:rPr>
                <w:rFonts w:ascii="Calibri" w:eastAsiaTheme="minorHAnsi" w:hAnsi="Calibri" w:cs="Calibri"/>
                <w:szCs w:val="22"/>
                <w:lang w:eastAsia="en-US"/>
              </w:rPr>
              <w:t xml:space="preserve">a umění „belle </w:t>
            </w:r>
            <w:proofErr w:type="spellStart"/>
            <w:r w:rsidRPr="00FE39BD">
              <w:rPr>
                <w:rFonts w:ascii="Calibri" w:eastAsiaTheme="minorHAnsi" w:hAnsi="Calibri" w:cs="Calibri"/>
                <w:szCs w:val="22"/>
                <w:lang w:eastAsia="en-US"/>
              </w:rPr>
              <w:t>epoque</w:t>
            </w:r>
            <w:proofErr w:type="spellEnd"/>
            <w:r w:rsidRPr="00FE39BD">
              <w:rPr>
                <w:rFonts w:ascii="Calibri" w:eastAsiaTheme="minorHAnsi" w:hAnsi="Calibri" w:cs="Calibri"/>
                <w:szCs w:val="22"/>
                <w:lang w:eastAsia="en-US"/>
              </w:rPr>
              <w:t xml:space="preserve">“ přelomu 19. </w:t>
            </w:r>
            <w:r w:rsidR="00900593">
              <w:rPr>
                <w:rFonts w:ascii="Calibri" w:eastAsiaTheme="minorHAnsi" w:hAnsi="Calibri" w:cs="Calibri"/>
                <w:szCs w:val="22"/>
                <w:lang w:eastAsia="en-US"/>
              </w:rPr>
              <w:br/>
            </w:r>
            <w:r w:rsidRPr="00FE39BD">
              <w:rPr>
                <w:rFonts w:ascii="Calibri" w:eastAsiaTheme="minorHAnsi" w:hAnsi="Calibri" w:cs="Calibri"/>
                <w:szCs w:val="22"/>
                <w:lang w:eastAsia="en-US"/>
              </w:rPr>
              <w:t>a 20. století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14:paraId="77CE613A" w14:textId="77777777" w:rsidR="00B30F2C" w:rsidRDefault="00B01AC1" w:rsidP="00B01AC1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HV</w:t>
            </w:r>
          </w:p>
          <w:p w14:paraId="4374E847" w14:textId="77777777" w:rsidR="00B01AC1" w:rsidRDefault="00B01AC1" w:rsidP="00B01AC1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VV</w:t>
            </w:r>
          </w:p>
          <w:p w14:paraId="76FFCF85" w14:textId="77777777" w:rsidR="00B01AC1" w:rsidRDefault="00B01AC1" w:rsidP="00B01AC1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ČJ</w:t>
            </w:r>
          </w:p>
          <w:p w14:paraId="4EC91874" w14:textId="77777777" w:rsidR="00B01AC1" w:rsidRDefault="00B01AC1" w:rsidP="00B01AC1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Ze</w:t>
            </w:r>
          </w:p>
          <w:p w14:paraId="13BBECCA" w14:textId="77777777" w:rsidR="00B01AC1" w:rsidRDefault="00B01AC1" w:rsidP="00B01AC1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ZSV</w:t>
            </w:r>
          </w:p>
          <w:p w14:paraId="2B77C246" w14:textId="77777777" w:rsidR="00B01AC1" w:rsidRDefault="00B01AC1" w:rsidP="00B01AC1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Bi</w:t>
            </w:r>
            <w:proofErr w:type="spellEnd"/>
          </w:p>
          <w:p w14:paraId="2C64B672" w14:textId="77777777" w:rsidR="00B01AC1" w:rsidRDefault="00B01AC1" w:rsidP="00B01AC1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</w:t>
            </w:r>
          </w:p>
          <w:p w14:paraId="2EB8040A" w14:textId="77777777" w:rsidR="00B01AC1" w:rsidRDefault="00B01AC1" w:rsidP="00B01AC1">
            <w:pPr>
              <w:pStyle w:val="Odstavecseseznamem"/>
              <w:ind w:left="45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</w:p>
          <w:p w14:paraId="647FB831" w14:textId="77777777" w:rsidR="00B01AC1" w:rsidRPr="006F157B" w:rsidRDefault="00B01AC1" w:rsidP="00B01AC1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6F157B">
              <w:rPr>
                <w:rFonts w:asciiTheme="minorHAnsi" w:hAnsiTheme="minorHAnsi"/>
                <w:b/>
              </w:rPr>
              <w:t xml:space="preserve">VEG (globalizační </w:t>
            </w:r>
            <w:r w:rsidR="006F157B">
              <w:rPr>
                <w:rFonts w:asciiTheme="minorHAnsi" w:hAnsiTheme="minorHAnsi"/>
                <w:b/>
              </w:rPr>
              <w:br/>
            </w:r>
            <w:r w:rsidRPr="006F157B">
              <w:rPr>
                <w:rFonts w:asciiTheme="minorHAnsi" w:hAnsiTheme="minorHAnsi"/>
                <w:b/>
              </w:rPr>
              <w:t xml:space="preserve">a rozvojové procesy; Vzdělávání v Evropě </w:t>
            </w:r>
            <w:r w:rsidR="006F157B">
              <w:rPr>
                <w:rFonts w:asciiTheme="minorHAnsi" w:hAnsiTheme="minorHAnsi"/>
                <w:b/>
              </w:rPr>
              <w:br/>
            </w:r>
            <w:r w:rsidRPr="006F157B">
              <w:rPr>
                <w:rFonts w:asciiTheme="minorHAnsi" w:hAnsiTheme="minorHAnsi"/>
                <w:b/>
              </w:rPr>
              <w:t>i ve světě)</w:t>
            </w:r>
          </w:p>
          <w:p w14:paraId="12CA115C" w14:textId="77777777" w:rsidR="00B01AC1" w:rsidRPr="006F157B" w:rsidRDefault="00B01AC1" w:rsidP="00B01AC1">
            <w:pPr>
              <w:pStyle w:val="Odstavecseseznamem"/>
              <w:rPr>
                <w:rFonts w:asciiTheme="minorHAnsi" w:hAnsiTheme="minorHAnsi"/>
                <w:b/>
              </w:rPr>
            </w:pPr>
          </w:p>
          <w:p w14:paraId="6D08BCED" w14:textId="77777777" w:rsidR="00B01AC1" w:rsidRPr="006F157B" w:rsidRDefault="00B01AC1" w:rsidP="00B01AC1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6F157B">
              <w:rPr>
                <w:rFonts w:asciiTheme="minorHAnsi" w:hAnsiTheme="minorHAnsi"/>
                <w:b/>
              </w:rPr>
              <w:t>ENV (Člověk a životní prostředí)</w:t>
            </w:r>
          </w:p>
          <w:p w14:paraId="0344CD62" w14:textId="77777777" w:rsidR="00B01AC1" w:rsidRPr="006F157B" w:rsidRDefault="00B01AC1" w:rsidP="00B01AC1">
            <w:pPr>
              <w:pStyle w:val="Odstavecseseznamem"/>
              <w:rPr>
                <w:rFonts w:asciiTheme="minorHAnsi" w:hAnsiTheme="minorHAnsi"/>
                <w:b/>
              </w:rPr>
            </w:pPr>
          </w:p>
          <w:p w14:paraId="0187D0B1" w14:textId="77777777" w:rsidR="00B01AC1" w:rsidRPr="006F157B" w:rsidRDefault="00B01AC1" w:rsidP="00B01AC1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6F157B">
              <w:rPr>
                <w:rFonts w:asciiTheme="minorHAnsi" w:hAnsiTheme="minorHAnsi"/>
                <w:b/>
              </w:rPr>
              <w:t>MVD (Role médií v moderních dějinách)</w:t>
            </w:r>
          </w:p>
          <w:p w14:paraId="525DD099" w14:textId="77777777" w:rsidR="00B30F2C" w:rsidRPr="00FE39BD" w:rsidRDefault="00B30F2C" w:rsidP="009B4FD8">
            <w:pPr>
              <w:rPr>
                <w:rFonts w:asciiTheme="minorHAnsi" w:hAnsiTheme="minorHAnsi"/>
                <w:b/>
              </w:rPr>
            </w:pPr>
          </w:p>
        </w:tc>
      </w:tr>
      <w:tr w:rsidR="00B30F2C" w:rsidRPr="00FE39BD" w14:paraId="6F1B7086" w14:textId="77777777" w:rsidTr="00FE3AFD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62C7FF" w14:textId="77777777" w:rsidR="00B30F2C" w:rsidRPr="00FE39BD" w:rsidRDefault="00FC79C3" w:rsidP="009B4FD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B30F2C" w:rsidRPr="00FE39BD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C9F6691" w14:textId="77777777" w:rsidR="00B30F2C" w:rsidRPr="00FE39BD" w:rsidRDefault="005E144B" w:rsidP="00214D64">
            <w:pPr>
              <w:rPr>
                <w:rFonts w:asciiTheme="minorHAnsi" w:hAnsiTheme="minorHAnsi"/>
                <w:b/>
                <w:bCs/>
              </w:rPr>
            </w:pPr>
            <w:r w:rsidRPr="005E144B">
              <w:rPr>
                <w:rFonts w:asciiTheme="minorHAnsi" w:hAnsiTheme="minorHAnsi"/>
                <w:b/>
                <w:shd w:val="clear" w:color="auto" w:fill="FFFFFF"/>
              </w:rPr>
              <w:t xml:space="preserve">Moderní doba </w:t>
            </w:r>
            <w:r w:rsidR="00214D64">
              <w:rPr>
                <w:rFonts w:asciiTheme="minorHAnsi" w:hAnsiTheme="minorHAnsi"/>
                <w:b/>
                <w:shd w:val="clear" w:color="auto" w:fill="FFFFFF"/>
              </w:rPr>
              <w:t>I</w:t>
            </w:r>
            <w:r w:rsidR="006F157B">
              <w:rPr>
                <w:rFonts w:asciiTheme="minorHAnsi" w:hAnsiTheme="minorHAnsi"/>
                <w:b/>
                <w:shd w:val="clear" w:color="auto" w:fill="FFFFFF"/>
              </w:rPr>
              <w:t xml:space="preserve"> – situace v letech 1914–</w:t>
            </w:r>
            <w:r>
              <w:rPr>
                <w:rFonts w:asciiTheme="minorHAnsi" w:hAnsiTheme="minorHAnsi"/>
                <w:b/>
                <w:shd w:val="clear" w:color="auto" w:fill="FFFFFF"/>
              </w:rPr>
              <w:t>1938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4A2E95DA" w14:textId="77777777" w:rsidR="005E144B" w:rsidRPr="005E144B" w:rsidRDefault="005E144B" w:rsidP="005E14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5E144B">
              <w:rPr>
                <w:rFonts w:ascii="Calibri" w:eastAsiaTheme="minorHAnsi" w:hAnsi="Calibri" w:cs="Calibri"/>
                <w:lang w:eastAsia="en-US"/>
              </w:rPr>
              <w:t xml:space="preserve">charakterizuje </w:t>
            </w:r>
            <w:r>
              <w:rPr>
                <w:rFonts w:ascii="Calibri" w:eastAsiaTheme="minorHAnsi" w:hAnsi="Calibri" w:cs="Calibri"/>
                <w:lang w:eastAsia="en-US"/>
              </w:rPr>
              <w:t>první světovou válku</w:t>
            </w:r>
            <w:r w:rsidRPr="005E144B">
              <w:rPr>
                <w:rFonts w:ascii="Calibri" w:eastAsiaTheme="minorHAnsi" w:hAnsi="Calibri" w:cs="Calibri"/>
                <w:lang w:eastAsia="en-US"/>
              </w:rPr>
              <w:t xml:space="preserve">, dokumentuje </w:t>
            </w:r>
            <w:r>
              <w:rPr>
                <w:rFonts w:ascii="Calibri" w:eastAsiaTheme="minorHAnsi" w:hAnsi="Calibri" w:cs="Calibri"/>
                <w:lang w:eastAsia="en-US"/>
              </w:rPr>
              <w:t xml:space="preserve">její </w:t>
            </w:r>
            <w:r w:rsidRPr="005E144B">
              <w:rPr>
                <w:rFonts w:ascii="Calibri" w:eastAsiaTheme="minorHAnsi" w:hAnsi="Calibri" w:cs="Calibri"/>
                <w:lang w:eastAsia="en-US"/>
              </w:rPr>
              <w:t>sociální, hospodářské a politické důsledky</w:t>
            </w:r>
          </w:p>
          <w:p w14:paraId="7837A97A" w14:textId="77777777" w:rsidR="005E144B" w:rsidRPr="005E144B" w:rsidRDefault="005E144B" w:rsidP="005E14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5E144B">
              <w:rPr>
                <w:rFonts w:ascii="Calibri" w:eastAsiaTheme="minorHAnsi" w:hAnsi="Calibri" w:cs="Calibri"/>
                <w:lang w:eastAsia="en-US"/>
              </w:rPr>
              <w:t xml:space="preserve">uvede příčiny a projevy politického </w:t>
            </w:r>
            <w:r w:rsidR="00900593">
              <w:rPr>
                <w:rFonts w:ascii="Calibri" w:eastAsiaTheme="minorHAnsi" w:hAnsi="Calibri" w:cs="Calibri"/>
                <w:lang w:eastAsia="en-US"/>
              </w:rPr>
              <w:br/>
            </w:r>
            <w:r w:rsidRPr="005E144B">
              <w:rPr>
                <w:rFonts w:ascii="Calibri" w:eastAsiaTheme="minorHAnsi" w:hAnsi="Calibri" w:cs="Calibri"/>
                <w:lang w:eastAsia="en-US"/>
              </w:rPr>
              <w:t>a mocenského obrazu světa, který byl určen vyčerpáním tradičních evropských velmocí, vzestupem USA a nastolením bolševické moci v Rusku</w:t>
            </w:r>
          </w:p>
          <w:p w14:paraId="0A6DB2FF" w14:textId="77777777" w:rsidR="005E144B" w:rsidRPr="005E144B" w:rsidRDefault="005E144B" w:rsidP="005E14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5E144B">
              <w:rPr>
                <w:rFonts w:ascii="Calibri" w:eastAsiaTheme="minorHAnsi" w:hAnsi="Calibri" w:cs="Calibri"/>
                <w:lang w:eastAsia="en-US"/>
              </w:rPr>
              <w:t>vymezí základní znaky hlavních totalitních ideologií a dovede je srovnat se zásadami demokracie; objasní příčiny a podstatu agresivní politiky a neschopnosti potenciálních obětí jí čelit</w:t>
            </w:r>
          </w:p>
          <w:p w14:paraId="2D7895EA" w14:textId="77777777" w:rsidR="005E144B" w:rsidRPr="005E144B" w:rsidRDefault="005E144B" w:rsidP="005E14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5E144B">
              <w:rPr>
                <w:rFonts w:ascii="Calibri" w:eastAsiaTheme="minorHAnsi" w:hAnsi="Calibri" w:cs="Calibri"/>
                <w:lang w:eastAsia="en-US"/>
              </w:rPr>
              <w:t>vysvětlí souvislost mezi světovou hospodářskou krizí a vyhrocením politických problémů, které byly provázeny radikalizací pravicových i levicových protidemokratických sil</w:t>
            </w:r>
          </w:p>
          <w:p w14:paraId="061BEB1B" w14:textId="77777777" w:rsidR="00B30F2C" w:rsidRPr="00FE39BD" w:rsidRDefault="005E144B" w:rsidP="005E144B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5E144B">
              <w:rPr>
                <w:rFonts w:ascii="Calibri" w:eastAsiaTheme="minorHAnsi" w:hAnsi="Calibri" w:cs="Calibri"/>
                <w:lang w:eastAsia="en-US"/>
              </w:rPr>
              <w:lastRenderedPageBreak/>
              <w:t xml:space="preserve">popíše a zhodnotí způsob života </w:t>
            </w:r>
            <w:r w:rsidR="00900593">
              <w:rPr>
                <w:rFonts w:ascii="Calibri" w:eastAsiaTheme="minorHAnsi" w:hAnsi="Calibri" w:cs="Calibri"/>
                <w:lang w:eastAsia="en-US"/>
              </w:rPr>
              <w:br/>
            </w:r>
            <w:r w:rsidRPr="005E144B">
              <w:rPr>
                <w:rFonts w:ascii="Calibri" w:eastAsiaTheme="minorHAnsi" w:hAnsi="Calibri" w:cs="Calibri"/>
                <w:lang w:eastAsia="en-US"/>
              </w:rPr>
              <w:t>v moderní evropské společnosti, zhodnotí význam masové kultury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8172E04" w14:textId="77777777" w:rsidR="005E144B" w:rsidRPr="005E144B" w:rsidRDefault="005E144B" w:rsidP="005E14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5E144B">
              <w:rPr>
                <w:rFonts w:ascii="Calibri" w:eastAsiaTheme="minorHAnsi" w:hAnsi="Calibri" w:cs="Calibri"/>
                <w:lang w:eastAsia="en-US"/>
              </w:rPr>
              <w:lastRenderedPageBreak/>
              <w:t>první světová válka, české země v době první světové války, I. odboj</w:t>
            </w:r>
          </w:p>
          <w:p w14:paraId="2C4D4D09" w14:textId="77777777" w:rsidR="005E144B" w:rsidRPr="005E144B" w:rsidRDefault="005E144B" w:rsidP="005E14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5E144B">
              <w:rPr>
                <w:rFonts w:ascii="Calibri" w:eastAsiaTheme="minorHAnsi" w:hAnsi="Calibri" w:cs="Calibri"/>
                <w:lang w:eastAsia="en-US"/>
              </w:rPr>
              <w:t>revoluce v Rusku, upevňování bolševické moci</w:t>
            </w:r>
          </w:p>
          <w:p w14:paraId="2C91163B" w14:textId="77777777" w:rsidR="005E144B" w:rsidRPr="005E144B" w:rsidRDefault="005E144B" w:rsidP="005E14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5E144B">
              <w:rPr>
                <w:rFonts w:ascii="Calibri" w:eastAsiaTheme="minorHAnsi" w:hAnsi="Calibri" w:cs="Calibri"/>
                <w:lang w:eastAsia="en-US"/>
              </w:rPr>
              <w:t>versailleský systém a jeho vnitřní rozpory</w:t>
            </w:r>
          </w:p>
          <w:p w14:paraId="550EA59B" w14:textId="77777777" w:rsidR="005E144B" w:rsidRPr="005E144B" w:rsidRDefault="005E144B" w:rsidP="005E14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5E144B">
              <w:rPr>
                <w:rFonts w:ascii="Calibri" w:eastAsiaTheme="minorHAnsi" w:hAnsi="Calibri" w:cs="Calibri"/>
                <w:lang w:eastAsia="en-US"/>
              </w:rPr>
              <w:t>vznik Československa, Československo v meziválečném období</w:t>
            </w:r>
          </w:p>
          <w:p w14:paraId="2DF412C9" w14:textId="77777777" w:rsidR="005E144B" w:rsidRPr="005E144B" w:rsidRDefault="005E144B" w:rsidP="005E14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5E144B">
              <w:rPr>
                <w:rFonts w:ascii="Calibri" w:eastAsiaTheme="minorHAnsi" w:hAnsi="Calibri" w:cs="Calibri"/>
                <w:lang w:eastAsia="en-US"/>
              </w:rPr>
              <w:t xml:space="preserve">Evropa a svět ve 20. a 30. letech, světová hospodářská krize ve světě </w:t>
            </w:r>
            <w:r w:rsidR="00B01AC1">
              <w:rPr>
                <w:rFonts w:ascii="Calibri" w:eastAsiaTheme="minorHAnsi" w:hAnsi="Calibri" w:cs="Calibri"/>
                <w:lang w:eastAsia="en-US"/>
              </w:rPr>
              <w:br/>
            </w:r>
            <w:r w:rsidRPr="005E144B">
              <w:rPr>
                <w:rFonts w:ascii="Calibri" w:eastAsiaTheme="minorHAnsi" w:hAnsi="Calibri" w:cs="Calibri"/>
                <w:lang w:eastAsia="en-US"/>
              </w:rPr>
              <w:t xml:space="preserve">i v ČSR, růst mezinárodního napětí </w:t>
            </w:r>
            <w:r w:rsidR="00B01AC1">
              <w:rPr>
                <w:rFonts w:ascii="Calibri" w:eastAsiaTheme="minorHAnsi" w:hAnsi="Calibri" w:cs="Calibri"/>
                <w:lang w:eastAsia="en-US"/>
              </w:rPr>
              <w:br/>
            </w:r>
            <w:r w:rsidRPr="005E144B">
              <w:rPr>
                <w:rFonts w:ascii="Calibri" w:eastAsiaTheme="minorHAnsi" w:hAnsi="Calibri" w:cs="Calibri"/>
                <w:lang w:eastAsia="en-US"/>
              </w:rPr>
              <w:t>a vznik válečných ohnisek</w:t>
            </w:r>
          </w:p>
          <w:p w14:paraId="07817CF1" w14:textId="77777777" w:rsidR="005E144B" w:rsidRPr="005E144B" w:rsidRDefault="005E144B" w:rsidP="005E144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5E144B">
              <w:rPr>
                <w:rFonts w:ascii="Calibri" w:eastAsiaTheme="minorHAnsi" w:hAnsi="Calibri" w:cs="Calibri"/>
                <w:lang w:eastAsia="en-US"/>
              </w:rPr>
              <w:t>mnichovská krize a její důsledky</w:t>
            </w:r>
          </w:p>
          <w:p w14:paraId="0DA2EDD0" w14:textId="77777777" w:rsidR="00B30F2C" w:rsidRPr="00FE39BD" w:rsidRDefault="005E144B" w:rsidP="005E144B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5E144B">
              <w:rPr>
                <w:rFonts w:ascii="Calibri" w:eastAsiaTheme="minorHAnsi" w:hAnsi="Calibri" w:cs="Calibri"/>
                <w:lang w:eastAsia="en-US"/>
              </w:rPr>
              <w:t>kultura 1. poloviny 20. století (zrod moderního umění, nástup masové kultury, sport)</w:t>
            </w:r>
            <w:r w:rsidR="00B30F2C" w:rsidRPr="005E144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14:paraId="3E8A0A3F" w14:textId="77777777" w:rsidR="00B01AC1" w:rsidRPr="006F157B" w:rsidRDefault="00B01AC1" w:rsidP="00B01AC1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6F157B">
              <w:rPr>
                <w:rFonts w:asciiTheme="minorHAnsi" w:hAnsiTheme="minorHAnsi"/>
                <w:b/>
              </w:rPr>
              <w:t>VEG (</w:t>
            </w:r>
            <w:r w:rsidR="00C84F8D" w:rsidRPr="006F157B">
              <w:rPr>
                <w:rFonts w:asciiTheme="minorHAnsi" w:hAnsiTheme="minorHAnsi"/>
                <w:b/>
              </w:rPr>
              <w:t>G</w:t>
            </w:r>
            <w:r w:rsidRPr="006F157B">
              <w:rPr>
                <w:rFonts w:asciiTheme="minorHAnsi" w:hAnsiTheme="minorHAnsi"/>
                <w:b/>
              </w:rPr>
              <w:t xml:space="preserve">lobalizační </w:t>
            </w:r>
            <w:r w:rsidR="00900593">
              <w:rPr>
                <w:rFonts w:asciiTheme="minorHAnsi" w:hAnsiTheme="minorHAnsi"/>
                <w:b/>
              </w:rPr>
              <w:br/>
            </w:r>
            <w:r w:rsidRPr="006F157B">
              <w:rPr>
                <w:rFonts w:asciiTheme="minorHAnsi" w:hAnsiTheme="minorHAnsi"/>
                <w:b/>
              </w:rPr>
              <w:t xml:space="preserve">a rozvojové procesy; Vzdělávání v Evropě </w:t>
            </w:r>
            <w:r w:rsidR="00900593">
              <w:rPr>
                <w:rFonts w:asciiTheme="minorHAnsi" w:hAnsiTheme="minorHAnsi"/>
                <w:b/>
              </w:rPr>
              <w:br/>
            </w:r>
            <w:r w:rsidRPr="006F157B">
              <w:rPr>
                <w:rFonts w:asciiTheme="minorHAnsi" w:hAnsiTheme="minorHAnsi"/>
                <w:b/>
              </w:rPr>
              <w:t>i ve světě)</w:t>
            </w:r>
          </w:p>
          <w:p w14:paraId="50B7E9E1" w14:textId="77777777" w:rsidR="00B01AC1" w:rsidRPr="006F157B" w:rsidRDefault="00B01AC1" w:rsidP="00B01AC1">
            <w:pPr>
              <w:pStyle w:val="Odstavecseseznamem"/>
              <w:rPr>
                <w:rFonts w:asciiTheme="minorHAnsi" w:hAnsiTheme="minorHAnsi"/>
                <w:b/>
              </w:rPr>
            </w:pPr>
          </w:p>
          <w:p w14:paraId="3A943228" w14:textId="77777777" w:rsidR="00B01AC1" w:rsidRPr="006F157B" w:rsidRDefault="00B01AC1" w:rsidP="00B01AC1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6F157B">
              <w:rPr>
                <w:rFonts w:asciiTheme="minorHAnsi" w:hAnsiTheme="minorHAnsi"/>
                <w:b/>
              </w:rPr>
              <w:t>ENV (Člověk a životní prostředí)</w:t>
            </w:r>
          </w:p>
          <w:p w14:paraId="62550511" w14:textId="77777777" w:rsidR="00B01AC1" w:rsidRPr="006F157B" w:rsidRDefault="00B01AC1" w:rsidP="00B01AC1">
            <w:pPr>
              <w:pStyle w:val="Odstavecseseznamem"/>
              <w:rPr>
                <w:rFonts w:asciiTheme="minorHAnsi" w:hAnsiTheme="minorHAnsi"/>
                <w:b/>
              </w:rPr>
            </w:pPr>
          </w:p>
          <w:p w14:paraId="72B04386" w14:textId="77777777" w:rsidR="00B30F2C" w:rsidRPr="00B01AC1" w:rsidRDefault="00B01AC1" w:rsidP="00B01AC1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6F157B">
              <w:rPr>
                <w:rFonts w:asciiTheme="minorHAnsi" w:hAnsiTheme="minorHAnsi"/>
                <w:b/>
              </w:rPr>
              <w:t>MVD (Role médií v moderních dějinách)</w:t>
            </w:r>
          </w:p>
        </w:tc>
      </w:tr>
      <w:tr w:rsidR="00B30F2C" w:rsidRPr="00FE39BD" w14:paraId="60C8C3CF" w14:textId="77777777" w:rsidTr="00FE3AFD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B8C6D5" w14:textId="77777777" w:rsidR="00B30F2C" w:rsidRPr="00FE39BD" w:rsidRDefault="00FC79C3" w:rsidP="009B4FD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B30F2C" w:rsidRPr="00FE39BD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DB0A07C" w14:textId="77777777" w:rsidR="00B30F2C" w:rsidRPr="00FE39BD" w:rsidRDefault="00214D64" w:rsidP="00214D6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Moderní doba II</w:t>
            </w:r>
            <w:r w:rsidR="003C5E14">
              <w:rPr>
                <w:rFonts w:asciiTheme="minorHAnsi" w:hAnsiTheme="minorHAnsi"/>
                <w:b/>
                <w:bCs/>
              </w:rPr>
              <w:t xml:space="preserve"> – </w:t>
            </w:r>
            <w:r w:rsidR="00FC79C3">
              <w:rPr>
                <w:rFonts w:asciiTheme="minorHAnsi" w:hAnsiTheme="minorHAnsi"/>
                <w:b/>
                <w:bCs/>
              </w:rPr>
              <w:t>od druhé světové války</w:t>
            </w:r>
            <w:r w:rsidR="003C5E14">
              <w:rPr>
                <w:rFonts w:asciiTheme="minorHAnsi" w:hAnsiTheme="minorHAnsi"/>
                <w:b/>
                <w:bCs/>
              </w:rPr>
              <w:t xml:space="preserve"> až </w:t>
            </w:r>
            <w:r w:rsidR="00FC79C3">
              <w:rPr>
                <w:rFonts w:asciiTheme="minorHAnsi" w:hAnsiTheme="minorHAnsi"/>
                <w:b/>
                <w:bCs/>
              </w:rPr>
              <w:t>do současnosti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2C099D59" w14:textId="77777777" w:rsidR="00B30F2C" w:rsidRPr="00214D64" w:rsidRDefault="00214D64" w:rsidP="00214D64">
            <w:pPr>
              <w:numPr>
                <w:ilvl w:val="0"/>
                <w:numId w:val="3"/>
              </w:num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Cs w:val="27"/>
                <w:shd w:val="clear" w:color="auto" w:fill="FFFFFF"/>
              </w:rPr>
              <w:t>charakterizuje druhou světovou válku</w:t>
            </w:r>
            <w:r w:rsidRPr="00214D64">
              <w:rPr>
                <w:rFonts w:asciiTheme="minorHAnsi" w:hAnsiTheme="minorHAnsi"/>
                <w:szCs w:val="27"/>
                <w:shd w:val="clear" w:color="auto" w:fill="FFFFFF"/>
              </w:rPr>
              <w:t>, dokumentuje</w:t>
            </w:r>
            <w:r>
              <w:rPr>
                <w:rFonts w:asciiTheme="minorHAnsi" w:hAnsiTheme="minorHAnsi"/>
                <w:szCs w:val="27"/>
                <w:shd w:val="clear" w:color="auto" w:fill="FFFFFF"/>
              </w:rPr>
              <w:t xml:space="preserve"> její</w:t>
            </w:r>
            <w:r w:rsidRPr="00214D64">
              <w:rPr>
                <w:rFonts w:asciiTheme="minorHAnsi" w:hAnsiTheme="minorHAnsi"/>
                <w:szCs w:val="27"/>
                <w:shd w:val="clear" w:color="auto" w:fill="FFFFFF"/>
              </w:rPr>
              <w:t xml:space="preserve"> sociální, hospodářské a politické důsledky</w:t>
            </w:r>
          </w:p>
          <w:p w14:paraId="07E6332E" w14:textId="77777777" w:rsidR="00214D64" w:rsidRPr="00214D64" w:rsidRDefault="00214D64" w:rsidP="00214D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214D64">
              <w:rPr>
                <w:rFonts w:ascii="Calibri" w:eastAsiaTheme="minorHAnsi" w:hAnsi="Calibri" w:cs="Calibri"/>
                <w:lang w:eastAsia="en-US"/>
              </w:rPr>
              <w:t>charakterizuje vznik, vývoj a rozpad bipolárního světa, jeho vojenská, politická a hospodářská seskupení, vzájemné vztahy a nejvýznamnější konflikty</w:t>
            </w:r>
          </w:p>
          <w:p w14:paraId="25462901" w14:textId="77777777" w:rsidR="00214D64" w:rsidRPr="00214D64" w:rsidRDefault="00214D64" w:rsidP="00214D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214D64">
              <w:rPr>
                <w:rFonts w:ascii="Calibri" w:eastAsiaTheme="minorHAnsi" w:hAnsi="Calibri" w:cs="Calibri"/>
                <w:lang w:eastAsia="en-US"/>
              </w:rPr>
              <w:t xml:space="preserve">vysvětlí základní problémy vnitřního vývoje zemí západního a východního bloku; zejména se zaměří na pochopení vnitřního vývoje </w:t>
            </w:r>
            <w:r w:rsidR="00900593">
              <w:rPr>
                <w:rFonts w:ascii="Calibri" w:eastAsiaTheme="minorHAnsi" w:hAnsi="Calibri" w:cs="Calibri"/>
                <w:lang w:eastAsia="en-US"/>
              </w:rPr>
              <w:br/>
            </w:r>
            <w:r w:rsidRPr="00214D64">
              <w:rPr>
                <w:rFonts w:ascii="Calibri" w:eastAsiaTheme="minorHAnsi" w:hAnsi="Calibri" w:cs="Calibri"/>
                <w:lang w:eastAsia="en-US"/>
              </w:rPr>
              <w:t>a vzájemných vztahů supervelmocí USA, SSSR a na situaci ve střední Evropě a v naší zemi</w:t>
            </w:r>
          </w:p>
          <w:p w14:paraId="0F9FD52C" w14:textId="77777777" w:rsidR="00214D64" w:rsidRPr="00214D64" w:rsidRDefault="00214D64" w:rsidP="00214D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214D64">
              <w:rPr>
                <w:rFonts w:ascii="Calibri" w:eastAsiaTheme="minorHAnsi" w:hAnsi="Calibri" w:cs="Calibri"/>
                <w:lang w:eastAsia="en-US"/>
              </w:rPr>
              <w:t xml:space="preserve">porovná a vysvětlí způsob života </w:t>
            </w:r>
            <w:r w:rsidR="00900593">
              <w:rPr>
                <w:rFonts w:ascii="Calibri" w:eastAsiaTheme="minorHAnsi" w:hAnsi="Calibri" w:cs="Calibri"/>
                <w:lang w:eastAsia="en-US"/>
              </w:rPr>
              <w:br/>
            </w:r>
            <w:r w:rsidRPr="00214D64">
              <w:rPr>
                <w:rFonts w:ascii="Calibri" w:eastAsiaTheme="minorHAnsi" w:hAnsi="Calibri" w:cs="Calibri"/>
                <w:lang w:eastAsia="en-US"/>
              </w:rPr>
              <w:t>a chování v nedemokratických společnostech a v demokraciích</w:t>
            </w:r>
          </w:p>
          <w:p w14:paraId="01C1A93E" w14:textId="77777777" w:rsidR="00214D64" w:rsidRDefault="00214D64" w:rsidP="00214D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val="cs" w:eastAsia="en-US"/>
              </w:rPr>
            </w:pPr>
            <w:r w:rsidRPr="00214D64">
              <w:rPr>
                <w:rFonts w:ascii="Calibri" w:eastAsiaTheme="minorHAnsi" w:hAnsi="Calibri" w:cs="Calibri"/>
                <w:lang w:eastAsia="en-US"/>
              </w:rPr>
              <w:t xml:space="preserve">popíše mechanismy a prostředky postupného sjednocování Evropy na demokratických principech, vysvětlí lidská práva v souvislosti s evropskou </w:t>
            </w:r>
            <w:r w:rsidRPr="00214D64">
              <w:rPr>
                <w:rFonts w:ascii="Calibri" w:eastAsiaTheme="minorHAnsi" w:hAnsi="Calibri" w:cs="Calibri"/>
                <w:lang w:eastAsia="en-US"/>
              </w:rPr>
              <w:lastRenderedPageBreak/>
              <w:t xml:space="preserve">kulturní tradicí; zná základní instituce sjednocující se Evropy, jejich úlohu </w:t>
            </w:r>
            <w:r w:rsidR="00900593">
              <w:rPr>
                <w:rFonts w:ascii="Calibri" w:eastAsiaTheme="minorHAnsi" w:hAnsi="Calibri" w:cs="Calibri"/>
                <w:lang w:eastAsia="en-US"/>
              </w:rPr>
              <w:br/>
            </w:r>
            <w:r w:rsidRPr="00214D64">
              <w:rPr>
                <w:rFonts w:ascii="Calibri" w:eastAsiaTheme="minorHAnsi" w:hAnsi="Calibri" w:cs="Calibri"/>
                <w:lang w:eastAsia="en-US"/>
              </w:rPr>
              <w:t>a fungování</w:t>
            </w:r>
          </w:p>
          <w:p w14:paraId="7D866219" w14:textId="77777777" w:rsidR="00214D64" w:rsidRPr="00214D64" w:rsidRDefault="00214D64" w:rsidP="00214D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214D64">
              <w:rPr>
                <w:rFonts w:ascii="Calibri" w:eastAsiaTheme="minorHAnsi" w:hAnsi="Calibri" w:cs="Calibri"/>
                <w:lang w:eastAsia="en-US"/>
              </w:rPr>
              <w:t xml:space="preserve">objasní hlavní problémy specifické cesty vývoje významných </w:t>
            </w:r>
            <w:proofErr w:type="spellStart"/>
            <w:r w:rsidRPr="00214D64">
              <w:rPr>
                <w:rFonts w:ascii="Calibri" w:eastAsiaTheme="minorHAnsi" w:hAnsi="Calibri" w:cs="Calibri"/>
                <w:lang w:eastAsia="en-US"/>
              </w:rPr>
              <w:t>postkoloniálních</w:t>
            </w:r>
            <w:proofErr w:type="spellEnd"/>
            <w:r w:rsidRPr="00214D64">
              <w:rPr>
                <w:rFonts w:ascii="Calibri" w:eastAsiaTheme="minorHAnsi" w:hAnsi="Calibri" w:cs="Calibri"/>
                <w:lang w:eastAsia="en-US"/>
              </w:rPr>
              <w:t xml:space="preserve"> rozvojových zemí; objasní význam islámské, židovské </w:t>
            </w:r>
            <w:r w:rsidR="00900593">
              <w:rPr>
                <w:rFonts w:ascii="Calibri" w:eastAsiaTheme="minorHAnsi" w:hAnsi="Calibri" w:cs="Calibri"/>
                <w:lang w:eastAsia="en-US"/>
              </w:rPr>
              <w:br/>
            </w:r>
            <w:r w:rsidRPr="00214D64">
              <w:rPr>
                <w:rFonts w:ascii="Calibri" w:eastAsiaTheme="minorHAnsi" w:hAnsi="Calibri" w:cs="Calibri"/>
                <w:lang w:eastAsia="en-US"/>
              </w:rPr>
              <w:t xml:space="preserve">a některé další neevropské kultury </w:t>
            </w:r>
            <w:r w:rsidR="00900593">
              <w:rPr>
                <w:rFonts w:ascii="Calibri" w:eastAsiaTheme="minorHAnsi" w:hAnsi="Calibri" w:cs="Calibri"/>
                <w:lang w:eastAsia="en-US"/>
              </w:rPr>
              <w:br/>
            </w:r>
            <w:r w:rsidRPr="00214D64">
              <w:rPr>
                <w:rFonts w:ascii="Calibri" w:eastAsiaTheme="minorHAnsi" w:hAnsi="Calibri" w:cs="Calibri"/>
                <w:lang w:eastAsia="en-US"/>
              </w:rPr>
              <w:t>v moderním světě</w:t>
            </w:r>
          </w:p>
          <w:p w14:paraId="276E4A3A" w14:textId="77777777" w:rsidR="00B30F2C" w:rsidRPr="00214D64" w:rsidRDefault="00214D64" w:rsidP="00214D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val="cs" w:eastAsia="en-US"/>
              </w:rPr>
            </w:pPr>
            <w:r w:rsidRPr="00214D64">
              <w:rPr>
                <w:rFonts w:ascii="Calibri" w:eastAsiaTheme="minorHAnsi" w:hAnsi="Calibri" w:cs="Calibri"/>
                <w:lang w:eastAsia="en-US"/>
              </w:rPr>
              <w:t>vymezí základní problémy soudobého světa a možnosti jeho dalšího vývoje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D226843" w14:textId="77777777" w:rsidR="00214D64" w:rsidRPr="00214D64" w:rsidRDefault="00214D64" w:rsidP="00214D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214D64">
              <w:rPr>
                <w:rFonts w:ascii="Calibri" w:eastAsiaTheme="minorHAnsi" w:hAnsi="Calibri" w:cs="Calibri"/>
                <w:lang w:eastAsia="en-US"/>
              </w:rPr>
              <w:lastRenderedPageBreak/>
              <w:t xml:space="preserve">druhá světová válka (globální </w:t>
            </w:r>
            <w:r w:rsidR="00900593">
              <w:rPr>
                <w:rFonts w:ascii="Calibri" w:eastAsiaTheme="minorHAnsi" w:hAnsi="Calibri" w:cs="Calibri"/>
                <w:lang w:eastAsia="en-US"/>
              </w:rPr>
              <w:br/>
            </w:r>
            <w:r w:rsidRPr="00214D64">
              <w:rPr>
                <w:rFonts w:ascii="Calibri" w:eastAsiaTheme="minorHAnsi" w:hAnsi="Calibri" w:cs="Calibri"/>
                <w:lang w:eastAsia="en-US"/>
              </w:rPr>
              <w:t xml:space="preserve">a hospodářský charakter války, věda </w:t>
            </w:r>
            <w:r w:rsidR="00900593">
              <w:rPr>
                <w:rFonts w:ascii="Calibri" w:eastAsiaTheme="minorHAnsi" w:hAnsi="Calibri" w:cs="Calibri"/>
                <w:lang w:eastAsia="en-US"/>
              </w:rPr>
              <w:br/>
            </w:r>
            <w:r w:rsidRPr="00214D64">
              <w:rPr>
                <w:rFonts w:ascii="Calibri" w:eastAsiaTheme="minorHAnsi" w:hAnsi="Calibri" w:cs="Calibri"/>
                <w:lang w:eastAsia="en-US"/>
              </w:rPr>
              <w:t xml:space="preserve">a technika jako prostředky vedení války, holocaust), protektorát Čechy </w:t>
            </w:r>
            <w:r w:rsidR="00900593">
              <w:rPr>
                <w:rFonts w:ascii="Calibri" w:eastAsiaTheme="minorHAnsi" w:hAnsi="Calibri" w:cs="Calibri"/>
                <w:lang w:eastAsia="en-US"/>
              </w:rPr>
              <w:br/>
            </w:r>
            <w:r w:rsidRPr="00214D64">
              <w:rPr>
                <w:rFonts w:ascii="Calibri" w:eastAsiaTheme="minorHAnsi" w:hAnsi="Calibri" w:cs="Calibri"/>
                <w:lang w:eastAsia="en-US"/>
              </w:rPr>
              <w:t>a Morava, II. odboj</w:t>
            </w:r>
          </w:p>
          <w:p w14:paraId="3C06C056" w14:textId="77777777" w:rsidR="00214D64" w:rsidRPr="00214D64" w:rsidRDefault="00214D64" w:rsidP="00214D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214D64">
              <w:rPr>
                <w:rFonts w:ascii="Calibri" w:eastAsiaTheme="minorHAnsi" w:hAnsi="Calibri" w:cs="Calibri"/>
                <w:lang w:eastAsia="en-US"/>
              </w:rPr>
              <w:t>Evropa a svět po válce (OSN, princip sociálního státu)</w:t>
            </w:r>
          </w:p>
          <w:p w14:paraId="6A0D6F98" w14:textId="77777777" w:rsidR="00214D64" w:rsidRDefault="00214D64" w:rsidP="00214D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214D64">
              <w:rPr>
                <w:rFonts w:ascii="Calibri" w:eastAsiaTheme="minorHAnsi" w:hAnsi="Calibri" w:cs="Calibri"/>
                <w:lang w:eastAsia="en-US"/>
              </w:rPr>
              <w:t>Východní blok, jeho politický, hospodářský a sociální vývoj; SSSR jako světová velmoc; RVHP, Varšavská smlouva</w:t>
            </w:r>
          </w:p>
          <w:p w14:paraId="207EF795" w14:textId="77777777" w:rsidR="00FE3AFD" w:rsidRPr="00214D64" w:rsidRDefault="00FE3AFD" w:rsidP="00214D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Československo v letech 1945–2004</w:t>
            </w:r>
          </w:p>
          <w:p w14:paraId="41ECCF0B" w14:textId="77777777" w:rsidR="00214D64" w:rsidRPr="00214D64" w:rsidRDefault="00214D64" w:rsidP="00214D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214D64">
              <w:rPr>
                <w:rFonts w:ascii="Calibri" w:eastAsiaTheme="minorHAnsi" w:hAnsi="Calibri" w:cs="Calibri"/>
                <w:lang w:eastAsia="en-US"/>
              </w:rPr>
              <w:t>euroatlantická spolupráce a vývoj demokracie; USA jako světová velmoc</w:t>
            </w:r>
          </w:p>
          <w:p w14:paraId="34CFB083" w14:textId="77777777" w:rsidR="00214D64" w:rsidRPr="00214D64" w:rsidRDefault="00214D64" w:rsidP="00214D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214D64">
              <w:rPr>
                <w:rFonts w:ascii="Calibri" w:eastAsiaTheme="minorHAnsi" w:hAnsi="Calibri" w:cs="Calibri"/>
                <w:lang w:eastAsia="en-US"/>
              </w:rPr>
              <w:t>životní podmínky na obou stranách „železné opony“</w:t>
            </w:r>
          </w:p>
          <w:p w14:paraId="1EB3716D" w14:textId="77777777" w:rsidR="00214D64" w:rsidRPr="00214D64" w:rsidRDefault="00214D64" w:rsidP="00214D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214D64">
              <w:rPr>
                <w:rFonts w:ascii="Calibri" w:eastAsiaTheme="minorHAnsi" w:hAnsi="Calibri" w:cs="Calibri"/>
                <w:lang w:eastAsia="en-US"/>
              </w:rPr>
              <w:t>konflikty na Blízkém východě, vznik státu Izrael</w:t>
            </w:r>
          </w:p>
          <w:p w14:paraId="65132249" w14:textId="77777777" w:rsidR="00214D64" w:rsidRPr="00214D64" w:rsidRDefault="00214D64" w:rsidP="00214D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214D64">
              <w:rPr>
                <w:rFonts w:ascii="Calibri" w:eastAsiaTheme="minorHAnsi" w:hAnsi="Calibri" w:cs="Calibri"/>
                <w:lang w:eastAsia="en-US"/>
              </w:rPr>
              <w:t xml:space="preserve">dekolonizace; „třetí svět“ </w:t>
            </w:r>
            <w:r w:rsidR="00900593">
              <w:rPr>
                <w:rFonts w:ascii="Calibri" w:eastAsiaTheme="minorHAnsi" w:hAnsi="Calibri" w:cs="Calibri"/>
                <w:lang w:eastAsia="en-US"/>
              </w:rPr>
              <w:br/>
            </w:r>
            <w:r w:rsidRPr="00214D64">
              <w:rPr>
                <w:rFonts w:ascii="Calibri" w:eastAsiaTheme="minorHAnsi" w:hAnsi="Calibri" w:cs="Calibri"/>
                <w:lang w:eastAsia="en-US"/>
              </w:rPr>
              <w:t xml:space="preserve">a modernizační procesy v něm – </w:t>
            </w:r>
            <w:r w:rsidRPr="00214D64">
              <w:rPr>
                <w:rFonts w:ascii="Calibri" w:eastAsiaTheme="minorHAnsi" w:hAnsi="Calibri" w:cs="Calibri"/>
                <w:lang w:eastAsia="en-US"/>
              </w:rPr>
              <w:lastRenderedPageBreak/>
              <w:t>ekonomické, demografické a politické postavení v globálním světě</w:t>
            </w:r>
          </w:p>
          <w:p w14:paraId="2A17337F" w14:textId="77777777" w:rsidR="00214D64" w:rsidRPr="00214D64" w:rsidRDefault="00214D64" w:rsidP="00214D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214D64">
              <w:rPr>
                <w:rFonts w:ascii="Calibri" w:eastAsiaTheme="minorHAnsi" w:hAnsi="Calibri" w:cs="Calibri"/>
                <w:lang w:eastAsia="en-US"/>
              </w:rPr>
              <w:t>pád komunistických režimů a jeho důsledky; sjednocující se Evropa a její místo v globálním světě</w:t>
            </w:r>
          </w:p>
          <w:p w14:paraId="571F54F8" w14:textId="77777777" w:rsidR="00B30F2C" w:rsidRPr="00FE39BD" w:rsidRDefault="00214D64" w:rsidP="00214D64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14D64">
              <w:rPr>
                <w:rFonts w:ascii="Calibri" w:eastAsiaTheme="minorHAnsi" w:hAnsi="Calibri" w:cs="Calibri"/>
                <w:lang w:eastAsia="en-US"/>
              </w:rPr>
              <w:t>globální problémy moderní společnosti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14:paraId="680B9305" w14:textId="77777777" w:rsidR="00B01AC1" w:rsidRPr="006F157B" w:rsidRDefault="00B01AC1" w:rsidP="00B01AC1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6F157B">
              <w:rPr>
                <w:rFonts w:asciiTheme="minorHAnsi" w:hAnsiTheme="minorHAnsi"/>
                <w:b/>
              </w:rPr>
              <w:lastRenderedPageBreak/>
              <w:t>VEG (</w:t>
            </w:r>
            <w:r w:rsidR="00C84F8D" w:rsidRPr="006F157B">
              <w:rPr>
                <w:rFonts w:asciiTheme="minorHAnsi" w:hAnsiTheme="minorHAnsi"/>
                <w:b/>
              </w:rPr>
              <w:t>G</w:t>
            </w:r>
            <w:r w:rsidRPr="006F157B">
              <w:rPr>
                <w:rFonts w:asciiTheme="minorHAnsi" w:hAnsiTheme="minorHAnsi"/>
                <w:b/>
              </w:rPr>
              <w:t xml:space="preserve">lobalizační </w:t>
            </w:r>
            <w:r w:rsidR="00900593">
              <w:rPr>
                <w:rFonts w:asciiTheme="minorHAnsi" w:hAnsiTheme="minorHAnsi"/>
                <w:b/>
              </w:rPr>
              <w:br/>
            </w:r>
            <w:r w:rsidRPr="006F157B">
              <w:rPr>
                <w:rFonts w:asciiTheme="minorHAnsi" w:hAnsiTheme="minorHAnsi"/>
                <w:b/>
              </w:rPr>
              <w:t xml:space="preserve">a rozvojové procesy; Vzdělávání v Evropě </w:t>
            </w:r>
            <w:r w:rsidR="00900593">
              <w:rPr>
                <w:rFonts w:asciiTheme="minorHAnsi" w:hAnsiTheme="minorHAnsi"/>
                <w:b/>
              </w:rPr>
              <w:br/>
            </w:r>
            <w:r w:rsidRPr="006F157B">
              <w:rPr>
                <w:rFonts w:asciiTheme="minorHAnsi" w:hAnsiTheme="minorHAnsi"/>
                <w:b/>
              </w:rPr>
              <w:t>i ve světě)</w:t>
            </w:r>
          </w:p>
          <w:p w14:paraId="1F141A5C" w14:textId="77777777" w:rsidR="00B01AC1" w:rsidRPr="006F157B" w:rsidRDefault="00B01AC1" w:rsidP="00B01AC1">
            <w:pPr>
              <w:pStyle w:val="Odstavecseseznamem"/>
              <w:rPr>
                <w:rFonts w:asciiTheme="minorHAnsi" w:hAnsiTheme="minorHAnsi"/>
                <w:b/>
              </w:rPr>
            </w:pPr>
          </w:p>
          <w:p w14:paraId="6143F258" w14:textId="77777777" w:rsidR="00B01AC1" w:rsidRPr="006F157B" w:rsidRDefault="00B01AC1" w:rsidP="00B01AC1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  <w:r w:rsidRPr="006F157B">
              <w:rPr>
                <w:rFonts w:asciiTheme="minorHAnsi" w:hAnsiTheme="minorHAnsi"/>
                <w:b/>
              </w:rPr>
              <w:t>ENV (Člověk a životní prostředí)</w:t>
            </w:r>
          </w:p>
          <w:p w14:paraId="06B4F948" w14:textId="77777777" w:rsidR="00B01AC1" w:rsidRPr="006F157B" w:rsidRDefault="00B01AC1" w:rsidP="00B01AC1">
            <w:pPr>
              <w:pStyle w:val="Odstavecseseznamem"/>
              <w:rPr>
                <w:rFonts w:asciiTheme="minorHAnsi" w:hAnsiTheme="minorHAnsi"/>
                <w:b/>
              </w:rPr>
            </w:pPr>
          </w:p>
          <w:p w14:paraId="67CBF46E" w14:textId="77777777" w:rsidR="00B30F2C" w:rsidRPr="006F157B" w:rsidRDefault="00B01AC1" w:rsidP="00B01AC1">
            <w:pPr>
              <w:pStyle w:val="Nadpis1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6F157B">
              <w:rPr>
                <w:rFonts w:asciiTheme="minorHAnsi" w:hAnsiTheme="minorHAnsi"/>
              </w:rPr>
              <w:t>MVD (Role médií v moderních dějinách)</w:t>
            </w:r>
          </w:p>
          <w:p w14:paraId="166CFF6C" w14:textId="77777777" w:rsidR="00B01AC1" w:rsidRPr="006F157B" w:rsidRDefault="00B01AC1" w:rsidP="00B01AC1">
            <w:pPr>
              <w:rPr>
                <w:b/>
              </w:rPr>
            </w:pPr>
          </w:p>
          <w:p w14:paraId="6E8F9571" w14:textId="77777777" w:rsidR="00B01AC1" w:rsidRPr="006F157B" w:rsidRDefault="00B01AC1" w:rsidP="00B01AC1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6F157B">
              <w:rPr>
                <w:rFonts w:asciiTheme="minorHAnsi" w:hAnsiTheme="minorHAnsi" w:cstheme="minorHAnsi"/>
                <w:b/>
              </w:rPr>
              <w:t>MKV (Základní problémy sociokulturních problémů)</w:t>
            </w:r>
          </w:p>
          <w:p w14:paraId="15650DA2" w14:textId="77777777" w:rsidR="00B01AC1" w:rsidRPr="00B01AC1" w:rsidRDefault="00B01AC1" w:rsidP="00B01AC1"/>
        </w:tc>
      </w:tr>
      <w:tr w:rsidR="00577156" w:rsidRPr="00FE39BD" w14:paraId="1AE3A950" w14:textId="77777777" w:rsidTr="00FE3AFD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0CD2BD" w14:textId="77777777" w:rsidR="00577156" w:rsidRPr="00FE39BD" w:rsidRDefault="00FC79C3" w:rsidP="009B4FD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17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3FD5DC6" w14:textId="77777777" w:rsidR="00577156" w:rsidRPr="00FE39BD" w:rsidRDefault="00EC6B4B" w:rsidP="00214D6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Pravěk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1A0348DA" w14:textId="77777777" w:rsidR="00EC6B4B" w:rsidRPr="00EC6B4B" w:rsidRDefault="00EC6B4B" w:rsidP="00EC6B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EC6B4B">
              <w:rPr>
                <w:rFonts w:ascii="Calibri" w:eastAsiaTheme="minorHAnsi" w:hAnsi="Calibri" w:cs="Calibri"/>
                <w:lang w:eastAsia="en-US"/>
              </w:rPr>
              <w:t xml:space="preserve">objasní ve shodě s aktuálními vědeckými poznatky materiální </w:t>
            </w:r>
            <w:r w:rsidR="00900593">
              <w:rPr>
                <w:rFonts w:ascii="Calibri" w:eastAsiaTheme="minorHAnsi" w:hAnsi="Calibri" w:cs="Calibri"/>
                <w:lang w:eastAsia="en-US"/>
              </w:rPr>
              <w:br/>
            </w:r>
            <w:r w:rsidRPr="00EC6B4B">
              <w:rPr>
                <w:rFonts w:ascii="Calibri" w:eastAsiaTheme="minorHAnsi" w:hAnsi="Calibri" w:cs="Calibri"/>
                <w:lang w:eastAsia="en-US"/>
              </w:rPr>
              <w:t xml:space="preserve">a duchovní život lidské společnosti </w:t>
            </w:r>
            <w:r w:rsidR="00900593">
              <w:rPr>
                <w:rFonts w:ascii="Calibri" w:eastAsiaTheme="minorHAnsi" w:hAnsi="Calibri" w:cs="Calibri"/>
                <w:lang w:eastAsia="en-US"/>
              </w:rPr>
              <w:br/>
            </w:r>
            <w:r w:rsidRPr="00EC6B4B">
              <w:rPr>
                <w:rFonts w:ascii="Calibri" w:eastAsiaTheme="minorHAnsi" w:hAnsi="Calibri" w:cs="Calibri"/>
                <w:lang w:eastAsia="en-US"/>
              </w:rPr>
              <w:t>v jednotlivých vývojových etapách pravěku; charakterizuje pojem archeologická kultura</w:t>
            </w:r>
          </w:p>
          <w:p w14:paraId="0B0E9775" w14:textId="77777777" w:rsidR="00EC6B4B" w:rsidRPr="00EC6B4B" w:rsidRDefault="00EC6B4B" w:rsidP="00EC6B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EC6B4B">
              <w:rPr>
                <w:rFonts w:ascii="Calibri" w:eastAsiaTheme="minorHAnsi" w:hAnsi="Calibri" w:cs="Calibri"/>
                <w:lang w:eastAsia="en-US"/>
              </w:rPr>
              <w:t xml:space="preserve">vysvětlí zásadní zlom ve vývoji lidstva v důsledku cílevědomé zemědělské </w:t>
            </w:r>
            <w:r w:rsidR="00900593">
              <w:rPr>
                <w:rFonts w:ascii="Calibri" w:eastAsiaTheme="minorHAnsi" w:hAnsi="Calibri" w:cs="Calibri"/>
                <w:lang w:eastAsia="en-US"/>
              </w:rPr>
              <w:br/>
            </w:r>
            <w:r w:rsidRPr="00EC6B4B">
              <w:rPr>
                <w:rFonts w:ascii="Calibri" w:eastAsiaTheme="minorHAnsi" w:hAnsi="Calibri" w:cs="Calibri"/>
                <w:lang w:eastAsia="en-US"/>
              </w:rPr>
              <w:t>a řemeslné činnosti</w:t>
            </w:r>
          </w:p>
          <w:p w14:paraId="49D52930" w14:textId="77777777" w:rsidR="00577156" w:rsidRDefault="00EC6B4B" w:rsidP="00EC6B4B">
            <w:pPr>
              <w:numPr>
                <w:ilvl w:val="0"/>
                <w:numId w:val="3"/>
              </w:numPr>
              <w:rPr>
                <w:rFonts w:asciiTheme="minorHAnsi" w:hAnsiTheme="minorHAnsi"/>
                <w:szCs w:val="27"/>
                <w:shd w:val="clear" w:color="auto" w:fill="FFFFFF"/>
              </w:rPr>
            </w:pPr>
            <w:r w:rsidRPr="00EC6B4B">
              <w:rPr>
                <w:rFonts w:ascii="Calibri" w:eastAsiaTheme="minorHAnsi" w:hAnsi="Calibri" w:cs="Calibri"/>
                <w:lang w:eastAsia="en-US"/>
              </w:rPr>
              <w:t>zařadí časově a prostorově hlavní archeologické kultury pravěku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199ED6F" w14:textId="77777777" w:rsidR="00577156" w:rsidRPr="00EC6B4B" w:rsidRDefault="00EC6B4B" w:rsidP="00214D6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Calibri"/>
                <w:lang w:eastAsia="en-US"/>
              </w:rPr>
            </w:pPr>
            <w:r w:rsidRPr="00EC6B4B">
              <w:rPr>
                <w:rFonts w:asciiTheme="minorHAnsi" w:hAnsiTheme="minorHAnsi" w:cs="Arial"/>
                <w:szCs w:val="27"/>
                <w:shd w:val="clear" w:color="auto" w:fill="FFFFFF"/>
              </w:rPr>
              <w:t>doba kamenná</w:t>
            </w:r>
            <w:r w:rsidRPr="00EC6B4B">
              <w:rPr>
                <w:rFonts w:asciiTheme="minorHAnsi" w:hAnsiTheme="minorHAnsi"/>
                <w:szCs w:val="27"/>
                <w:shd w:val="clear" w:color="auto" w:fill="FFFFFF"/>
              </w:rPr>
              <w:t xml:space="preserve"> (paleolit, mezolit, neolit, </w:t>
            </w:r>
            <w:proofErr w:type="spellStart"/>
            <w:r w:rsidRPr="00EC6B4B">
              <w:rPr>
                <w:rFonts w:asciiTheme="minorHAnsi" w:hAnsiTheme="minorHAnsi"/>
                <w:szCs w:val="27"/>
                <w:shd w:val="clear" w:color="auto" w:fill="FFFFFF"/>
              </w:rPr>
              <w:t>eneolit</w:t>
            </w:r>
            <w:proofErr w:type="spellEnd"/>
            <w:r w:rsidRPr="00EC6B4B">
              <w:rPr>
                <w:rFonts w:asciiTheme="minorHAnsi" w:hAnsiTheme="minorHAnsi"/>
                <w:szCs w:val="27"/>
                <w:shd w:val="clear" w:color="auto" w:fill="FFFFFF"/>
              </w:rPr>
              <w:t>), bronzová a železná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14:paraId="59366A61" w14:textId="77777777" w:rsidR="00C84F8D" w:rsidRDefault="00C84F8D" w:rsidP="00B01AC1">
            <w:pPr>
              <w:pStyle w:val="Nadpis1"/>
              <w:numPr>
                <w:ilvl w:val="0"/>
                <w:numId w:val="3"/>
              </w:numPr>
              <w:rPr>
                <w:rFonts w:asciiTheme="minorHAnsi" w:hAnsiTheme="minorHAnsi"/>
                <w:b w:val="0"/>
              </w:rPr>
            </w:pPr>
            <w:proofErr w:type="spellStart"/>
            <w:r>
              <w:rPr>
                <w:rFonts w:asciiTheme="minorHAnsi" w:hAnsiTheme="minorHAnsi"/>
                <w:b w:val="0"/>
              </w:rPr>
              <w:t>Bi</w:t>
            </w:r>
            <w:proofErr w:type="spellEnd"/>
          </w:p>
          <w:p w14:paraId="179BE7C7" w14:textId="77777777" w:rsidR="00C84F8D" w:rsidRDefault="00C84F8D" w:rsidP="00C84F8D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84F8D">
              <w:rPr>
                <w:rFonts w:asciiTheme="minorHAnsi" w:hAnsiTheme="minorHAnsi" w:cstheme="minorHAnsi"/>
              </w:rPr>
              <w:t>Ch</w:t>
            </w:r>
          </w:p>
          <w:p w14:paraId="53177D48" w14:textId="77777777" w:rsidR="00C84F8D" w:rsidRDefault="00C84F8D" w:rsidP="00C84F8D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VV</w:t>
            </w:r>
          </w:p>
          <w:p w14:paraId="472E11A4" w14:textId="77777777" w:rsidR="00C84F8D" w:rsidRPr="00C84F8D" w:rsidRDefault="00C84F8D" w:rsidP="00C84F8D">
            <w:pPr>
              <w:pStyle w:val="Odstavecseseznamem"/>
              <w:ind w:left="454"/>
              <w:rPr>
                <w:rFonts w:asciiTheme="minorHAnsi" w:hAnsiTheme="minorHAnsi" w:cstheme="minorHAnsi"/>
              </w:rPr>
            </w:pPr>
          </w:p>
          <w:p w14:paraId="4D679C4A" w14:textId="77777777" w:rsidR="00B01AC1" w:rsidRPr="00B01AC1" w:rsidRDefault="00B01AC1" w:rsidP="00B01AC1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B01AC1">
              <w:rPr>
                <w:rFonts w:asciiTheme="minorHAnsi" w:hAnsiTheme="minorHAnsi" w:cstheme="minorHAnsi"/>
                <w:b/>
              </w:rPr>
              <w:t>ENV</w:t>
            </w:r>
            <w:r w:rsidR="00C84F8D">
              <w:rPr>
                <w:rFonts w:asciiTheme="minorHAnsi" w:hAnsiTheme="minorHAnsi" w:cstheme="minorHAnsi"/>
                <w:b/>
              </w:rPr>
              <w:t xml:space="preserve"> </w:t>
            </w:r>
            <w:r w:rsidR="00C84F8D" w:rsidRPr="006F157B">
              <w:rPr>
                <w:rFonts w:asciiTheme="minorHAnsi" w:hAnsiTheme="minorHAnsi" w:cstheme="minorHAnsi"/>
                <w:b/>
              </w:rPr>
              <w:t>(Člověk a životní prostředí)</w:t>
            </w:r>
          </w:p>
        </w:tc>
      </w:tr>
    </w:tbl>
    <w:p w14:paraId="2AE32127" w14:textId="77777777" w:rsidR="006F157B" w:rsidRDefault="006F157B">
      <w: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2"/>
        <w:gridCol w:w="1779"/>
        <w:gridCol w:w="4360"/>
        <w:gridCol w:w="4536"/>
        <w:gridCol w:w="2810"/>
      </w:tblGrid>
      <w:tr w:rsidR="00577156" w:rsidRPr="00FE39BD" w14:paraId="016D3652" w14:textId="77777777" w:rsidTr="00FE3AFD"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7BACC2" w14:textId="77777777" w:rsidR="00577156" w:rsidRPr="00FE39BD" w:rsidRDefault="00FC79C3" w:rsidP="009B4FD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4.</w:t>
            </w:r>
          </w:p>
        </w:tc>
        <w:tc>
          <w:tcPr>
            <w:tcW w:w="17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19F7548" w14:textId="77777777" w:rsidR="00577156" w:rsidRPr="00FE39BD" w:rsidRDefault="00EC6B4B" w:rsidP="00214D64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Starověk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14:paraId="4D6306B9" w14:textId="77777777" w:rsidR="00EC6B4B" w:rsidRPr="00EC6B4B" w:rsidRDefault="00EC6B4B" w:rsidP="00EC6B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EC6B4B">
              <w:rPr>
                <w:rFonts w:ascii="Calibri" w:eastAsiaTheme="minorHAnsi" w:hAnsi="Calibri" w:cs="Calibri"/>
                <w:lang w:eastAsia="en-US"/>
              </w:rPr>
              <w:t xml:space="preserve">zdůvodní civilizační přínos vybraných starověkých společenství, antiky </w:t>
            </w:r>
            <w:r w:rsidR="00900593">
              <w:rPr>
                <w:rFonts w:ascii="Calibri" w:eastAsiaTheme="minorHAnsi" w:hAnsi="Calibri" w:cs="Calibri"/>
                <w:lang w:eastAsia="en-US"/>
              </w:rPr>
              <w:br/>
            </w:r>
            <w:r w:rsidRPr="00EC6B4B">
              <w:rPr>
                <w:rFonts w:ascii="Calibri" w:eastAsiaTheme="minorHAnsi" w:hAnsi="Calibri" w:cs="Calibri"/>
                <w:lang w:eastAsia="en-US"/>
              </w:rPr>
              <w:t>a křesťanství jako základních fenoménů, z nichž vyrůstá evropská civilizace</w:t>
            </w:r>
          </w:p>
          <w:p w14:paraId="6B05D08E" w14:textId="77777777" w:rsidR="00EC6B4B" w:rsidRPr="00EC6B4B" w:rsidRDefault="00EC6B4B" w:rsidP="00EC6B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EC6B4B">
              <w:rPr>
                <w:rFonts w:ascii="Calibri" w:eastAsiaTheme="minorHAnsi" w:hAnsi="Calibri" w:cs="Calibri"/>
                <w:lang w:eastAsia="en-US"/>
              </w:rPr>
              <w:t>objasní židovství (vazbu mezi židovstvím a křesťanstvím</w:t>
            </w:r>
            <w:r w:rsidR="005008AF">
              <w:rPr>
                <w:rFonts w:ascii="Calibri" w:eastAsiaTheme="minorHAnsi" w:hAnsi="Calibri" w:cs="Calibri"/>
                <w:lang w:eastAsia="en-US"/>
              </w:rPr>
              <w:t xml:space="preserve">) a další neevropské náboženské </w:t>
            </w:r>
            <w:r w:rsidRPr="00EC6B4B">
              <w:rPr>
                <w:rFonts w:ascii="Calibri" w:eastAsiaTheme="minorHAnsi" w:hAnsi="Calibri" w:cs="Calibri"/>
                <w:lang w:eastAsia="en-US"/>
              </w:rPr>
              <w:t>kulturní systémy</w:t>
            </w:r>
          </w:p>
          <w:p w14:paraId="591EC042" w14:textId="77777777" w:rsidR="00577156" w:rsidRDefault="00EC6B4B" w:rsidP="00EC6B4B">
            <w:pPr>
              <w:numPr>
                <w:ilvl w:val="0"/>
                <w:numId w:val="3"/>
              </w:numPr>
              <w:rPr>
                <w:rFonts w:asciiTheme="minorHAnsi" w:hAnsiTheme="minorHAnsi"/>
                <w:szCs w:val="27"/>
                <w:shd w:val="clear" w:color="auto" w:fill="FFFFFF"/>
              </w:rPr>
            </w:pPr>
            <w:r w:rsidRPr="00EC6B4B">
              <w:rPr>
                <w:rFonts w:ascii="Calibri" w:eastAsiaTheme="minorHAnsi" w:hAnsi="Calibri" w:cs="Calibri"/>
                <w:lang w:eastAsia="en-US"/>
              </w:rPr>
              <w:t>popíše určující procesy a události, uvede významné osobnosti starověkých dějin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BC29ABE" w14:textId="77777777" w:rsidR="00EC6B4B" w:rsidRPr="00EC6B4B" w:rsidRDefault="00EC6B4B" w:rsidP="00EC6B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EC6B4B">
              <w:rPr>
                <w:rFonts w:ascii="Calibri" w:eastAsiaTheme="minorHAnsi" w:hAnsi="Calibri" w:cs="Calibri"/>
                <w:lang w:eastAsia="en-US"/>
              </w:rPr>
              <w:t>staroorientální státy (Mezopotámie, Egypt, Indie, Čína</w:t>
            </w:r>
            <w:r w:rsidR="006E4101">
              <w:rPr>
                <w:rFonts w:ascii="Calibri" w:eastAsiaTheme="minorHAnsi" w:hAnsi="Calibri" w:cs="Calibri"/>
                <w:lang w:eastAsia="en-US"/>
              </w:rPr>
              <w:t>, Palestina</w:t>
            </w:r>
            <w:r w:rsidRPr="00EC6B4B">
              <w:rPr>
                <w:rFonts w:ascii="Calibri" w:eastAsiaTheme="minorHAnsi" w:hAnsi="Calibri" w:cs="Calibri"/>
                <w:lang w:eastAsia="en-US"/>
              </w:rPr>
              <w:t>)</w:t>
            </w:r>
          </w:p>
          <w:p w14:paraId="43B71AAE" w14:textId="77777777" w:rsidR="00EC6B4B" w:rsidRPr="00EC6B4B" w:rsidRDefault="00EC6B4B" w:rsidP="00EC6B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EC6B4B">
              <w:rPr>
                <w:rFonts w:ascii="Calibri" w:eastAsiaTheme="minorHAnsi" w:hAnsi="Calibri" w:cs="Calibri"/>
                <w:lang w:eastAsia="en-US"/>
              </w:rPr>
              <w:t>antické Řecko</w:t>
            </w:r>
          </w:p>
          <w:p w14:paraId="62874CC4" w14:textId="77777777" w:rsidR="00EC6B4B" w:rsidRPr="00EC6B4B" w:rsidRDefault="00EC6B4B" w:rsidP="00EC6B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EC6B4B">
              <w:rPr>
                <w:rFonts w:ascii="Calibri" w:eastAsiaTheme="minorHAnsi" w:hAnsi="Calibri" w:cs="Calibri"/>
                <w:lang w:eastAsia="en-US"/>
              </w:rPr>
              <w:t>antický Řím</w:t>
            </w:r>
          </w:p>
          <w:p w14:paraId="7B98E6F2" w14:textId="77777777" w:rsidR="00577156" w:rsidRPr="00214D64" w:rsidRDefault="00EC6B4B" w:rsidP="00EC6B4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Calibri" w:eastAsiaTheme="minorHAnsi" w:hAnsi="Calibri" w:cs="Calibri"/>
                <w:lang w:eastAsia="en-US"/>
              </w:rPr>
            </w:pPr>
            <w:r w:rsidRPr="00EC6B4B">
              <w:rPr>
                <w:rFonts w:ascii="Calibri" w:eastAsiaTheme="minorHAnsi" w:hAnsi="Calibri" w:cs="Calibri"/>
                <w:lang w:eastAsia="en-US"/>
              </w:rPr>
              <w:t xml:space="preserve">naše země a ostatní Evropa v době římské; civilizovanost a barbarství, limes </w:t>
            </w:r>
            <w:proofErr w:type="spellStart"/>
            <w:r w:rsidRPr="00EC6B4B">
              <w:rPr>
                <w:rFonts w:ascii="Calibri" w:eastAsiaTheme="minorHAnsi" w:hAnsi="Calibri" w:cs="Calibri"/>
                <w:lang w:eastAsia="en-US"/>
              </w:rPr>
              <w:t>romanus</w:t>
            </w:r>
            <w:proofErr w:type="spellEnd"/>
            <w:r w:rsidRPr="00EC6B4B">
              <w:rPr>
                <w:rFonts w:ascii="Calibri" w:eastAsiaTheme="minorHAnsi" w:hAnsi="Calibri" w:cs="Calibri"/>
                <w:lang w:eastAsia="en-US"/>
              </w:rPr>
              <w:t xml:space="preserve"> jako civilizační hranice</w:t>
            </w:r>
          </w:p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14:paraId="33E0D9C3" w14:textId="77777777" w:rsidR="00577156" w:rsidRPr="00C84F8D" w:rsidRDefault="00C84F8D" w:rsidP="00C84F8D">
            <w:pPr>
              <w:pStyle w:val="Nadpis1"/>
              <w:numPr>
                <w:ilvl w:val="0"/>
                <w:numId w:val="3"/>
              </w:numPr>
              <w:rPr>
                <w:rFonts w:asciiTheme="minorHAnsi" w:hAnsiTheme="minorHAnsi" w:cstheme="minorHAnsi"/>
                <w:b w:val="0"/>
              </w:rPr>
            </w:pPr>
            <w:r w:rsidRPr="00C84F8D">
              <w:rPr>
                <w:rFonts w:asciiTheme="minorHAnsi" w:hAnsiTheme="minorHAnsi" w:cstheme="minorHAnsi"/>
                <w:b w:val="0"/>
              </w:rPr>
              <w:t>ZSV</w:t>
            </w:r>
          </w:p>
          <w:p w14:paraId="540ECD74" w14:textId="77777777" w:rsidR="00C84F8D" w:rsidRPr="00C84F8D" w:rsidRDefault="00C84F8D" w:rsidP="00C84F8D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84F8D">
              <w:rPr>
                <w:rFonts w:asciiTheme="minorHAnsi" w:hAnsiTheme="minorHAnsi" w:cstheme="minorHAnsi"/>
              </w:rPr>
              <w:t>VV</w:t>
            </w:r>
          </w:p>
          <w:p w14:paraId="56ECBD25" w14:textId="77777777" w:rsidR="00C84F8D" w:rsidRPr="00C84F8D" w:rsidRDefault="00C84F8D" w:rsidP="00C84F8D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84F8D">
              <w:rPr>
                <w:rFonts w:asciiTheme="minorHAnsi" w:hAnsiTheme="minorHAnsi" w:cstheme="minorHAnsi"/>
              </w:rPr>
              <w:t>M</w:t>
            </w:r>
          </w:p>
          <w:p w14:paraId="532124C2" w14:textId="77777777" w:rsidR="00C84F8D" w:rsidRPr="00C84F8D" w:rsidRDefault="00C84F8D" w:rsidP="00C84F8D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84F8D">
              <w:rPr>
                <w:rFonts w:asciiTheme="minorHAnsi" w:hAnsiTheme="minorHAnsi" w:cstheme="minorHAnsi"/>
              </w:rPr>
              <w:t>F</w:t>
            </w:r>
          </w:p>
          <w:p w14:paraId="398C0B08" w14:textId="77777777" w:rsidR="00C84F8D" w:rsidRDefault="00C84F8D" w:rsidP="00C84F8D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C84F8D">
              <w:rPr>
                <w:rFonts w:asciiTheme="minorHAnsi" w:hAnsiTheme="minorHAnsi" w:cstheme="minorHAnsi"/>
              </w:rPr>
              <w:t>TV</w:t>
            </w:r>
          </w:p>
          <w:p w14:paraId="4C90029B" w14:textId="77777777" w:rsidR="00C84F8D" w:rsidRDefault="00C84F8D" w:rsidP="00C84F8D">
            <w:pPr>
              <w:pStyle w:val="Odstavecseseznamem"/>
              <w:ind w:left="4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BC0BFD6" w14:textId="77777777" w:rsidR="00C84F8D" w:rsidRPr="006F157B" w:rsidRDefault="00C84F8D" w:rsidP="00C84F8D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6F157B">
              <w:rPr>
                <w:rFonts w:asciiTheme="minorHAnsi" w:hAnsiTheme="minorHAnsi" w:cstheme="minorHAnsi"/>
                <w:b/>
              </w:rPr>
              <w:t>ENV (Člověk a životní prostředí)</w:t>
            </w:r>
          </w:p>
          <w:p w14:paraId="3C8C522E" w14:textId="77777777" w:rsidR="00C84F8D" w:rsidRPr="006F157B" w:rsidRDefault="00C84F8D" w:rsidP="00C84F8D">
            <w:pPr>
              <w:pStyle w:val="Odstavecseseznamem"/>
              <w:rPr>
                <w:rFonts w:asciiTheme="minorHAnsi" w:hAnsiTheme="minorHAnsi" w:cstheme="minorHAnsi"/>
                <w:b/>
              </w:rPr>
            </w:pPr>
          </w:p>
          <w:p w14:paraId="6E397597" w14:textId="77777777" w:rsidR="00C84F8D" w:rsidRPr="006F157B" w:rsidRDefault="00C84F8D" w:rsidP="00C84F8D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6F157B">
              <w:rPr>
                <w:rFonts w:asciiTheme="minorHAnsi" w:hAnsiTheme="minorHAnsi" w:cstheme="minorHAnsi"/>
                <w:b/>
              </w:rPr>
              <w:t xml:space="preserve">VEG (Globalizační </w:t>
            </w:r>
            <w:r w:rsidR="006F157B">
              <w:rPr>
                <w:rFonts w:asciiTheme="minorHAnsi" w:hAnsiTheme="minorHAnsi" w:cstheme="minorHAnsi"/>
                <w:b/>
              </w:rPr>
              <w:br/>
            </w:r>
            <w:r w:rsidRPr="006F157B">
              <w:rPr>
                <w:rFonts w:asciiTheme="minorHAnsi" w:hAnsiTheme="minorHAnsi" w:cstheme="minorHAnsi"/>
                <w:b/>
              </w:rPr>
              <w:t>a rozvojové procesy)</w:t>
            </w:r>
          </w:p>
          <w:p w14:paraId="2D611B9E" w14:textId="77777777" w:rsidR="00C84F8D" w:rsidRPr="00C84F8D" w:rsidRDefault="00C84F8D" w:rsidP="00C84F8D"/>
        </w:tc>
      </w:tr>
    </w:tbl>
    <w:p w14:paraId="55C9AAEC" w14:textId="77777777" w:rsidR="00B30F2C" w:rsidRPr="00FE39BD" w:rsidRDefault="00B30F2C" w:rsidP="00B30F2C">
      <w:pPr>
        <w:jc w:val="both"/>
        <w:rPr>
          <w:rFonts w:asciiTheme="minorHAnsi" w:hAnsiTheme="minorHAnsi"/>
        </w:rPr>
      </w:pPr>
    </w:p>
    <w:p w14:paraId="34AF1659" w14:textId="77777777" w:rsidR="00C07B63" w:rsidRPr="00FE39BD" w:rsidRDefault="00C07B63"/>
    <w:sectPr w:rsidR="00C07B63" w:rsidRPr="00FE39BD">
      <w:headerReference w:type="default" r:id="rId12"/>
      <w:pgSz w:w="16838" w:h="11906" w:orient="landscape"/>
      <w:pgMar w:top="1191" w:right="1418" w:bottom="1304" w:left="1247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AB554" w14:textId="77777777" w:rsidR="00B30F2C" w:rsidRDefault="00B30F2C" w:rsidP="00B30F2C">
      <w:r>
        <w:separator/>
      </w:r>
    </w:p>
  </w:endnote>
  <w:endnote w:type="continuationSeparator" w:id="0">
    <w:p w14:paraId="01DB2E83" w14:textId="77777777" w:rsidR="00B30F2C" w:rsidRDefault="00B30F2C" w:rsidP="00B3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11E08" w14:textId="77777777" w:rsidR="008E66FB" w:rsidRPr="00B30F2C" w:rsidRDefault="009359CF" w:rsidP="006F157B">
    <w:pPr>
      <w:pStyle w:val="Zpat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BB5DE" w14:textId="77777777" w:rsidR="00B30F2C" w:rsidRDefault="00B30F2C" w:rsidP="00B30F2C">
      <w:r>
        <w:separator/>
      </w:r>
    </w:p>
  </w:footnote>
  <w:footnote w:type="continuationSeparator" w:id="0">
    <w:p w14:paraId="69ECC9E8" w14:textId="77777777" w:rsidR="00B30F2C" w:rsidRDefault="00B30F2C" w:rsidP="00B3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FD6EC" w14:textId="77777777" w:rsidR="00C87D32" w:rsidRDefault="00C87D32" w:rsidP="00C87D32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6BB4CF82" w14:textId="77777777" w:rsidR="00C87D32" w:rsidRDefault="00C87D32" w:rsidP="00C87D32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12899BC6" w14:textId="77777777" w:rsidR="00C87D32" w:rsidRDefault="00C87D32" w:rsidP="00C87D32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</w:p>
  <w:p w14:paraId="4429C3FC" w14:textId="77777777" w:rsidR="00C87D32" w:rsidRDefault="00C87D32" w:rsidP="00C87D32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 xml:space="preserve">platný od 1. 9. </w:t>
    </w:r>
    <w:r w:rsidRPr="00C87D32">
      <w:rPr>
        <w:rFonts w:ascii="Calibri" w:hAnsi="Calibri" w:cs="Calibri"/>
        <w:b/>
      </w:rPr>
      <w:t>2023</w:t>
    </w:r>
    <w:r>
      <w:rPr>
        <w:rFonts w:ascii="Calibri" w:hAnsi="Calibri" w:cs="Calibri"/>
      </w:rPr>
      <w:tab/>
    </w:r>
    <w:r>
      <w:rPr>
        <w:rFonts w:ascii="Calibri" w:hAnsi="Calibri" w:cs="Calibri"/>
        <w:b/>
      </w:rPr>
      <w:t>Dějepis</w:t>
    </w:r>
  </w:p>
  <w:p w14:paraId="11507836" w14:textId="77777777" w:rsidR="008E66FB" w:rsidRPr="00F230B2" w:rsidRDefault="009359CF">
    <w:pPr>
      <w:pStyle w:val="Zhlav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BAA85" w14:textId="77777777" w:rsidR="00C87D32" w:rsidRDefault="00C87D32" w:rsidP="00C87D32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  <w:t>Gymnázium Velké Meziříčí</w:t>
    </w:r>
  </w:p>
  <w:p w14:paraId="03498A9C" w14:textId="77777777" w:rsidR="00C87D32" w:rsidRDefault="00C87D32" w:rsidP="00C87D32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3757316E" w14:textId="77777777" w:rsidR="00C87D32" w:rsidRDefault="00C87D32" w:rsidP="00C87D32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</w:p>
  <w:p w14:paraId="271009A1" w14:textId="77777777" w:rsidR="00C87D32" w:rsidRDefault="00C87D32" w:rsidP="00C87D32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 xml:space="preserve">platný od 1. 9. </w:t>
    </w:r>
    <w:r w:rsidRPr="00C87D32">
      <w:rPr>
        <w:rFonts w:ascii="Calibri" w:hAnsi="Calibri" w:cs="Calibri"/>
        <w:b/>
      </w:rPr>
      <w:t>2023</w:t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  <w:b/>
      </w:rPr>
      <w:t>Dějepis</w:t>
    </w:r>
  </w:p>
  <w:p w14:paraId="2D4E269A" w14:textId="77777777" w:rsidR="00C87D32" w:rsidRDefault="00C87D32" w:rsidP="00C87D32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6684F5E"/>
    <w:lvl w:ilvl="0">
      <w:numFmt w:val="bullet"/>
      <w:lvlText w:val="*"/>
      <w:lvlJc w:val="left"/>
    </w:lvl>
  </w:abstractNum>
  <w:abstractNum w:abstractNumId="1" w15:restartNumberingAfterBreak="0">
    <w:nsid w:val="04364867"/>
    <w:multiLevelType w:val="hybridMultilevel"/>
    <w:tmpl w:val="1E527B8C"/>
    <w:lvl w:ilvl="0" w:tplc="FA2E6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0C47"/>
    <w:multiLevelType w:val="hybridMultilevel"/>
    <w:tmpl w:val="474C96E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31B7"/>
    <w:multiLevelType w:val="hybridMultilevel"/>
    <w:tmpl w:val="23C460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A3A46"/>
    <w:multiLevelType w:val="hybridMultilevel"/>
    <w:tmpl w:val="A21C954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2525E"/>
    <w:multiLevelType w:val="hybridMultilevel"/>
    <w:tmpl w:val="9A3442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1015B"/>
    <w:multiLevelType w:val="hybridMultilevel"/>
    <w:tmpl w:val="E05E1F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B1850"/>
    <w:multiLevelType w:val="hybridMultilevel"/>
    <w:tmpl w:val="C67E55C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82806D5"/>
    <w:multiLevelType w:val="hybridMultilevel"/>
    <w:tmpl w:val="2488DE8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42F01"/>
    <w:multiLevelType w:val="hybridMultilevel"/>
    <w:tmpl w:val="1FE023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C1F99"/>
    <w:multiLevelType w:val="hybridMultilevel"/>
    <w:tmpl w:val="6486CE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275"/>
    <w:multiLevelType w:val="hybridMultilevel"/>
    <w:tmpl w:val="FEB2930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5"/>
  </w:num>
  <w:num w:numId="5">
    <w:abstractNumId w:val="3"/>
  </w:num>
  <w:num w:numId="6">
    <w:abstractNumId w:val="2"/>
  </w:num>
  <w:num w:numId="7">
    <w:abstractNumId w:val="12"/>
  </w:num>
  <w:num w:numId="8">
    <w:abstractNumId w:val="11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  <w:num w:numId="13">
    <w:abstractNumId w:val="1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BE"/>
    <w:rsid w:val="000216E9"/>
    <w:rsid w:val="00082C4B"/>
    <w:rsid w:val="000C4491"/>
    <w:rsid w:val="00143299"/>
    <w:rsid w:val="00214D64"/>
    <w:rsid w:val="00241E2C"/>
    <w:rsid w:val="002703F9"/>
    <w:rsid w:val="00305CF9"/>
    <w:rsid w:val="0031706A"/>
    <w:rsid w:val="003555A1"/>
    <w:rsid w:val="003C5E14"/>
    <w:rsid w:val="003E7679"/>
    <w:rsid w:val="00463FA3"/>
    <w:rsid w:val="005008AF"/>
    <w:rsid w:val="00577156"/>
    <w:rsid w:val="005A3BE0"/>
    <w:rsid w:val="005E144B"/>
    <w:rsid w:val="005F3B5C"/>
    <w:rsid w:val="006E4101"/>
    <w:rsid w:val="006F0BDC"/>
    <w:rsid w:val="006F157B"/>
    <w:rsid w:val="00744D96"/>
    <w:rsid w:val="007824AD"/>
    <w:rsid w:val="007B3372"/>
    <w:rsid w:val="0084445B"/>
    <w:rsid w:val="00865587"/>
    <w:rsid w:val="008842BD"/>
    <w:rsid w:val="00892A9A"/>
    <w:rsid w:val="00897CE3"/>
    <w:rsid w:val="008F6041"/>
    <w:rsid w:val="00900593"/>
    <w:rsid w:val="009359CF"/>
    <w:rsid w:val="00971027"/>
    <w:rsid w:val="009A1958"/>
    <w:rsid w:val="00A659A7"/>
    <w:rsid w:val="00B01AC1"/>
    <w:rsid w:val="00B30F2C"/>
    <w:rsid w:val="00BC4DBE"/>
    <w:rsid w:val="00C07B63"/>
    <w:rsid w:val="00C84F8D"/>
    <w:rsid w:val="00C87D32"/>
    <w:rsid w:val="00E123F9"/>
    <w:rsid w:val="00E974DB"/>
    <w:rsid w:val="00EC6B4B"/>
    <w:rsid w:val="00F230B2"/>
    <w:rsid w:val="00FC79C3"/>
    <w:rsid w:val="00FE39BD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A4D1"/>
  <w15:chartTrackingRefBased/>
  <w15:docId w15:val="{41084071-C71E-4D63-BE95-474767BE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0F2C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0F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30F2C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B30F2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B30F2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30F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B30F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0F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30F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30F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30F2C"/>
  </w:style>
  <w:style w:type="paragraph" w:styleId="Zkladntextodsazen">
    <w:name w:val="Body Text Indent"/>
    <w:basedOn w:val="Normln"/>
    <w:link w:val="ZkladntextodsazenChar"/>
    <w:rsid w:val="00B30F2C"/>
    <w:pPr>
      <w:ind w:left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30F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63FA3"/>
    <w:pPr>
      <w:ind w:left="720"/>
      <w:contextualSpacing/>
    </w:pPr>
  </w:style>
  <w:style w:type="character" w:customStyle="1" w:styleId="normaltextrun">
    <w:name w:val="normaltextrun"/>
    <w:basedOn w:val="Standardnpsmoodstavce"/>
    <w:rsid w:val="006F1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43EB1-D4CF-4488-86F4-3D014EB2B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C3F48-09F6-4ADC-934B-C861836F4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3C04CA-CC64-4BE5-9740-E82E5485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2009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Štindlová</dc:creator>
  <cp:keywords/>
  <dc:description/>
  <cp:lastModifiedBy>Pavel Dvořák</cp:lastModifiedBy>
  <cp:revision>2</cp:revision>
  <dcterms:created xsi:type="dcterms:W3CDTF">2024-06-14T06:09:00Z</dcterms:created>
  <dcterms:modified xsi:type="dcterms:W3CDTF">2024-06-14T06:09:00Z</dcterms:modified>
</cp:coreProperties>
</file>