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A04" w:rsidRDefault="003078FF" w:rsidP="003078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Výroková logika – slovní úlohy</w:t>
      </w:r>
    </w:p>
    <w:p w:rsidR="003078FF" w:rsidRDefault="003078FF" w:rsidP="003078FF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Trenér se věnuje trojici gymnastů – Adamovi, Břéťovi a Čeňkovi. Rozhodněte, koho vyšle na kontrolní závod, jestliže splní tyto tři podmínky:</w:t>
      </w:r>
    </w:p>
    <w:p w:rsidR="003078FF" w:rsidRDefault="003078FF" w:rsidP="003078FF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3739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TJ budou reprezentovat nejvýše dva závodníci, přitom pojede aspoň jeden.</w:t>
      </w:r>
    </w:p>
    <w:p w:rsidR="003078FF" w:rsidRDefault="003078FF" w:rsidP="003078FF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3739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Pojede Adam nebo Čeněk, ale určitě ne oba současně.</w:t>
      </w:r>
    </w:p>
    <w:p w:rsidR="003078FF" w:rsidRDefault="003078FF" w:rsidP="003078FF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3739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Nepojede-li Čeněk, pak nepojede ani Břéťa.</w:t>
      </w:r>
    </w:p>
    <w:p w:rsidR="003078FF" w:rsidRDefault="003078FF" w:rsidP="003078FF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078FF" w:rsidRDefault="003078FF" w:rsidP="003078FF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078FF" w:rsidRDefault="003078FF" w:rsidP="003078FF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078FF" w:rsidRDefault="003078FF" w:rsidP="003078FF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078FF" w:rsidRDefault="003078FF" w:rsidP="003078FF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078FF" w:rsidRDefault="003078FF" w:rsidP="003078FF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078FF" w:rsidRDefault="003078FF" w:rsidP="003078FF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078FF" w:rsidRDefault="003078FF" w:rsidP="003078FF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078FF" w:rsidRDefault="003078FF" w:rsidP="003078FF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078FF" w:rsidRDefault="003078FF" w:rsidP="003078FF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75493" w:rsidRDefault="00275493" w:rsidP="003078FF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75493" w:rsidRDefault="00275493" w:rsidP="003078FF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078FF" w:rsidRDefault="003078FF" w:rsidP="003078FF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078FF" w:rsidRDefault="003078FF" w:rsidP="003078FF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078FF" w:rsidRDefault="003078FF" w:rsidP="003078FF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078FF" w:rsidRDefault="003078FF" w:rsidP="003078FF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078FF" w:rsidRDefault="003078FF" w:rsidP="003078FF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971CF" w:rsidRDefault="00C43739" w:rsidP="007E25EE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7E25EE">
        <w:rPr>
          <w:rFonts w:ascii="Times New Roman" w:hAnsi="Times New Roman" w:cs="Times New Roman"/>
          <w:sz w:val="24"/>
          <w:szCs w:val="24"/>
        </w:rPr>
        <w:t>V plánu jsou 3 akce: asanace budov na náměstí, výstavba střediska služeb, oprava kulturního domu. Odbor výstavby MÚ dostal toto vyjádření:</w:t>
      </w:r>
    </w:p>
    <w:p w:rsidR="007E25EE" w:rsidRDefault="007E25EE" w:rsidP="007E25EE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Dopravní podnik: „ Zahájíte-li asanaci budov, nezačínejte s výstavbou střediska služeb.“</w:t>
      </w:r>
    </w:p>
    <w:p w:rsidR="007E25EE" w:rsidRDefault="007E25EE" w:rsidP="007E25EE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Památková péče: „ Zahajte opravu kulturního domu, nebo asanaci budov, ale ne obě akce najednou.“</w:t>
      </w:r>
    </w:p>
    <w:p w:rsidR="00FD3B25" w:rsidRDefault="007E25EE" w:rsidP="007E25EE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Okresní hygienik. „Začněte pracovat </w:t>
      </w:r>
      <w:r w:rsidR="00297E13">
        <w:rPr>
          <w:rFonts w:ascii="Times New Roman" w:hAnsi="Times New Roman" w:cs="Times New Roman"/>
          <w:sz w:val="24"/>
          <w:szCs w:val="24"/>
        </w:rPr>
        <w:t xml:space="preserve">právě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97E13">
        <w:rPr>
          <w:rFonts w:ascii="Times New Roman" w:hAnsi="Times New Roman" w:cs="Times New Roman"/>
          <w:sz w:val="24"/>
          <w:szCs w:val="24"/>
        </w:rPr>
        <w:t xml:space="preserve"> dvou z těchto tří akcí.“</w:t>
      </w:r>
    </w:p>
    <w:p w:rsidR="007E25EE" w:rsidRDefault="00FD3B25" w:rsidP="007E25EE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Odbor výstavby</w:t>
      </w:r>
      <w:r w:rsidR="007E25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rozhodl tak, že vyhověl všem třem vyjádřením. Jak rozhodl?</w:t>
      </w:r>
    </w:p>
    <w:p w:rsidR="007E25EE" w:rsidRDefault="007E25EE" w:rsidP="007E25EE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078FF" w:rsidRDefault="003078FF" w:rsidP="003078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1BDC" w:rsidRDefault="00411BDC" w:rsidP="003078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1BDC" w:rsidRDefault="00411BDC" w:rsidP="003078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1BDC" w:rsidRDefault="00411BDC" w:rsidP="003078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1BDC" w:rsidRDefault="00411BDC" w:rsidP="003078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1BDC" w:rsidRDefault="00411BDC" w:rsidP="003078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1BDC" w:rsidRDefault="00411BDC" w:rsidP="003078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1BDC" w:rsidRDefault="00411BDC" w:rsidP="003078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1BDC" w:rsidRDefault="00411BDC" w:rsidP="003078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1BDC" w:rsidRDefault="00411BDC" w:rsidP="003078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1BDC" w:rsidRDefault="00411BDC" w:rsidP="003078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1BDC" w:rsidRDefault="00411BDC" w:rsidP="003078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1BDC" w:rsidRDefault="00411BDC" w:rsidP="003078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1BDC" w:rsidRDefault="00411BDC" w:rsidP="003078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1BDC" w:rsidRDefault="00411BDC" w:rsidP="003078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1BDC" w:rsidRDefault="00411BDC" w:rsidP="003078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1BDC" w:rsidRDefault="00411BDC" w:rsidP="003078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1BDC" w:rsidRDefault="00411BDC" w:rsidP="003078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1BDC" w:rsidRDefault="00411BDC" w:rsidP="00411BDC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ab/>
        <w:t>Škola pořádá sportovní odpoledne a vyučující se radí, které ze tří disciplín – běh na 1 500 m, skok daleký a hod granátem – zařadí. Jejich názory jsou vyjádřeny podmínkami:</w:t>
      </w:r>
    </w:p>
    <w:p w:rsidR="00411BDC" w:rsidRDefault="00411BDC" w:rsidP="003078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Zařadíme běh na 1 500 m nebo nezařadíme skok daleký.</w:t>
      </w:r>
    </w:p>
    <w:p w:rsidR="00411BDC" w:rsidRDefault="00411BDC" w:rsidP="003078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Když nezařadíme hod granátem, nezařadíme běh na 1 500 m.</w:t>
      </w:r>
    </w:p>
    <w:p w:rsidR="00411BDC" w:rsidRDefault="00411BDC" w:rsidP="003078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Zařadíme právě 2 disciplíny.</w:t>
      </w:r>
    </w:p>
    <w:p w:rsidR="00411BDC" w:rsidRDefault="00411BDC" w:rsidP="003078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Určete, které disciplíny je možno zařadit, mají-l být respektovány všechny 3 podmínky.</w:t>
      </w:r>
    </w:p>
    <w:p w:rsidR="00411BDC" w:rsidRDefault="00411BDC" w:rsidP="003078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BDC" w:rsidRDefault="00411BDC" w:rsidP="003078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1BDC" w:rsidRDefault="00411BDC" w:rsidP="003078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1BDC" w:rsidRDefault="00411BDC" w:rsidP="003078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1BDC" w:rsidRDefault="00411BDC" w:rsidP="003078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1BDC" w:rsidRDefault="00411BDC" w:rsidP="003078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1BDC" w:rsidRDefault="00411BDC" w:rsidP="003078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1BDC" w:rsidRDefault="00411BDC" w:rsidP="003078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1BDC" w:rsidRPr="003078FF" w:rsidRDefault="00411BDC" w:rsidP="003078F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11BDC" w:rsidRPr="003078FF" w:rsidSect="002754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8FF"/>
    <w:rsid w:val="00275493"/>
    <w:rsid w:val="00297E13"/>
    <w:rsid w:val="003078FF"/>
    <w:rsid w:val="00315A04"/>
    <w:rsid w:val="00411BDC"/>
    <w:rsid w:val="007E25EE"/>
    <w:rsid w:val="00C43739"/>
    <w:rsid w:val="00E971CF"/>
    <w:rsid w:val="00FD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Zralá</dc:creator>
  <cp:keywords/>
  <dc:description/>
  <cp:lastModifiedBy>Marcela Zralá</cp:lastModifiedBy>
  <cp:revision>5</cp:revision>
  <dcterms:created xsi:type="dcterms:W3CDTF">2012-11-06T09:30:00Z</dcterms:created>
  <dcterms:modified xsi:type="dcterms:W3CDTF">2012-11-09T07:46:00Z</dcterms:modified>
</cp:coreProperties>
</file>