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E0" w:rsidRDefault="00986AE0">
      <w:pPr>
        <w:jc w:val="center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>Témata k opakování z biologie</w:t>
      </w:r>
    </w:p>
    <w:p w:rsidR="00986AE0" w:rsidRDefault="00986AE0">
      <w:pPr>
        <w:jc w:val="center"/>
        <w:rPr>
          <w:b/>
          <w:bCs/>
          <w:i/>
          <w:iCs/>
          <w:sz w:val="28"/>
          <w:u w:val="single"/>
        </w:rPr>
      </w:pP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rPr>
          <w:b/>
          <w:bCs/>
        </w:rPr>
        <w:t>1) Buňka jako základní stavební a funkční jednotka organismu.</w:t>
      </w:r>
      <w:r>
        <w:t xml:space="preserve"> 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(chemické složení buňky; struktura prokaryotické a eukaryotické buňky; rozdíly mezi prokaryotickou a eu</w:t>
      </w:r>
      <w:r w:rsidR="00A4316F">
        <w:t xml:space="preserve">karyotickou buňkou; rostlinná, </w:t>
      </w:r>
      <w:r>
        <w:t>živočišná buňka</w:t>
      </w:r>
      <w:r w:rsidR="00A4316F">
        <w:t>, buňka hub</w:t>
      </w:r>
      <w:r>
        <w:t xml:space="preserve"> a rozdíly mezi nimi)</w:t>
      </w:r>
    </w:p>
    <w:p w:rsidR="00986AE0" w:rsidRDefault="00986AE0">
      <w:pPr>
        <w:jc w:val="both"/>
        <w:rPr>
          <w:b/>
          <w:bCs/>
        </w:rPr>
      </w:pPr>
      <w:r>
        <w:rPr>
          <w:b/>
          <w:bCs/>
        </w:rPr>
        <w:t>2) Rostlinná pletiva.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rPr>
          <w:b/>
          <w:bCs/>
        </w:rPr>
        <w:tab/>
      </w:r>
      <w:r>
        <w:t>(rozdělení podle schopnosti dělení; podle tloušťky buněčné stěny; podle funkce)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rPr>
          <w:b/>
          <w:bCs/>
        </w:rPr>
        <w:t>3) Morfologie rostlinných orgánů – kořen.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(stavba; funkce; metamorfózy)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4) Morfologie rostlinných orgánů – stonek.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(stavba; funkce; metamorfózy; typy stonků; větvení stonku)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5) Morfologie rostlinných orgánů – list.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(stavba; funkce; metamorfózy; rozmístění na stonku)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6) Reprodukční orgány rostlin.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(stavba květu krytosemenných rostlin; květní vzorce; květenství; opylení a oplození; plody; způsoby rozmnožování rostlin)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7) Vodní režim rostlin.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(vodivá pletiva; typy cévních svazků; příjem, vedení, výdej vody rostlinou a faktory toto ovlivňující)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8) Látkové složení rostlinného těla.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tab/>
        <w:t>(minerální výživa rostlin; fyziologický význam prvků)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9) Fotosyntéza. Dýchání.</w:t>
      </w:r>
    </w:p>
    <w:p w:rsidR="00986AE0" w:rsidRDefault="00986AE0">
      <w:pPr>
        <w:ind w:left="1416"/>
        <w:jc w:val="both"/>
        <w:rPr>
          <w:b/>
          <w:bCs/>
        </w:rPr>
      </w:pPr>
      <w:r>
        <w:t>(průběh fotosyntézy; význam fotosyntézy; etapy buněčného dýchání; význam dýchání; srovnání fotosyntézy a dýchání)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10) Růst a vývin rostlin.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  <w:rPr>
          <w:b/>
          <w:bCs/>
        </w:rPr>
      </w:pPr>
      <w:r>
        <w:tab/>
        <w:t>(embryonální; prodlužovací a diferenciační fáze růstu; faktory ovlivňující růst; ontogeneze rostlin)</w:t>
      </w:r>
    </w:p>
    <w:p w:rsidR="00986AE0" w:rsidRDefault="00986AE0">
      <w:pPr>
        <w:jc w:val="both"/>
        <w:rPr>
          <w:b/>
          <w:bCs/>
        </w:rPr>
      </w:pPr>
      <w:r>
        <w:rPr>
          <w:b/>
          <w:bCs/>
        </w:rPr>
        <w:t>11) Pohyby rostlin.</w:t>
      </w:r>
    </w:p>
    <w:p w:rsidR="00986AE0" w:rsidRDefault="00986AE0">
      <w:pPr>
        <w:ind w:left="1416"/>
        <w:jc w:val="both"/>
      </w:pPr>
      <w:r>
        <w:t>(fyzikální pohyby – hygroskopické, kohézní, mrštivé; vitální pohyby – taxe, tropizmy, nastie)</w:t>
      </w:r>
    </w:p>
    <w:p w:rsidR="00986AE0" w:rsidRDefault="00A4316F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12) N</w:t>
      </w:r>
      <w:r w:rsidR="00986AE0">
        <w:rPr>
          <w:b/>
          <w:bCs/>
        </w:rPr>
        <w:t>ebuněčn</w:t>
      </w:r>
      <w:r>
        <w:rPr>
          <w:b/>
          <w:bCs/>
        </w:rPr>
        <w:t>é organismy</w:t>
      </w:r>
      <w:r w:rsidR="00986AE0">
        <w:rPr>
          <w:b/>
          <w:bCs/>
        </w:rPr>
        <w:t>.</w:t>
      </w:r>
    </w:p>
    <w:p w:rsidR="00986AE0" w:rsidRDefault="00A4316F">
      <w:pPr>
        <w:tabs>
          <w:tab w:val="left" w:pos="0"/>
          <w:tab w:val="left" w:pos="1418"/>
          <w:tab w:val="left" w:pos="1701"/>
        </w:tabs>
        <w:jc w:val="both"/>
      </w:pPr>
      <w:r>
        <w:tab/>
        <w:t>(</w:t>
      </w:r>
      <w:r w:rsidR="00986AE0">
        <w:t xml:space="preserve">viry – stavba, přenos virové infekce, </w:t>
      </w:r>
      <w:r>
        <w:t xml:space="preserve">dělení, </w:t>
      </w:r>
      <w:r w:rsidR="00986AE0">
        <w:t>význam)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1</w:t>
      </w:r>
      <w:r w:rsidR="00A4316F">
        <w:rPr>
          <w:b/>
          <w:bCs/>
        </w:rPr>
        <w:t xml:space="preserve">3) Prokaryota. 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(bakterie; sinice; prochlorofyty; jejich stavba a význam)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14) Nižší rostliny.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(typy stélek řas; vývojové linie řas; systém; význam)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 xml:space="preserve">15) </w:t>
      </w:r>
      <w:r w:rsidR="001B2495">
        <w:rPr>
          <w:b/>
          <w:bCs/>
        </w:rPr>
        <w:t>R</w:t>
      </w:r>
      <w:r>
        <w:rPr>
          <w:b/>
          <w:bCs/>
        </w:rPr>
        <w:t>yniofyty, mechorosty.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(stavba; metageneze; systém; význam; praktické poznávání)</w:t>
      </w:r>
    </w:p>
    <w:p w:rsidR="00986AE0" w:rsidRDefault="00986AE0">
      <w:pPr>
        <w:jc w:val="both"/>
        <w:rPr>
          <w:b/>
          <w:bCs/>
        </w:rPr>
      </w:pPr>
      <w:r>
        <w:rPr>
          <w:b/>
          <w:bCs/>
        </w:rPr>
        <w:t xml:space="preserve">16) </w:t>
      </w:r>
      <w:r w:rsidR="001B2495">
        <w:rPr>
          <w:b/>
          <w:bCs/>
        </w:rPr>
        <w:t>P</w:t>
      </w:r>
      <w:r>
        <w:rPr>
          <w:b/>
          <w:bCs/>
        </w:rPr>
        <w:t>řesličky, kapradiny, plavuně.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(stavba; metageneze; systém; význam; praktické poznávání)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 xml:space="preserve">17) </w:t>
      </w:r>
      <w:r w:rsidR="001B2495">
        <w:rPr>
          <w:b/>
          <w:bCs/>
        </w:rPr>
        <w:t>N</w:t>
      </w:r>
      <w:r>
        <w:rPr>
          <w:b/>
          <w:bCs/>
        </w:rPr>
        <w:t>ahosemenné rostliny.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(charakteristika; systém; význam; praktické poznávání)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rPr>
          <w:b/>
          <w:bCs/>
        </w:rPr>
        <w:t xml:space="preserve">18) </w:t>
      </w:r>
      <w:r w:rsidR="001B2495">
        <w:rPr>
          <w:b/>
          <w:bCs/>
        </w:rPr>
        <w:t>K</w:t>
      </w:r>
      <w:r>
        <w:rPr>
          <w:b/>
          <w:bCs/>
        </w:rPr>
        <w:t>rytosemenné rostliny.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 xml:space="preserve">(srovnání jednoděložných a dvouděložných rostlin; hospodářsky významné 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tab/>
        <w:t>čeledi a jejich zástupci; praktické poznávání)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rPr>
          <w:b/>
          <w:bCs/>
        </w:rPr>
        <w:t xml:space="preserve">19) </w:t>
      </w:r>
      <w:r w:rsidR="00A4316F">
        <w:rPr>
          <w:b/>
          <w:bCs/>
        </w:rPr>
        <w:t>Houbové organismy</w:t>
      </w:r>
      <w:r>
        <w:rPr>
          <w:b/>
          <w:bCs/>
        </w:rPr>
        <w:t>. Lišejníky.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(chara</w:t>
      </w:r>
      <w:r w:rsidR="00A4316F">
        <w:t>kteristika, třídění a význam houbových organismů</w:t>
      </w:r>
      <w:r>
        <w:t>; stavba, rozmnožování, zástupci a význam lišejníků v přírodě)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lastRenderedPageBreak/>
        <w:t>20) Živočišné tkáně.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(epitely; pojiva; svalová tkáň; nervová tkáň)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21) Prvoci.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(charakteristika; stavba; systém; význam)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 xml:space="preserve">22) </w:t>
      </w:r>
      <w:r w:rsidR="001B2495">
        <w:rPr>
          <w:b/>
          <w:bCs/>
        </w:rPr>
        <w:t>H</w:t>
      </w:r>
      <w:r>
        <w:rPr>
          <w:b/>
          <w:bCs/>
        </w:rPr>
        <w:t>ouby, láčkovci</w:t>
      </w:r>
      <w:r w:rsidR="001B2495">
        <w:rPr>
          <w:b/>
          <w:bCs/>
        </w:rPr>
        <w:t xml:space="preserve"> (žahavci)</w:t>
      </w:r>
      <w:r>
        <w:rPr>
          <w:b/>
          <w:bCs/>
        </w:rPr>
        <w:t>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(charakteristika; stavba; systém a význam)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 xml:space="preserve">23) </w:t>
      </w:r>
      <w:r w:rsidR="001B2495">
        <w:rPr>
          <w:b/>
          <w:bCs/>
        </w:rPr>
        <w:t>P</w:t>
      </w:r>
      <w:r>
        <w:rPr>
          <w:b/>
          <w:bCs/>
        </w:rPr>
        <w:t>loštěnci, hlísti.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(charakteristika; systém a význam)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 xml:space="preserve">24) </w:t>
      </w:r>
      <w:r w:rsidR="001B2495">
        <w:rPr>
          <w:b/>
          <w:bCs/>
        </w:rPr>
        <w:t>M</w:t>
      </w:r>
      <w:r>
        <w:rPr>
          <w:b/>
          <w:bCs/>
        </w:rPr>
        <w:t>ěkkýši, kroužkovci.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(charakteristika, systém a význam)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 xml:space="preserve">25) </w:t>
      </w:r>
      <w:r w:rsidR="001B2495">
        <w:rPr>
          <w:b/>
          <w:bCs/>
        </w:rPr>
        <w:t>Č</w:t>
      </w:r>
      <w:r>
        <w:rPr>
          <w:b/>
          <w:bCs/>
        </w:rPr>
        <w:t>lenovci</w:t>
      </w:r>
      <w:r w:rsidR="001B2495">
        <w:rPr>
          <w:b/>
          <w:bCs/>
        </w:rPr>
        <w:t xml:space="preserve"> I</w:t>
      </w:r>
      <w:r>
        <w:rPr>
          <w:b/>
          <w:bCs/>
        </w:rPr>
        <w:t>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(charakteristika; systém</w:t>
      </w:r>
      <w:r w:rsidR="001B2495">
        <w:t xml:space="preserve"> se zaměřením na klepítkatce a korýše; význam</w:t>
      </w:r>
      <w:r>
        <w:t>)</w:t>
      </w:r>
    </w:p>
    <w:p w:rsidR="004C26A8" w:rsidRDefault="004C26A8" w:rsidP="004C26A8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2</w:t>
      </w:r>
      <w:r w:rsidR="005E7C93">
        <w:rPr>
          <w:b/>
          <w:bCs/>
        </w:rPr>
        <w:t>6</w:t>
      </w:r>
      <w:r>
        <w:rPr>
          <w:b/>
          <w:bCs/>
        </w:rPr>
        <w:t>) Členovci II.</w:t>
      </w:r>
    </w:p>
    <w:p w:rsidR="004C26A8" w:rsidRDefault="004C26A8" w:rsidP="004C26A8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tab/>
        <w:t>(charakteristika; systém se zaměřením na vzdušnicovce; význam)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rPr>
          <w:b/>
          <w:bCs/>
        </w:rPr>
        <w:t>2</w:t>
      </w:r>
      <w:r w:rsidR="004C26A8">
        <w:rPr>
          <w:b/>
          <w:bCs/>
        </w:rPr>
        <w:t>7</w:t>
      </w:r>
      <w:r>
        <w:rPr>
          <w:b/>
          <w:bCs/>
        </w:rPr>
        <w:t xml:space="preserve">) </w:t>
      </w:r>
      <w:r w:rsidR="001B2495">
        <w:rPr>
          <w:b/>
          <w:bCs/>
        </w:rPr>
        <w:t>O</w:t>
      </w:r>
      <w:r>
        <w:rPr>
          <w:b/>
          <w:bCs/>
        </w:rPr>
        <w:t>stnokožci, strunatci</w:t>
      </w:r>
      <w:r w:rsidR="00A4316F">
        <w:rPr>
          <w:b/>
          <w:bCs/>
        </w:rPr>
        <w:t xml:space="preserve"> – pláštěnci, bezlebeční</w:t>
      </w:r>
      <w:r>
        <w:rPr>
          <w:b/>
          <w:bCs/>
        </w:rPr>
        <w:t>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(stavba; systém a význam ostnokožců; obecná charakteristika strunatců; podkmeny pláštěnci a bezlebeční)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2</w:t>
      </w:r>
      <w:r w:rsidR="004C26A8">
        <w:rPr>
          <w:b/>
          <w:bCs/>
        </w:rPr>
        <w:t>8</w:t>
      </w:r>
      <w:r>
        <w:rPr>
          <w:b/>
          <w:bCs/>
        </w:rPr>
        <w:t xml:space="preserve">) </w:t>
      </w:r>
      <w:r w:rsidR="001B2495">
        <w:rPr>
          <w:b/>
          <w:bCs/>
        </w:rPr>
        <w:t>Kruhoústí, paryby, ryby.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</w:t>
      </w:r>
      <w:r w:rsidR="001B2495">
        <w:t xml:space="preserve">charakteristika </w:t>
      </w:r>
      <w:r>
        <w:t>podkmen</w:t>
      </w:r>
      <w:r w:rsidR="001B2495">
        <w:t>e</w:t>
      </w:r>
      <w:r w:rsidR="00CC6C7D">
        <w:t xml:space="preserve"> obratlovců; charakteristika</w:t>
      </w:r>
      <w:bookmarkStart w:id="0" w:name="_GoBack"/>
      <w:bookmarkEnd w:id="0"/>
      <w:r>
        <w:t>, systém a</w:t>
      </w:r>
      <w:r w:rsidR="001B2495">
        <w:t xml:space="preserve"> význam kruhoústých, paryb, ryb</w:t>
      </w:r>
      <w:r>
        <w:t>)</w:t>
      </w:r>
    </w:p>
    <w:p w:rsidR="001B2495" w:rsidRDefault="001B2495" w:rsidP="001B2495">
      <w:pPr>
        <w:tabs>
          <w:tab w:val="left" w:pos="0"/>
          <w:tab w:val="left" w:pos="1418"/>
          <w:tab w:val="left" w:pos="1701"/>
        </w:tabs>
        <w:jc w:val="both"/>
        <w:rPr>
          <w:b/>
        </w:rPr>
      </w:pPr>
      <w:r>
        <w:rPr>
          <w:b/>
        </w:rPr>
        <w:t>2</w:t>
      </w:r>
      <w:r w:rsidR="004C26A8">
        <w:rPr>
          <w:b/>
        </w:rPr>
        <w:t>9</w:t>
      </w:r>
      <w:r>
        <w:rPr>
          <w:b/>
        </w:rPr>
        <w:t>) Obojživelníci.</w:t>
      </w:r>
    </w:p>
    <w:p w:rsidR="001B2495" w:rsidRDefault="001B2495" w:rsidP="001B2495">
      <w:pPr>
        <w:tabs>
          <w:tab w:val="left" w:pos="0"/>
          <w:tab w:val="left" w:pos="1418"/>
          <w:tab w:val="left" w:pos="1701"/>
        </w:tabs>
        <w:jc w:val="both"/>
      </w:pPr>
      <w:r>
        <w:rPr>
          <w:bCs/>
        </w:rPr>
        <w:tab/>
      </w:r>
      <w:r>
        <w:t>(charakteristika, systém a význam)</w:t>
      </w:r>
    </w:p>
    <w:p w:rsidR="001B2495" w:rsidRDefault="004C26A8" w:rsidP="001B2495">
      <w:pPr>
        <w:tabs>
          <w:tab w:val="left" w:pos="0"/>
          <w:tab w:val="left" w:pos="1418"/>
          <w:tab w:val="left" w:pos="1701"/>
        </w:tabs>
        <w:jc w:val="both"/>
        <w:rPr>
          <w:b/>
        </w:rPr>
      </w:pPr>
      <w:r>
        <w:rPr>
          <w:b/>
        </w:rPr>
        <w:t>30</w:t>
      </w:r>
      <w:r w:rsidR="001B2495">
        <w:rPr>
          <w:b/>
        </w:rPr>
        <w:t>) Plazi.</w:t>
      </w:r>
    </w:p>
    <w:p w:rsidR="001B2495" w:rsidRPr="001B2495" w:rsidRDefault="001B2495" w:rsidP="001B2495">
      <w:pPr>
        <w:tabs>
          <w:tab w:val="left" w:pos="0"/>
          <w:tab w:val="left" w:pos="1418"/>
          <w:tab w:val="left" w:pos="1701"/>
        </w:tabs>
        <w:jc w:val="both"/>
        <w:rPr>
          <w:bCs/>
        </w:rPr>
      </w:pPr>
      <w:r>
        <w:rPr>
          <w:bCs/>
        </w:rPr>
        <w:tab/>
      </w:r>
      <w:r>
        <w:t>(charakteristika, systém a význam)</w:t>
      </w:r>
    </w:p>
    <w:p w:rsidR="001B2495" w:rsidRDefault="001B2495" w:rsidP="001B2495">
      <w:pPr>
        <w:tabs>
          <w:tab w:val="left" w:pos="0"/>
          <w:tab w:val="left" w:pos="1418"/>
          <w:tab w:val="left" w:pos="1701"/>
        </w:tabs>
        <w:jc w:val="both"/>
        <w:rPr>
          <w:b/>
        </w:rPr>
      </w:pPr>
      <w:r>
        <w:rPr>
          <w:b/>
        </w:rPr>
        <w:t>3</w:t>
      </w:r>
      <w:r w:rsidR="004C26A8">
        <w:rPr>
          <w:b/>
        </w:rPr>
        <w:t>1</w:t>
      </w:r>
      <w:r>
        <w:rPr>
          <w:b/>
        </w:rPr>
        <w:t>) Ptáci.</w:t>
      </w:r>
    </w:p>
    <w:p w:rsidR="001B2495" w:rsidRPr="001B2495" w:rsidRDefault="001B2495" w:rsidP="001B2495">
      <w:pPr>
        <w:tabs>
          <w:tab w:val="left" w:pos="0"/>
          <w:tab w:val="left" w:pos="1418"/>
          <w:tab w:val="left" w:pos="1701"/>
        </w:tabs>
        <w:jc w:val="both"/>
        <w:rPr>
          <w:bCs/>
        </w:rPr>
      </w:pPr>
      <w:r>
        <w:rPr>
          <w:bCs/>
        </w:rPr>
        <w:tab/>
      </w:r>
      <w:r>
        <w:t>(charakteristika, systém a význam)</w:t>
      </w:r>
    </w:p>
    <w:p w:rsidR="001B2495" w:rsidRDefault="001B2495" w:rsidP="001B2495">
      <w:pPr>
        <w:tabs>
          <w:tab w:val="left" w:pos="0"/>
          <w:tab w:val="left" w:pos="1418"/>
          <w:tab w:val="left" w:pos="1701"/>
        </w:tabs>
        <w:jc w:val="both"/>
        <w:rPr>
          <w:b/>
        </w:rPr>
      </w:pPr>
      <w:r>
        <w:rPr>
          <w:b/>
        </w:rPr>
        <w:t>3</w:t>
      </w:r>
      <w:r w:rsidR="004C26A8">
        <w:rPr>
          <w:b/>
        </w:rPr>
        <w:t>2</w:t>
      </w:r>
      <w:r>
        <w:rPr>
          <w:b/>
        </w:rPr>
        <w:t>) Savci.</w:t>
      </w:r>
    </w:p>
    <w:p w:rsidR="001B2495" w:rsidRPr="001B2495" w:rsidRDefault="001B2495" w:rsidP="001B2495">
      <w:pPr>
        <w:tabs>
          <w:tab w:val="left" w:pos="0"/>
          <w:tab w:val="left" w:pos="1418"/>
          <w:tab w:val="left" w:pos="1701"/>
        </w:tabs>
        <w:jc w:val="both"/>
        <w:rPr>
          <w:bCs/>
        </w:rPr>
      </w:pPr>
      <w:r>
        <w:rPr>
          <w:bCs/>
        </w:rPr>
        <w:tab/>
      </w:r>
      <w:r>
        <w:t>(charakteristika, systém a význam)</w:t>
      </w:r>
    </w:p>
    <w:p w:rsidR="00986AE0" w:rsidRDefault="004C26A8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3</w:t>
      </w:r>
      <w:r w:rsidR="00CA3611">
        <w:rPr>
          <w:b/>
          <w:bCs/>
        </w:rPr>
        <w:t>3</w:t>
      </w:r>
      <w:r w:rsidR="00986AE0">
        <w:rPr>
          <w:b/>
          <w:bCs/>
        </w:rPr>
        <w:t>) Opěrná soustava člověka.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(chemické složení kostí; typy kostních tkání; vznik a růst kostí; spojení kostí; kostra člověka)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3</w:t>
      </w:r>
      <w:r w:rsidR="00CA3611">
        <w:rPr>
          <w:b/>
          <w:bCs/>
        </w:rPr>
        <w:t>4</w:t>
      </w:r>
      <w:r>
        <w:rPr>
          <w:b/>
          <w:bCs/>
        </w:rPr>
        <w:t>) Svalová soustava člověka.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(typy svalové tkáně; svalový stah; typy svalů podle tvaru, polohy na těle, stavby a funkce; přehled svalstva člověka)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3</w:t>
      </w:r>
      <w:r w:rsidR="00CA3611">
        <w:rPr>
          <w:b/>
          <w:bCs/>
        </w:rPr>
        <w:t>5</w:t>
      </w:r>
      <w:r>
        <w:rPr>
          <w:b/>
          <w:bCs/>
        </w:rPr>
        <w:t>) Tělní tekutiny člověka a mízní oběh.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rPr>
          <w:b/>
          <w:bCs/>
        </w:rPr>
        <w:tab/>
      </w:r>
      <w:r>
        <w:t>(intracelulární tekutiny; extracelulární tekutiny – cévní a mimocévní; složení krve; srážení krve; krevní skupiny; nemoci krve; míza a uspořádání mízní soustavy; význam krve a mízy v imunitních reakcích)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3</w:t>
      </w:r>
      <w:r w:rsidR="00CA3611">
        <w:rPr>
          <w:b/>
          <w:bCs/>
        </w:rPr>
        <w:t>6</w:t>
      </w:r>
      <w:r>
        <w:rPr>
          <w:b/>
          <w:bCs/>
        </w:rPr>
        <w:t>) Oběhová soustava.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701"/>
        <w:jc w:val="both"/>
      </w:pPr>
      <w:r>
        <w:t>(fylogeneze; stavba srdce; cévy; uspořádání a fungování krevního oběhu člověka; nemoci oběhové soustavy)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3</w:t>
      </w:r>
      <w:r w:rsidR="00CA3611">
        <w:rPr>
          <w:b/>
          <w:bCs/>
        </w:rPr>
        <w:t>7</w:t>
      </w:r>
      <w:r>
        <w:rPr>
          <w:b/>
          <w:bCs/>
        </w:rPr>
        <w:t>) Dýchací soustava.</w:t>
      </w:r>
    </w:p>
    <w:p w:rsidR="00986AE0" w:rsidRDefault="00986AE0">
      <w:pPr>
        <w:ind w:left="1416"/>
        <w:jc w:val="both"/>
      </w:pPr>
      <w:r>
        <w:t>(fylogeneze; stavba a funkce dýchací soustavy člověka; nemoci dýchací soustavy)</w:t>
      </w:r>
    </w:p>
    <w:p w:rsidR="00986AE0" w:rsidRDefault="00CA3611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38</w:t>
      </w:r>
      <w:r w:rsidR="00986AE0">
        <w:rPr>
          <w:b/>
          <w:bCs/>
        </w:rPr>
        <w:t>) Tráv</w:t>
      </w:r>
      <w:r w:rsidR="00A4316F">
        <w:rPr>
          <w:b/>
          <w:bCs/>
        </w:rPr>
        <w:t>i</w:t>
      </w:r>
      <w:r w:rsidR="00986AE0">
        <w:rPr>
          <w:b/>
          <w:bCs/>
        </w:rPr>
        <w:t>cí soustava. Metabolismus lidského těla.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(fylogeneze; stavba a funkce tráv</w:t>
      </w:r>
      <w:r w:rsidR="00A4316F">
        <w:t>i</w:t>
      </w:r>
      <w:r>
        <w:t>cí soustavy člověka; nemoci tráv</w:t>
      </w:r>
      <w:r w:rsidR="00A4316F">
        <w:t>i</w:t>
      </w:r>
      <w:r>
        <w:t>cí soustavy; metabolismus cukrů, tuků, bílkovin; význam vitamínů; zásady správné výživy)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3</w:t>
      </w:r>
      <w:r w:rsidR="00CA3611">
        <w:rPr>
          <w:b/>
          <w:bCs/>
        </w:rPr>
        <w:t>9</w:t>
      </w:r>
      <w:r>
        <w:rPr>
          <w:b/>
          <w:bCs/>
        </w:rPr>
        <w:t>) Vylučovací soustava.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(fylogeneze; stavba a funkce vylučovací soustavy člověka; nemoci vylučovací soustavy)</w:t>
      </w:r>
    </w:p>
    <w:p w:rsidR="00986AE0" w:rsidRDefault="00CA3611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lastRenderedPageBreak/>
        <w:t>40</w:t>
      </w:r>
      <w:r w:rsidR="00986AE0">
        <w:rPr>
          <w:b/>
          <w:bCs/>
        </w:rPr>
        <w:t>) Tělní pokryv. Tělesná teplota a její řízení.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8"/>
        <w:jc w:val="both"/>
      </w:pPr>
      <w:r>
        <w:t>(fylogeneze; kůže – stavba, funkce, význam; tvorba a výdej tepla; adaptace člověka na chlad a teplo; horečka; úpal; úžeh)</w:t>
      </w:r>
    </w:p>
    <w:p w:rsidR="00986AE0" w:rsidRDefault="00CA3611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41</w:t>
      </w:r>
      <w:r w:rsidR="00986AE0">
        <w:rPr>
          <w:b/>
          <w:bCs/>
        </w:rPr>
        <w:t>) Hormonální regulace.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(fylogeneze; přehled endokrinních žláz u člověka; význam jednotlivých hormonů na lidský organismus)</w:t>
      </w:r>
    </w:p>
    <w:p w:rsidR="00986AE0" w:rsidRDefault="00CA3611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42</w:t>
      </w:r>
      <w:r w:rsidR="00986AE0">
        <w:rPr>
          <w:b/>
          <w:bCs/>
        </w:rPr>
        <w:t>) Nervová soustava I.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(fylogeneze; stavba neuronu; synapse a jejich typy; šíření vzruchu)</w:t>
      </w:r>
    </w:p>
    <w:p w:rsidR="00986AE0" w:rsidRDefault="00CA3611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43</w:t>
      </w:r>
      <w:r w:rsidR="00986AE0">
        <w:rPr>
          <w:b/>
          <w:bCs/>
        </w:rPr>
        <w:t>) Nervová soustava II.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(struktura nervové soustavy člověka; CNS = mozek a mícha; obvodové nervstvo – parasympatikus a sympatikus</w:t>
      </w:r>
      <w:r w:rsidR="00CA3611">
        <w:t>;</w:t>
      </w:r>
      <w:r w:rsidR="00CA3611" w:rsidRPr="00CA3611">
        <w:t xml:space="preserve"> </w:t>
      </w:r>
      <w:r w:rsidR="00CA3611">
        <w:t>nervová činnost; reflexní oblouk; podmíněné a nepodmíněné reflexy; 1. a 2. signální soustava; I. P. Pavlov</w:t>
      </w:r>
      <w:r>
        <w:t>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4</w:t>
      </w:r>
      <w:r w:rsidR="00CA3611">
        <w:rPr>
          <w:b/>
          <w:bCs/>
        </w:rPr>
        <w:t>4</w:t>
      </w:r>
      <w:r>
        <w:rPr>
          <w:b/>
          <w:bCs/>
        </w:rPr>
        <w:t xml:space="preserve">) Smyslová soustava I. 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(význam smyslové soustavy; rozdělení receptorů; zrak, čich a chuť – stavba, vady, nemoci)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4</w:t>
      </w:r>
      <w:r w:rsidR="00CA3611">
        <w:rPr>
          <w:b/>
          <w:bCs/>
        </w:rPr>
        <w:t>5</w:t>
      </w:r>
      <w:r>
        <w:rPr>
          <w:b/>
          <w:bCs/>
        </w:rPr>
        <w:t>) Smyslová soustava II.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(rozdělení receptorů; ucho, statokinetické ústrojí, kožní smyslové ústrojí – stavba, vady, nemoci)</w:t>
      </w:r>
    </w:p>
    <w:p w:rsidR="00986AE0" w:rsidRDefault="00986AE0">
      <w:pPr>
        <w:jc w:val="both"/>
        <w:rPr>
          <w:b/>
          <w:bCs/>
        </w:rPr>
      </w:pPr>
      <w:r>
        <w:rPr>
          <w:b/>
          <w:bCs/>
        </w:rPr>
        <w:t>4</w:t>
      </w:r>
      <w:r w:rsidR="00CA3611">
        <w:rPr>
          <w:b/>
          <w:bCs/>
        </w:rPr>
        <w:t>6</w:t>
      </w:r>
      <w:r>
        <w:rPr>
          <w:b/>
          <w:bCs/>
        </w:rPr>
        <w:t>) Rozmnožovací soustava člověka.</w:t>
      </w:r>
    </w:p>
    <w:p w:rsidR="00986AE0" w:rsidRDefault="00986AE0">
      <w:pPr>
        <w:pStyle w:val="Zkladntextodsazen"/>
      </w:pPr>
      <w:r>
        <w:t>(stavba a funkce pohlavní soustavy muže; stavba a funkce pohlavní soustavy ženy; menstruační cyklus; sexuálně přenosné choroby)</w:t>
      </w:r>
    </w:p>
    <w:p w:rsidR="00986AE0" w:rsidRDefault="00986AE0">
      <w:pPr>
        <w:jc w:val="both"/>
        <w:rPr>
          <w:b/>
          <w:bCs/>
        </w:rPr>
      </w:pPr>
      <w:r>
        <w:rPr>
          <w:b/>
          <w:bCs/>
        </w:rPr>
        <w:t>4</w:t>
      </w:r>
      <w:r w:rsidR="00CA3611">
        <w:rPr>
          <w:b/>
          <w:bCs/>
        </w:rPr>
        <w:t>7</w:t>
      </w:r>
      <w:r>
        <w:rPr>
          <w:b/>
          <w:bCs/>
        </w:rPr>
        <w:t xml:space="preserve">) Ontogeneze člověka. </w:t>
      </w:r>
    </w:p>
    <w:p w:rsidR="00986AE0" w:rsidRDefault="00986AE0">
      <w:pPr>
        <w:pStyle w:val="Zkladntextodsazen"/>
      </w:pPr>
      <w:r>
        <w:t>(oplození; embryonální vývoj; fetální vývoj; těhotenství a porod; postnatální vývoj)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4</w:t>
      </w:r>
      <w:r w:rsidR="00CA3611">
        <w:rPr>
          <w:b/>
          <w:bCs/>
        </w:rPr>
        <w:t>8</w:t>
      </w:r>
      <w:r>
        <w:rPr>
          <w:b/>
          <w:bCs/>
        </w:rPr>
        <w:t>) Molekulární genetika, mutace.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(nukleové kyseliny; replikace DNA; syntéza RNA; proteosyntéza; chromozómy; genetický kód; genetické aspekty mitózy a meiózy; mutace; klasifikace mutací; příklady)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4</w:t>
      </w:r>
      <w:r w:rsidR="00CA3611">
        <w:rPr>
          <w:b/>
          <w:bCs/>
        </w:rPr>
        <w:t>9</w:t>
      </w:r>
      <w:r>
        <w:rPr>
          <w:b/>
          <w:bCs/>
        </w:rPr>
        <w:t>) Genetika mnohobuněčného organismu.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 xml:space="preserve">(základní genetické pojmy – gen, alela, genotyp, fenotyp, homozygot, heterozygot, monohybridismus, dihybridismus; </w:t>
      </w:r>
      <w:r w:rsidR="00CA3611">
        <w:t xml:space="preserve">dědičnost kvantitativních znaků; </w:t>
      </w:r>
      <w:r>
        <w:t xml:space="preserve">Mendlovy zákony; </w:t>
      </w:r>
      <w:r w:rsidR="00CA3611">
        <w:t>příklady)</w:t>
      </w:r>
    </w:p>
    <w:p w:rsidR="00CA3611" w:rsidRDefault="00CA3611" w:rsidP="00CA3611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50) Genetika populací, genetika člověka</w:t>
      </w:r>
    </w:p>
    <w:p w:rsidR="00CA3611" w:rsidRPr="00CA3611" w:rsidRDefault="00CA3611" w:rsidP="00CA3611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(Hardyův – Weinbergův zákon; gonozomální dědičnost; specifika genetiky člověka; příklady)</w:t>
      </w:r>
    </w:p>
    <w:p w:rsidR="00986AE0" w:rsidRDefault="00CA3611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5</w:t>
      </w:r>
      <w:r w:rsidR="001A1841">
        <w:rPr>
          <w:b/>
          <w:bCs/>
        </w:rPr>
        <w:t>1</w:t>
      </w:r>
      <w:r w:rsidR="00986AE0">
        <w:rPr>
          <w:b/>
          <w:bCs/>
        </w:rPr>
        <w:t>) Ekologie.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(abiotické faktory – světlo, teplo, vzduch, voda, půda; ekosystém; biotop; ekologická nika; populace – vlastnosti a struktura; biocenóza; biomy; ekosystém – přírodní, umělý, charakteristika některých konkrétních ekosystémů; koloběh vody a vybraných prvků v přírodě; potravní vztahy; potravní pyramida; ochrana životního prostředí; chráněná území; aktuální ekologické problémy)</w:t>
      </w:r>
    </w:p>
    <w:p w:rsidR="00986AE0" w:rsidRDefault="00CA3611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5</w:t>
      </w:r>
      <w:r w:rsidR="001A1841">
        <w:rPr>
          <w:b/>
          <w:bCs/>
        </w:rPr>
        <w:t>2</w:t>
      </w:r>
      <w:r w:rsidR="00986AE0">
        <w:rPr>
          <w:b/>
          <w:bCs/>
        </w:rPr>
        <w:t>) Metabolismus buňky.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(příjem a výdej látek buňkou; osmotické jevy v  buňce; energetický metabolismus buňky; ATP a jeho koloběh)</w:t>
      </w:r>
    </w:p>
    <w:p w:rsidR="00986AE0" w:rsidRDefault="00CA3611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5</w:t>
      </w:r>
      <w:r w:rsidR="001A1841">
        <w:rPr>
          <w:b/>
          <w:bCs/>
        </w:rPr>
        <w:t>3</w:t>
      </w:r>
      <w:r w:rsidR="00986AE0">
        <w:rPr>
          <w:b/>
          <w:bCs/>
        </w:rPr>
        <w:t>) Rozmnožování buňky.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tab/>
        <w:t>(amitóza; mitóza; meióza; buněčný cyklus)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</w:pPr>
      <w:r>
        <w:rPr>
          <w:b/>
          <w:bCs/>
        </w:rPr>
        <w:t>5</w:t>
      </w:r>
      <w:r w:rsidR="001A1841">
        <w:rPr>
          <w:b/>
          <w:bCs/>
        </w:rPr>
        <w:t>4</w:t>
      </w:r>
      <w:r>
        <w:rPr>
          <w:b/>
          <w:bCs/>
        </w:rPr>
        <w:t>) Ontogenetický vývoj jedince.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8"/>
        <w:jc w:val="both"/>
      </w:pPr>
      <w:r>
        <w:t xml:space="preserve">(rýhování vajíčka; </w:t>
      </w:r>
      <w:r w:rsidR="005E7C93">
        <w:t xml:space="preserve">diblastika, triblastika, prvoústí, druhoústí; </w:t>
      </w:r>
      <w:r>
        <w:t>zárodečné obaly; anamnia; amniota; aplacentálové;</w:t>
      </w:r>
      <w:r w:rsidR="003520F2">
        <w:t xml:space="preserve"> </w:t>
      </w:r>
      <w:r>
        <w:t>placentálové)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="001A1841">
        <w:rPr>
          <w:b/>
          <w:bCs/>
        </w:rPr>
        <w:t>5</w:t>
      </w:r>
      <w:r>
        <w:rPr>
          <w:b/>
          <w:bCs/>
        </w:rPr>
        <w:t>) Minulost Země. Vznik a evoluce druhů.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>(teorie vzniku Země; etapy ve vývoji Země; charakteristika etap z hlediska geologických změn i vývoje života; teorie vzniku života – kreační, samoplození, pansp</w:t>
      </w:r>
      <w:r w:rsidR="00A875D6">
        <w:t>e</w:t>
      </w:r>
      <w:r>
        <w:t>rmie; vývojové teorie; Linné, Lamarck, Cuviér, Redi, A</w:t>
      </w:r>
      <w:r w:rsidR="00136E49">
        <w:t xml:space="preserve">rrhenius, Oparin, </w:t>
      </w:r>
      <w:r>
        <w:t>Darwin)</w:t>
      </w:r>
    </w:p>
    <w:p w:rsidR="00986AE0" w:rsidRDefault="00986AE0">
      <w:pPr>
        <w:tabs>
          <w:tab w:val="left" w:pos="0"/>
          <w:tab w:val="left" w:pos="1418"/>
          <w:tab w:val="left" w:pos="1701"/>
        </w:tabs>
        <w:jc w:val="both"/>
        <w:rPr>
          <w:b/>
          <w:bCs/>
        </w:rPr>
      </w:pPr>
      <w:r>
        <w:rPr>
          <w:b/>
          <w:bCs/>
        </w:rPr>
        <w:t>5</w:t>
      </w:r>
      <w:r w:rsidR="001A1841">
        <w:rPr>
          <w:b/>
          <w:bCs/>
        </w:rPr>
        <w:t>6</w:t>
      </w:r>
      <w:r>
        <w:rPr>
          <w:b/>
          <w:bCs/>
        </w:rPr>
        <w:t>) Původ a vývoj člověka.</w:t>
      </w:r>
      <w:r w:rsidR="00020C79">
        <w:rPr>
          <w:b/>
          <w:bCs/>
        </w:rPr>
        <w:t xml:space="preserve"> </w:t>
      </w:r>
      <w:r w:rsidR="00020C79">
        <w:rPr>
          <w:b/>
          <w:bCs/>
        </w:rPr>
        <w:t>Rudimenty a atavismy.</w:t>
      </w:r>
    </w:p>
    <w:p w:rsidR="00986AE0" w:rsidRDefault="00986AE0">
      <w:pPr>
        <w:tabs>
          <w:tab w:val="left" w:pos="0"/>
          <w:tab w:val="left" w:pos="1418"/>
          <w:tab w:val="left" w:pos="1701"/>
        </w:tabs>
        <w:ind w:left="1416"/>
        <w:jc w:val="both"/>
      </w:pPr>
      <w:r>
        <w:tab/>
        <w:t xml:space="preserve">(hominizace; sapientace; srovnání některých tělesných znaků lidoopa a člověka; </w:t>
      </w:r>
      <w:r w:rsidR="00020C79">
        <w:t>rudimenty a atavismy</w:t>
      </w:r>
      <w:r w:rsidR="00020C79">
        <w:t xml:space="preserve">; </w:t>
      </w:r>
      <w:r>
        <w:t xml:space="preserve">předchůdci člověka – australopitékové, Homo habilis, </w:t>
      </w:r>
      <w:r w:rsidR="001A1841">
        <w:t xml:space="preserve">Homo ergaster, </w:t>
      </w:r>
      <w:r>
        <w:t>Homo erectus, Homo neandertalensis, Homo sapiens sapiens;  lidská plemena; rasismus)</w:t>
      </w:r>
    </w:p>
    <w:p w:rsidR="00986AE0" w:rsidRDefault="00986AE0">
      <w:pPr>
        <w:jc w:val="both"/>
      </w:pPr>
    </w:p>
    <w:sectPr w:rsidR="00986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6F"/>
    <w:rsid w:val="00020C79"/>
    <w:rsid w:val="000B372B"/>
    <w:rsid w:val="00136E49"/>
    <w:rsid w:val="001A1841"/>
    <w:rsid w:val="001B2495"/>
    <w:rsid w:val="003520F2"/>
    <w:rsid w:val="004C26A8"/>
    <w:rsid w:val="005E7C93"/>
    <w:rsid w:val="00937A5E"/>
    <w:rsid w:val="00986AE0"/>
    <w:rsid w:val="00A4316F"/>
    <w:rsid w:val="00A875D6"/>
    <w:rsid w:val="00CA3611"/>
    <w:rsid w:val="00CC6C7D"/>
    <w:rsid w:val="00CD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41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141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1053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Témata k opakování z biologie</vt:lpstr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 k opakování z biologie</dc:title>
  <dc:creator>Prcek</dc:creator>
  <cp:lastModifiedBy>Marcela Zralá</cp:lastModifiedBy>
  <cp:revision>10</cp:revision>
  <cp:lastPrinted>2014-02-20T09:04:00Z</cp:lastPrinted>
  <dcterms:created xsi:type="dcterms:W3CDTF">2013-09-02T10:10:00Z</dcterms:created>
  <dcterms:modified xsi:type="dcterms:W3CDTF">2014-02-20T13:30:00Z</dcterms:modified>
</cp:coreProperties>
</file>