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1A" w:rsidRDefault="00BE6EBD">
      <w:r>
        <w:t>Internetová matematická olympiáda</w:t>
      </w:r>
    </w:p>
    <w:p w:rsidR="00EE0684" w:rsidRDefault="00EE0684" w:rsidP="00EE0684">
      <w:pPr>
        <w:pStyle w:val="list-timelinedate"/>
        <w:numPr>
          <w:ilvl w:val="0"/>
          <w:numId w:val="3"/>
        </w:numPr>
        <w:shd w:val="clear" w:color="auto" w:fill="FFFFFF"/>
        <w:spacing w:before="15" w:beforeAutospacing="0" w:after="75" w:afterAutospacing="0"/>
        <w:ind w:left="0"/>
        <w:rPr>
          <w:rFonts w:ascii="Arial" w:hAnsi="Arial" w:cs="Arial"/>
          <w:color w:val="6F7A86"/>
          <w:spacing w:val="19"/>
          <w:sz w:val="18"/>
          <w:szCs w:val="18"/>
        </w:rPr>
      </w:pPr>
      <w:r>
        <w:rPr>
          <w:rFonts w:ascii="Arial" w:hAnsi="Arial" w:cs="Arial"/>
          <w:color w:val="6F7A86"/>
          <w:spacing w:val="19"/>
          <w:sz w:val="18"/>
          <w:szCs w:val="18"/>
        </w:rPr>
        <w:t>1. listopadu 2022, 12:00</w:t>
      </w:r>
    </w:p>
    <w:p w:rsidR="00EE0684" w:rsidRDefault="00EE0684" w:rsidP="00EE068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hAnsi="Arial" w:cs="Arial"/>
          <w:color w:val="000000"/>
          <w:spacing w:val="5"/>
          <w:sz w:val="27"/>
          <w:szCs w:val="27"/>
        </w:rPr>
        <w:t>Začátek registrace</w:t>
      </w:r>
    </w:p>
    <w:p w:rsidR="00EE0684" w:rsidRDefault="00EE0684" w:rsidP="00EE0684">
      <w:pPr>
        <w:pStyle w:val="list-timelinedate"/>
        <w:numPr>
          <w:ilvl w:val="0"/>
          <w:numId w:val="3"/>
        </w:numPr>
        <w:shd w:val="clear" w:color="auto" w:fill="FFFFFF"/>
        <w:spacing w:before="15" w:beforeAutospacing="0" w:after="75" w:afterAutospacing="0"/>
        <w:ind w:left="0"/>
        <w:rPr>
          <w:rFonts w:ascii="Arial" w:hAnsi="Arial" w:cs="Arial"/>
          <w:color w:val="6F7A86"/>
          <w:spacing w:val="19"/>
          <w:sz w:val="18"/>
          <w:szCs w:val="18"/>
        </w:rPr>
      </w:pPr>
      <w:r>
        <w:rPr>
          <w:rFonts w:ascii="Arial" w:hAnsi="Arial" w:cs="Arial"/>
          <w:color w:val="6F7A86"/>
          <w:spacing w:val="19"/>
          <w:sz w:val="18"/>
          <w:szCs w:val="18"/>
        </w:rPr>
        <w:t>29. listopadu 2022, 09:00</w:t>
      </w:r>
    </w:p>
    <w:p w:rsidR="00EE0684" w:rsidRDefault="00EE0684" w:rsidP="00EE068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hAnsi="Arial" w:cs="Arial"/>
          <w:color w:val="000000"/>
          <w:spacing w:val="5"/>
          <w:sz w:val="27"/>
          <w:szCs w:val="27"/>
        </w:rPr>
        <w:t>Zveřejnění zadání</w:t>
      </w:r>
    </w:p>
    <w:p w:rsidR="00EE0684" w:rsidRDefault="00EE0684" w:rsidP="00EE0684">
      <w:pPr>
        <w:pStyle w:val="list-timelinedate"/>
        <w:numPr>
          <w:ilvl w:val="0"/>
          <w:numId w:val="3"/>
        </w:numPr>
        <w:shd w:val="clear" w:color="auto" w:fill="FFFFFF"/>
        <w:spacing w:before="15" w:beforeAutospacing="0" w:after="75" w:afterAutospacing="0"/>
        <w:ind w:left="0"/>
        <w:rPr>
          <w:rFonts w:ascii="Arial" w:hAnsi="Arial" w:cs="Arial"/>
          <w:color w:val="6F7A86"/>
          <w:spacing w:val="19"/>
          <w:sz w:val="18"/>
          <w:szCs w:val="18"/>
        </w:rPr>
      </w:pPr>
      <w:r>
        <w:rPr>
          <w:rFonts w:ascii="Arial" w:hAnsi="Arial" w:cs="Arial"/>
          <w:color w:val="6F7A86"/>
          <w:spacing w:val="19"/>
          <w:sz w:val="18"/>
          <w:szCs w:val="18"/>
        </w:rPr>
        <w:t>29. listopadu 2022, 11:00</w:t>
      </w:r>
    </w:p>
    <w:p w:rsidR="00EE0684" w:rsidRDefault="00EE0684" w:rsidP="00EE068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hAnsi="Arial" w:cs="Arial"/>
          <w:color w:val="000000"/>
          <w:spacing w:val="5"/>
          <w:sz w:val="27"/>
          <w:szCs w:val="27"/>
        </w:rPr>
        <w:t>Konec odevzdávání řešení</w:t>
      </w:r>
    </w:p>
    <w:p w:rsidR="00EE0684" w:rsidRDefault="00EE0684" w:rsidP="00EE0684">
      <w:pPr>
        <w:pStyle w:val="list-timelinedate"/>
        <w:numPr>
          <w:ilvl w:val="0"/>
          <w:numId w:val="3"/>
        </w:numPr>
        <w:shd w:val="clear" w:color="auto" w:fill="FFFFFF"/>
        <w:spacing w:before="15" w:beforeAutospacing="0" w:after="75" w:afterAutospacing="0"/>
        <w:ind w:left="0"/>
        <w:rPr>
          <w:rFonts w:ascii="Arial" w:hAnsi="Arial" w:cs="Arial"/>
          <w:color w:val="6F7A86"/>
          <w:spacing w:val="19"/>
          <w:sz w:val="18"/>
          <w:szCs w:val="18"/>
        </w:rPr>
      </w:pPr>
      <w:r>
        <w:rPr>
          <w:rFonts w:ascii="Arial" w:hAnsi="Arial" w:cs="Arial"/>
          <w:color w:val="6F7A86"/>
          <w:spacing w:val="19"/>
          <w:sz w:val="18"/>
          <w:szCs w:val="18"/>
        </w:rPr>
        <w:t>29. listopadu 2022, 11:30</w:t>
      </w:r>
    </w:p>
    <w:p w:rsidR="00EE0684" w:rsidRDefault="00EE0684" w:rsidP="00EE068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hAnsi="Arial" w:cs="Arial"/>
          <w:color w:val="000000"/>
          <w:spacing w:val="5"/>
          <w:sz w:val="27"/>
          <w:szCs w:val="27"/>
        </w:rPr>
        <w:t>Zveřejnění autorských řešení</w:t>
      </w:r>
    </w:p>
    <w:p w:rsidR="00EE0684" w:rsidRDefault="00EE0684" w:rsidP="00EE0684">
      <w:pPr>
        <w:pStyle w:val="list-timelinedate"/>
        <w:numPr>
          <w:ilvl w:val="0"/>
          <w:numId w:val="3"/>
        </w:numPr>
        <w:shd w:val="clear" w:color="auto" w:fill="FFFFFF"/>
        <w:spacing w:before="15" w:beforeAutospacing="0" w:after="75" w:afterAutospacing="0"/>
        <w:ind w:left="0"/>
        <w:rPr>
          <w:rFonts w:ascii="Arial" w:hAnsi="Arial" w:cs="Arial"/>
          <w:color w:val="6F7A86"/>
          <w:spacing w:val="19"/>
          <w:sz w:val="18"/>
          <w:szCs w:val="18"/>
        </w:rPr>
      </w:pPr>
      <w:r>
        <w:rPr>
          <w:rFonts w:ascii="Arial" w:hAnsi="Arial" w:cs="Arial"/>
          <w:color w:val="6F7A86"/>
          <w:spacing w:val="19"/>
          <w:sz w:val="18"/>
          <w:szCs w:val="18"/>
        </w:rPr>
        <w:t>do 14 dní od doručení řešení</w:t>
      </w:r>
    </w:p>
    <w:p w:rsidR="00EE0684" w:rsidRDefault="00EE0684" w:rsidP="00EE068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hAnsi="Arial" w:cs="Arial"/>
          <w:color w:val="000000"/>
          <w:spacing w:val="5"/>
          <w:sz w:val="27"/>
          <w:szCs w:val="27"/>
        </w:rPr>
        <w:t>Ohodnocení doručených řešení a začátek přijímání reklamací</w:t>
      </w:r>
    </w:p>
    <w:p w:rsidR="00EE0684" w:rsidRDefault="00EE0684" w:rsidP="00EE0684">
      <w:pPr>
        <w:pStyle w:val="list-timelinedate"/>
        <w:numPr>
          <w:ilvl w:val="0"/>
          <w:numId w:val="3"/>
        </w:numPr>
        <w:shd w:val="clear" w:color="auto" w:fill="FFFFFF"/>
        <w:spacing w:before="15" w:beforeAutospacing="0" w:after="75" w:afterAutospacing="0"/>
        <w:ind w:left="0"/>
        <w:rPr>
          <w:rFonts w:ascii="Arial" w:hAnsi="Arial" w:cs="Arial"/>
          <w:color w:val="6F7A86"/>
          <w:spacing w:val="19"/>
          <w:sz w:val="18"/>
          <w:szCs w:val="18"/>
        </w:rPr>
      </w:pPr>
      <w:r>
        <w:rPr>
          <w:rFonts w:ascii="Arial" w:hAnsi="Arial" w:cs="Arial"/>
          <w:color w:val="6F7A86"/>
          <w:spacing w:val="19"/>
          <w:sz w:val="18"/>
          <w:szCs w:val="18"/>
        </w:rPr>
        <w:t>po uplynutí jednoho pracovního dne od začátku přijímání reklamací</w:t>
      </w:r>
    </w:p>
    <w:p w:rsidR="00EE0684" w:rsidRDefault="00EE0684" w:rsidP="00EE068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hAnsi="Arial" w:cs="Arial"/>
          <w:color w:val="000000"/>
          <w:spacing w:val="5"/>
          <w:sz w:val="27"/>
          <w:szCs w:val="27"/>
        </w:rPr>
        <w:t>Konec přijímání reklamací</w:t>
      </w:r>
    </w:p>
    <w:p w:rsidR="00EE0684" w:rsidRDefault="00EE0684" w:rsidP="00EE0684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hAnsi="Arial" w:cs="Arial"/>
          <w:color w:val="000000"/>
          <w:spacing w:val="5"/>
          <w:sz w:val="27"/>
          <w:szCs w:val="27"/>
        </w:rPr>
        <w:t>Zveřejnění výsledkové listiny</w:t>
      </w:r>
    </w:p>
    <w:p w:rsidR="00BE6EBD" w:rsidRDefault="00BE6EBD" w:rsidP="00EE0684">
      <w:pPr>
        <w:pStyle w:val="Normlnweb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BE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3565"/>
    <w:multiLevelType w:val="multilevel"/>
    <w:tmpl w:val="44D4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E5A58"/>
    <w:multiLevelType w:val="multilevel"/>
    <w:tmpl w:val="3FC4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E1D14"/>
    <w:multiLevelType w:val="multilevel"/>
    <w:tmpl w:val="949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BD"/>
    <w:rsid w:val="007B0B1A"/>
    <w:rsid w:val="007F4AEE"/>
    <w:rsid w:val="00BE6EBD"/>
    <w:rsid w:val="00E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13808-2EFD-423B-B889-BFA8804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-timelinedate">
    <w:name w:val="list-timeline__date"/>
    <w:basedOn w:val="Normln"/>
    <w:rsid w:val="00BE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3</cp:revision>
  <dcterms:created xsi:type="dcterms:W3CDTF">2020-08-28T06:41:00Z</dcterms:created>
  <dcterms:modified xsi:type="dcterms:W3CDTF">2022-08-24T15:57:00Z</dcterms:modified>
</cp:coreProperties>
</file>