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F" w:rsidRDefault="0045442F" w:rsidP="0045442F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8C170A6" wp14:editId="100B8772">
            <wp:simplePos x="0" y="0"/>
            <wp:positionH relativeFrom="column">
              <wp:posOffset>1824355</wp:posOffset>
            </wp:positionH>
            <wp:positionV relativeFrom="paragraph">
              <wp:posOffset>-309245</wp:posOffset>
            </wp:positionV>
            <wp:extent cx="3592830" cy="876300"/>
            <wp:effectExtent l="19050" t="0" r="7620" b="0"/>
            <wp:wrapTight wrapText="bothSides">
              <wp:wrapPolygon edited="0">
                <wp:start x="-115" y="0"/>
                <wp:lineTo x="-115" y="21130"/>
                <wp:lineTo x="21646" y="21130"/>
                <wp:lineTo x="21646" y="0"/>
                <wp:lineTo x="-115" y="0"/>
              </wp:wrapPolygon>
            </wp:wrapTight>
            <wp:docPr id="2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557CC8C" wp14:editId="344EF02D">
            <wp:simplePos x="0" y="0"/>
            <wp:positionH relativeFrom="column">
              <wp:posOffset>100330</wp:posOffset>
            </wp:positionH>
            <wp:positionV relativeFrom="paragraph">
              <wp:posOffset>-690245</wp:posOffset>
            </wp:positionV>
            <wp:extent cx="1476375" cy="1485900"/>
            <wp:effectExtent l="19050" t="0" r="9525" b="0"/>
            <wp:wrapTight wrapText="bothSides">
              <wp:wrapPolygon edited="0">
                <wp:start x="-279" y="0"/>
                <wp:lineTo x="-279" y="21323"/>
                <wp:lineTo x="21739" y="21323"/>
                <wp:lineTo x="21739" y="0"/>
                <wp:lineTo x="-279" y="0"/>
              </wp:wrapPolygon>
            </wp:wrapTight>
            <wp:docPr id="1" name="obrázek 1" descr="gvm-logo-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45442F" w:rsidRPr="00DC6DF4" w:rsidRDefault="0045442F" w:rsidP="0045442F"/>
    <w:p w:rsidR="0045442F" w:rsidRPr="00DC6DF4" w:rsidRDefault="0045442F" w:rsidP="0045442F"/>
    <w:p w:rsidR="0045442F" w:rsidRPr="00DC6DF4" w:rsidRDefault="0045442F" w:rsidP="0045442F"/>
    <w:p w:rsidR="0045442F" w:rsidRPr="00DC6DF4" w:rsidRDefault="0045442F" w:rsidP="0045442F"/>
    <w:p w:rsidR="0045442F" w:rsidRPr="00DC6DF4" w:rsidRDefault="0045442F" w:rsidP="0045442F"/>
    <w:p w:rsidR="0045442F" w:rsidRDefault="0045442F" w:rsidP="0045442F"/>
    <w:p w:rsidR="0045442F" w:rsidRPr="00295061" w:rsidRDefault="0045442F" w:rsidP="0045442F">
      <w:pPr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45442F" w:rsidRDefault="0045442F" w:rsidP="0045442F">
      <w:pPr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45442F" w:rsidRPr="000E06AB" w:rsidRDefault="0045442F" w:rsidP="0045442F">
      <w:pPr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45442F" w:rsidRPr="00295061" w:rsidRDefault="0045442F" w:rsidP="0045442F">
      <w:pPr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45442F" w:rsidRDefault="0045442F" w:rsidP="0045442F">
      <w:pPr>
        <w:jc w:val="center"/>
        <w:rPr>
          <w:rFonts w:cstheme="minorHAnsi"/>
          <w:sz w:val="24"/>
          <w:szCs w:val="24"/>
        </w:rPr>
      </w:pPr>
    </w:p>
    <w:p w:rsidR="0045442F" w:rsidRPr="00B209B5" w:rsidRDefault="0045442F" w:rsidP="00454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45442F" w:rsidRDefault="0045442F" w:rsidP="0045442F">
      <w:pPr>
        <w:jc w:val="center"/>
      </w:pPr>
    </w:p>
    <w:p w:rsidR="0045442F" w:rsidRDefault="0045442F" w:rsidP="0045442F">
      <w:pPr>
        <w:jc w:val="center"/>
      </w:pPr>
    </w:p>
    <w:p w:rsidR="0045442F" w:rsidRDefault="0045442F" w:rsidP="0045442F">
      <w:pPr>
        <w:jc w:val="center"/>
      </w:pPr>
    </w:p>
    <w:p w:rsidR="0045442F" w:rsidRPr="000E06AB" w:rsidRDefault="0045442F" w:rsidP="00454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auto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 xml:space="preserve">LIMITA POSLOUPNOSTI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45442F" w:rsidTr="00AD5964">
        <w:trPr>
          <w:trHeight w:val="850"/>
        </w:trPr>
        <w:tc>
          <w:tcPr>
            <w:tcW w:w="2376" w:type="dxa"/>
            <w:vAlign w:val="center"/>
          </w:tcPr>
          <w:p w:rsidR="0045442F" w:rsidRDefault="0045442F" w:rsidP="00AD5964">
            <w:pPr>
              <w:jc w:val="center"/>
              <w:rPr>
                <w:b/>
                <w:sz w:val="24"/>
                <w:szCs w:val="24"/>
              </w:rPr>
            </w:pPr>
          </w:p>
          <w:p w:rsidR="0045442F" w:rsidRPr="00362E0E" w:rsidRDefault="0045442F" w:rsidP="00AD5964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836" w:type="dxa"/>
            <w:vAlign w:val="center"/>
          </w:tcPr>
          <w:p w:rsidR="0045442F" w:rsidRDefault="0045442F" w:rsidP="00AD5964">
            <w:pPr>
              <w:jc w:val="left"/>
              <w:rPr>
                <w:sz w:val="24"/>
                <w:szCs w:val="24"/>
              </w:rPr>
            </w:pPr>
          </w:p>
          <w:p w:rsidR="0045442F" w:rsidRDefault="0045442F" w:rsidP="00AD596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 Vrána</w:t>
            </w:r>
          </w:p>
        </w:tc>
      </w:tr>
      <w:tr w:rsidR="0045442F" w:rsidTr="00AD5964">
        <w:trPr>
          <w:trHeight w:val="850"/>
        </w:trPr>
        <w:tc>
          <w:tcPr>
            <w:tcW w:w="2376" w:type="dxa"/>
            <w:vAlign w:val="center"/>
          </w:tcPr>
          <w:p w:rsidR="0045442F" w:rsidRDefault="0045442F" w:rsidP="00AD5964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  <w:p w:rsidR="00F663C3" w:rsidRDefault="00F663C3" w:rsidP="00AD5964">
            <w:pPr>
              <w:jc w:val="center"/>
              <w:rPr>
                <w:b/>
                <w:sz w:val="24"/>
                <w:szCs w:val="24"/>
              </w:rPr>
            </w:pPr>
          </w:p>
          <w:p w:rsidR="00F663C3" w:rsidRPr="00362E0E" w:rsidRDefault="00F663C3" w:rsidP="00AD59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836" w:type="dxa"/>
            <w:vAlign w:val="center"/>
          </w:tcPr>
          <w:p w:rsidR="0045442F" w:rsidRDefault="00C64D1E" w:rsidP="00AD596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="0045442F">
              <w:rPr>
                <w:sz w:val="24"/>
                <w:szCs w:val="24"/>
              </w:rPr>
              <w:t>eština</w:t>
            </w:r>
          </w:p>
          <w:p w:rsidR="00F663C3" w:rsidRDefault="00F663C3" w:rsidP="00AD5964">
            <w:pPr>
              <w:jc w:val="left"/>
              <w:rPr>
                <w:sz w:val="24"/>
                <w:szCs w:val="24"/>
              </w:rPr>
            </w:pPr>
          </w:p>
          <w:p w:rsidR="00F663C3" w:rsidRDefault="00C64D1E" w:rsidP="00AD596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prosince 2013</w:t>
            </w:r>
          </w:p>
        </w:tc>
      </w:tr>
      <w:tr w:rsidR="0045442F" w:rsidTr="00AD5964">
        <w:trPr>
          <w:trHeight w:val="850"/>
        </w:trPr>
        <w:tc>
          <w:tcPr>
            <w:tcW w:w="2376" w:type="dxa"/>
            <w:vAlign w:val="center"/>
          </w:tcPr>
          <w:p w:rsidR="0045442F" w:rsidRPr="00362E0E" w:rsidRDefault="0045442F" w:rsidP="00AD5964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836" w:type="dxa"/>
            <w:vAlign w:val="center"/>
          </w:tcPr>
          <w:p w:rsidR="0045442F" w:rsidRDefault="0045442F" w:rsidP="00AD596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16 – 19 let</w:t>
            </w:r>
          </w:p>
        </w:tc>
      </w:tr>
      <w:tr w:rsidR="0045442F" w:rsidTr="00AD5964">
        <w:trPr>
          <w:trHeight w:val="850"/>
        </w:trPr>
        <w:tc>
          <w:tcPr>
            <w:tcW w:w="2376" w:type="dxa"/>
            <w:vAlign w:val="center"/>
          </w:tcPr>
          <w:p w:rsidR="0045442F" w:rsidRPr="00362E0E" w:rsidRDefault="0045442F" w:rsidP="00AD5964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836" w:type="dxa"/>
            <w:vAlign w:val="center"/>
          </w:tcPr>
          <w:p w:rsidR="0045442F" w:rsidRDefault="0045442F" w:rsidP="00AD596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45442F" w:rsidTr="00AD5964">
        <w:trPr>
          <w:trHeight w:val="850"/>
        </w:trPr>
        <w:tc>
          <w:tcPr>
            <w:tcW w:w="2376" w:type="dxa"/>
            <w:vAlign w:val="center"/>
          </w:tcPr>
          <w:p w:rsidR="0045442F" w:rsidRPr="00362E0E" w:rsidRDefault="0045442F" w:rsidP="00AD5964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836" w:type="dxa"/>
            <w:vAlign w:val="center"/>
          </w:tcPr>
          <w:p w:rsidR="0045442F" w:rsidRDefault="0045442F" w:rsidP="00C64D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vzorové příklady a </w:t>
            </w:r>
            <w:r w:rsidR="00C64D1E">
              <w:rPr>
                <w:sz w:val="24"/>
                <w:szCs w:val="24"/>
              </w:rPr>
              <w:t>úlohy</w:t>
            </w:r>
            <w:r>
              <w:rPr>
                <w:sz w:val="24"/>
                <w:szCs w:val="24"/>
              </w:rPr>
              <w:t xml:space="preserve"> k procvičení</w:t>
            </w:r>
          </w:p>
        </w:tc>
      </w:tr>
      <w:tr w:rsidR="0045442F" w:rsidTr="00AD5964">
        <w:trPr>
          <w:trHeight w:val="850"/>
        </w:trPr>
        <w:tc>
          <w:tcPr>
            <w:tcW w:w="2376" w:type="dxa"/>
            <w:vAlign w:val="center"/>
          </w:tcPr>
          <w:p w:rsidR="0045442F" w:rsidRPr="00362E0E" w:rsidRDefault="0045442F" w:rsidP="00AD5964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836" w:type="dxa"/>
            <w:vAlign w:val="center"/>
          </w:tcPr>
          <w:p w:rsidR="0045442F" w:rsidRDefault="0045442F" w:rsidP="00AD596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žák ovládá pojem limity posloupnosti a umí jej aplikovat při řešení úloh</w:t>
            </w:r>
          </w:p>
        </w:tc>
      </w:tr>
      <w:tr w:rsidR="0045442F" w:rsidTr="00AD5964">
        <w:trPr>
          <w:trHeight w:val="850"/>
        </w:trPr>
        <w:tc>
          <w:tcPr>
            <w:tcW w:w="2376" w:type="dxa"/>
            <w:vAlign w:val="center"/>
          </w:tcPr>
          <w:p w:rsidR="0045442F" w:rsidRPr="00362E0E" w:rsidRDefault="0045442F" w:rsidP="00AD5964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836" w:type="dxa"/>
            <w:vAlign w:val="center"/>
          </w:tcPr>
          <w:p w:rsidR="0045442F" w:rsidRDefault="0045442F" w:rsidP="00AD596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45442F" w:rsidRDefault="0045442F" w:rsidP="0045442F">
      <w:pPr>
        <w:rPr>
          <w:b/>
          <w:sz w:val="24"/>
          <w:szCs w:val="24"/>
        </w:rPr>
      </w:pPr>
    </w:p>
    <w:p w:rsidR="00BE71D0" w:rsidRDefault="00BE71D0"/>
    <w:p w:rsidR="00C64D1E" w:rsidRDefault="00C64D1E"/>
    <w:p w:rsidR="00C64D1E" w:rsidRDefault="00C64D1E"/>
    <w:p w:rsidR="00C64D1E" w:rsidRDefault="00C64D1E">
      <w:pPr>
        <w:spacing w:after="200"/>
        <w:jc w:val="left"/>
        <w:rPr>
          <w:b/>
        </w:rPr>
      </w:pPr>
      <w:r>
        <w:rPr>
          <w:b/>
        </w:rPr>
        <w:lastRenderedPageBreak/>
        <w:t>Příklad 1</w:t>
      </w:r>
    </w:p>
    <w:p w:rsidR="00C64D1E" w:rsidRDefault="00C64D1E" w:rsidP="00C64D1E">
      <w:pPr>
        <w:spacing w:after="200"/>
        <w:ind w:firstLine="708"/>
        <w:jc w:val="left"/>
      </w:pPr>
      <w:r>
        <w:t xml:space="preserve">Určete limitu </w:t>
      </w:r>
      <w:r>
        <w:tab/>
      </w:r>
    </w:p>
    <w:p w:rsidR="00C64D1E" w:rsidRDefault="00C11CE0" w:rsidP="00C64D1E">
      <w:pPr>
        <w:spacing w:after="200"/>
        <w:ind w:firstLine="708"/>
        <w:jc w:val="left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3n+1</m:t>
                  </m:r>
                </m:num>
                <m:den>
                  <m:r>
                    <w:rPr>
                      <w:rFonts w:ascii="Cambria Math" w:hAnsi="Cambria Math"/>
                    </w:rPr>
                    <m:t>6n+5</m:t>
                  </m:r>
                </m:den>
              </m:f>
            </m:e>
          </m:func>
          <m:r>
            <w:rPr>
              <w:rFonts w:ascii="Cambria Math" w:hAnsi="Cambria Math"/>
            </w:rPr>
            <m:t>.</m:t>
          </m:r>
        </m:oMath>
      </m:oMathPara>
    </w:p>
    <w:p w:rsidR="00C64D1E" w:rsidRDefault="00C64D1E" w:rsidP="00C64D1E">
      <w:pPr>
        <w:spacing w:after="200"/>
        <w:jc w:val="left"/>
        <w:rPr>
          <w:rFonts w:eastAsiaTheme="minorEastAsia"/>
          <w:i/>
        </w:rPr>
      </w:pPr>
      <w:r>
        <w:rPr>
          <w:rFonts w:eastAsiaTheme="minorEastAsia"/>
          <w:i/>
        </w:rPr>
        <w:t>Řešení</w:t>
      </w:r>
    </w:p>
    <w:p w:rsidR="00C64D1E" w:rsidRDefault="00C64D1E" w:rsidP="007E3A6A">
      <w:pPr>
        <w:spacing w:after="200"/>
        <w:rPr>
          <w:rFonts w:eastAsiaTheme="minorEastAsia"/>
        </w:rPr>
      </w:pPr>
      <w:r>
        <w:rPr>
          <w:rFonts w:eastAsiaTheme="minorEastAsia"/>
        </w:rPr>
        <w:tab/>
        <w:t xml:space="preserve">Při výpočtu této limity použijeme úpravu zlomku tak, že čitatele i jmenovatele vydělíme výrazem </w:t>
      </w:r>
      <w:r>
        <w:rPr>
          <w:rFonts w:eastAsiaTheme="minorEastAsia"/>
          <w:i/>
        </w:rPr>
        <w:t>n</w:t>
      </w:r>
      <w:r>
        <w:rPr>
          <w:rFonts w:eastAsiaTheme="minorEastAsia"/>
        </w:rPr>
        <w:t xml:space="preserve"> a potom použijeme pro výpoč</w:t>
      </w:r>
      <w:r w:rsidR="007E3A6A">
        <w:rPr>
          <w:rFonts w:eastAsiaTheme="minorEastAsia"/>
        </w:rPr>
        <w:t>et věty o limitách posloupností:</w:t>
      </w:r>
    </w:p>
    <w:p w:rsidR="00C64D1E" w:rsidRPr="007E3A6A" w:rsidRDefault="00C11CE0" w:rsidP="00C64D1E">
      <w:pPr>
        <w:spacing w:after="200"/>
        <w:jc w:val="left"/>
        <w:rPr>
          <w:rFonts w:eastAsiaTheme="minorEastAsia"/>
          <w:b/>
        </w:rPr>
      </w:pPr>
      <m:oMathPara>
        <m:oMath>
          <m:func>
            <m:funcPr>
              <m:ctrlPr>
                <w:rPr>
                  <w:rFonts w:ascii="Cambria Math" w:hAnsi="Cambria Math"/>
                  <w:b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/>
                      <w:i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n+1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6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n+5</m:t>
                  </m:r>
                </m:den>
              </m:f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n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</w:rPr>
                    <m:t>6+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n</m:t>
                      </m:r>
                    </m:den>
                  </m:f>
                </m:den>
              </m:f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n→∞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3+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den>
                      </m:f>
                    </m:e>
                  </m:d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n→∞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6+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den>
                      </m:f>
                    </m:e>
                  </m:d>
                </m:e>
              </m:func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  <m:r>
                <w:rPr>
                  <w:rFonts w:ascii="Cambria Math" w:hAnsi="Cambria Math"/>
                </w:rPr>
                <m:t>3+</m:t>
              </m:r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num>
            <m:den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  <m:r>
                <w:rPr>
                  <w:rFonts w:ascii="Cambria Math" w:hAnsi="Cambria Math"/>
                </w:rPr>
                <m:t>6+</m:t>
              </m:r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3+0</m:t>
              </m:r>
            </m:num>
            <m:den>
              <m:r>
                <w:rPr>
                  <w:rFonts w:ascii="Cambria Math" w:eastAsiaTheme="minorEastAsia" w:hAnsi="Cambria Math"/>
                </w:rPr>
                <m:t>6+0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:rsidR="007E3A6A" w:rsidRDefault="007E3A6A" w:rsidP="00C64D1E">
      <w:pPr>
        <w:spacing w:after="200"/>
        <w:jc w:val="left"/>
        <w:rPr>
          <w:rFonts w:eastAsiaTheme="minorEastAsia"/>
          <w:b/>
        </w:rPr>
      </w:pPr>
    </w:p>
    <w:p w:rsidR="007E3A6A" w:rsidRDefault="007E3A6A" w:rsidP="00C64D1E">
      <w:pPr>
        <w:spacing w:after="200"/>
        <w:jc w:val="left"/>
        <w:rPr>
          <w:rFonts w:eastAsiaTheme="minorEastAsia"/>
          <w:b/>
        </w:rPr>
      </w:pPr>
      <w:r>
        <w:rPr>
          <w:rFonts w:eastAsiaTheme="minorEastAsia"/>
          <w:b/>
        </w:rPr>
        <w:t>Příklad 2</w:t>
      </w:r>
    </w:p>
    <w:p w:rsidR="007E3A6A" w:rsidRDefault="007E3A6A" w:rsidP="00C64D1E">
      <w:pPr>
        <w:spacing w:after="200"/>
        <w:jc w:val="left"/>
        <w:rPr>
          <w:rFonts w:eastAsiaTheme="minorEastAsia"/>
        </w:rPr>
      </w:pPr>
      <w:r>
        <w:rPr>
          <w:rFonts w:eastAsiaTheme="minorEastAsia"/>
          <w:b/>
        </w:rPr>
        <w:tab/>
      </w:r>
      <w:r>
        <w:rPr>
          <w:rFonts w:eastAsiaTheme="minorEastAsia"/>
        </w:rPr>
        <w:t>Vypočítejte limitu</w:t>
      </w:r>
    </w:p>
    <w:p w:rsidR="007E3A6A" w:rsidRPr="007E3A6A" w:rsidRDefault="00C11CE0" w:rsidP="00C64D1E">
      <w:pPr>
        <w:spacing w:after="200"/>
        <w:jc w:val="left"/>
        <w:rPr>
          <w:rFonts w:eastAsiaTheme="minorEastAsia"/>
        </w:rPr>
      </w:pPr>
      <m:oMathPara>
        <m:oMath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</m:t>
              </m:r>
            </m:e>
            <m:lim>
              <m:r>
                <w:rPr>
                  <w:rFonts w:ascii="Cambria Math" w:hAnsi="Cambria Math"/>
                </w:rPr>
                <m:t>n→∞</m:t>
              </m:r>
            </m:lim>
          </m:limLow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+3n+2</m:t>
              </m:r>
            </m:num>
            <m:den>
              <m: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+n-1</m:t>
              </m:r>
            </m:den>
          </m:f>
          <m:r>
            <w:rPr>
              <w:rFonts w:ascii="Cambria Math" w:hAnsi="Cambria Math"/>
            </w:rPr>
            <m:t>.</m:t>
          </m:r>
        </m:oMath>
      </m:oMathPara>
    </w:p>
    <w:p w:rsidR="007E3A6A" w:rsidRDefault="007E3A6A" w:rsidP="00C64D1E">
      <w:pPr>
        <w:spacing w:after="200"/>
        <w:jc w:val="left"/>
        <w:rPr>
          <w:rFonts w:eastAsiaTheme="minorEastAsia"/>
          <w:i/>
        </w:rPr>
      </w:pPr>
      <w:r>
        <w:rPr>
          <w:rFonts w:eastAsiaTheme="minorEastAsia"/>
          <w:i/>
        </w:rPr>
        <w:t>Řešení</w:t>
      </w:r>
    </w:p>
    <w:p w:rsidR="007E3A6A" w:rsidRDefault="007E3A6A" w:rsidP="007E3A6A">
      <w:pPr>
        <w:spacing w:after="200"/>
        <w:rPr>
          <w:rFonts w:eastAsiaTheme="minorEastAsia"/>
        </w:rPr>
      </w:pPr>
      <w:r>
        <w:rPr>
          <w:rFonts w:eastAsiaTheme="minorEastAsia"/>
        </w:rPr>
        <w:tab/>
        <w:t xml:space="preserve">Čitatele i jmenovatele zlomku vydělíme výrazem </w:t>
      </w:r>
      <w:r>
        <w:rPr>
          <w:rFonts w:eastAsiaTheme="minorEastAsia"/>
          <w:i/>
        </w:rPr>
        <w:t>n</w:t>
      </w:r>
      <w:r>
        <w:rPr>
          <w:rFonts w:eastAsiaTheme="minorEastAsia"/>
          <w:i/>
          <w:vertAlign w:val="superscript"/>
        </w:rPr>
        <w:t>3</w:t>
      </w:r>
      <w:r>
        <w:rPr>
          <w:rFonts w:eastAsiaTheme="minorEastAsia"/>
        </w:rPr>
        <w:t xml:space="preserve"> (nejvyšší mocninou vyskytující se u </w:t>
      </w:r>
      <w:r>
        <w:rPr>
          <w:rFonts w:eastAsiaTheme="minorEastAsia"/>
          <w:i/>
        </w:rPr>
        <w:t>n</w:t>
      </w:r>
      <w:r>
        <w:rPr>
          <w:rFonts w:eastAsiaTheme="minorEastAsia"/>
        </w:rPr>
        <w:t>) a potom budeme postupovat stejně jako v předešlém příkladu:</w:t>
      </w:r>
    </w:p>
    <w:p w:rsidR="007E3A6A" w:rsidRPr="00140126" w:rsidRDefault="00C11CE0" w:rsidP="007E3A6A">
      <w:pPr>
        <w:spacing w:after="200"/>
        <w:rPr>
          <w:rFonts w:eastAsiaTheme="minorEastAsia"/>
          <w:b/>
        </w:rPr>
      </w:pPr>
      <m:oMathPara>
        <m:oMath>
          <m:limLow>
            <m:limLowPr>
              <m:ctrlPr>
                <w:rPr>
                  <w:rFonts w:ascii="Cambria Math" w:hAnsi="Cambria Math"/>
                  <w:b/>
                  <w:i/>
                </w:rPr>
              </m:ctrlPr>
            </m:limLowPr>
            <m:e>
              <m:r>
                <m:rPr>
                  <m:sty m:val="b"/>
                </m:rPr>
                <w:rPr>
                  <w:rFonts w:ascii="Cambria Math" w:hAnsi="Cambria Math"/>
                </w:rPr>
                <m:t>lim</m:t>
              </m:r>
            </m:e>
            <m:lim>
              <m:r>
                <m:rPr>
                  <m:sty m:val="bi"/>
                </m:rPr>
                <w:rPr>
                  <w:rFonts w:ascii="Cambria Math" w:hAnsi="Cambria Math"/>
                </w:rPr>
                <m:t>n→∞</m:t>
              </m:r>
            </m:lim>
          </m:limLow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+3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n+2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+n-1</m:t>
              </m:r>
            </m:den>
          </m:f>
          <m:r>
            <w:rPr>
              <w:rFonts w:ascii="Cambria Math" w:hAnsi="Cambria Math"/>
            </w:rPr>
            <m:t>=</m:t>
          </m:r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</m:t>
              </m:r>
            </m:e>
            <m:lim>
              <m:r>
                <w:rPr>
                  <w:rFonts w:ascii="Cambria Math" w:hAnsi="Cambria Math"/>
                </w:rPr>
                <m:t>n→∞</m:t>
              </m:r>
            </m:lim>
          </m:limLow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/>
                </w:rPr>
                <m:t>2+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0+0+0</m:t>
              </m:r>
            </m:num>
            <m:den>
              <m:r>
                <w:rPr>
                  <w:rFonts w:ascii="Cambria Math" w:hAnsi="Cambria Math"/>
                </w:rPr>
                <m:t>2+0-0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0</m:t>
          </m:r>
        </m:oMath>
      </m:oMathPara>
    </w:p>
    <w:p w:rsidR="00140126" w:rsidRDefault="00140126" w:rsidP="007E3A6A">
      <w:pPr>
        <w:spacing w:after="200"/>
        <w:rPr>
          <w:rFonts w:eastAsiaTheme="minorEastAsia"/>
          <w:b/>
        </w:rPr>
      </w:pPr>
    </w:p>
    <w:p w:rsidR="00140126" w:rsidRDefault="00140126" w:rsidP="007E3A6A">
      <w:pPr>
        <w:spacing w:after="200"/>
        <w:rPr>
          <w:rFonts w:eastAsiaTheme="minorEastAsia"/>
          <w:b/>
        </w:rPr>
      </w:pPr>
      <w:r>
        <w:rPr>
          <w:rFonts w:eastAsiaTheme="minorEastAsia"/>
          <w:b/>
        </w:rPr>
        <w:t>Příklad 3</w:t>
      </w:r>
    </w:p>
    <w:p w:rsidR="00140126" w:rsidRDefault="00140126" w:rsidP="007E3A6A">
      <w:pPr>
        <w:spacing w:after="200"/>
        <w:rPr>
          <w:rFonts w:eastAsiaTheme="minorEastAsia"/>
        </w:rPr>
      </w:pPr>
      <w:r>
        <w:rPr>
          <w:rFonts w:eastAsiaTheme="minorEastAsia"/>
          <w:b/>
        </w:rPr>
        <w:tab/>
      </w:r>
      <w:r>
        <w:rPr>
          <w:rFonts w:eastAsiaTheme="minorEastAsia"/>
        </w:rPr>
        <w:t>Vypočítejte limitu</w:t>
      </w:r>
    </w:p>
    <w:p w:rsidR="00140126" w:rsidRPr="00140126" w:rsidRDefault="00C11CE0" w:rsidP="007E3A6A">
      <w:pPr>
        <w:spacing w:after="200"/>
        <w:rPr>
          <w:rFonts w:eastAsiaTheme="minorEastAsia"/>
        </w:rPr>
      </w:pPr>
      <m:oMathPara>
        <m:oMath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</m:t>
              </m:r>
            </m:e>
            <m:lim>
              <m:r>
                <w:rPr>
                  <w:rFonts w:ascii="Cambria Math" w:hAnsi="Cambria Math"/>
                </w:rPr>
                <m:t>n→∞</m:t>
              </m:r>
            </m:lim>
          </m:limLow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2n+3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3n-4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.</m:t>
          </m:r>
        </m:oMath>
      </m:oMathPara>
    </w:p>
    <w:p w:rsidR="00140126" w:rsidRDefault="00140126" w:rsidP="007E3A6A">
      <w:pPr>
        <w:spacing w:after="200"/>
        <w:rPr>
          <w:rFonts w:eastAsiaTheme="minorEastAsia"/>
          <w:i/>
        </w:rPr>
      </w:pPr>
      <w:r>
        <w:rPr>
          <w:rFonts w:eastAsiaTheme="minorEastAsia"/>
          <w:i/>
        </w:rPr>
        <w:t>Řešení</w:t>
      </w:r>
    </w:p>
    <w:p w:rsidR="00140126" w:rsidRDefault="00140126" w:rsidP="00140126">
      <w:pPr>
        <w:spacing w:after="200"/>
        <w:ind w:firstLine="708"/>
        <w:rPr>
          <w:rFonts w:eastAsiaTheme="minorEastAsia"/>
        </w:rPr>
      </w:pPr>
      <w:r>
        <w:rPr>
          <w:rFonts w:eastAsiaTheme="minorEastAsia"/>
        </w:rPr>
        <w:t>Při výpočtu této limity využijeme větu o limitě součinu posloupností a obdobným postupem jako u 1. příkladu dostáváme:</w:t>
      </w:r>
    </w:p>
    <w:p w:rsidR="00140126" w:rsidRPr="00140126" w:rsidRDefault="00C11CE0" w:rsidP="00140126">
      <w:pPr>
        <w:spacing w:after="200"/>
        <w:ind w:firstLine="708"/>
        <w:rPr>
          <w:rFonts w:eastAsiaTheme="minorEastAsia"/>
          <w:b/>
        </w:rPr>
      </w:pPr>
      <m:oMathPara>
        <m:oMath>
          <m:limLow>
            <m:limLowPr>
              <m:ctrlPr>
                <w:rPr>
                  <w:rFonts w:ascii="Cambria Math" w:hAnsi="Cambria Math"/>
                  <w:b/>
                  <w:i/>
                </w:rPr>
              </m:ctrlPr>
            </m:limLowPr>
            <m:e>
              <m:r>
                <m:rPr>
                  <m:sty m:val="b"/>
                </m:rPr>
                <w:rPr>
                  <w:rFonts w:ascii="Cambria Math" w:hAnsi="Cambria Math"/>
                </w:rPr>
                <m:t>lim</m:t>
              </m:r>
            </m:e>
            <m:lim>
              <m:r>
                <m:rPr>
                  <m:sty m:val="bi"/>
                </m:rPr>
                <w:rPr>
                  <w:rFonts w:ascii="Cambria Math" w:hAnsi="Cambria Math"/>
                </w:rPr>
                <m:t>n→∞</m:t>
              </m:r>
            </m:lim>
          </m:limLow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n+3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n-4</m:t>
                      </m:r>
                    </m:den>
                  </m:f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n→∞</m:t>
                      </m:r>
                    </m:lim>
                  </m:limLow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2n+3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3n-4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n→∞</m:t>
                      </m:r>
                    </m:lim>
                  </m:limLow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den>
                      </m:f>
                    </m:num>
                    <m:den>
                      <m:r>
                        <w:rPr>
                          <w:rFonts w:ascii="Cambria Math" w:hAnsi="Cambria Math"/>
                        </w:rPr>
                        <m:t>3-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den>
                      </m:f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16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81</m:t>
              </m:r>
            </m:den>
          </m:f>
        </m:oMath>
      </m:oMathPara>
    </w:p>
    <w:p w:rsidR="00140126" w:rsidRDefault="00140126" w:rsidP="00140126">
      <w:pPr>
        <w:spacing w:after="200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Příklad 4</w:t>
      </w:r>
    </w:p>
    <w:p w:rsidR="00140126" w:rsidRDefault="00140126" w:rsidP="00140126">
      <w:pPr>
        <w:spacing w:after="200"/>
        <w:rPr>
          <w:rFonts w:eastAsiaTheme="minorEastAsia"/>
        </w:rPr>
      </w:pPr>
      <w:r>
        <w:rPr>
          <w:rFonts w:eastAsiaTheme="minorEastAsia"/>
          <w:b/>
        </w:rPr>
        <w:tab/>
      </w:r>
      <w:r>
        <w:rPr>
          <w:rFonts w:eastAsiaTheme="minorEastAsia"/>
        </w:rPr>
        <w:t>Vypočítejte limitu</w:t>
      </w:r>
    </w:p>
    <w:p w:rsidR="00140126" w:rsidRPr="00740846" w:rsidRDefault="00C11CE0" w:rsidP="00140126">
      <w:pPr>
        <w:spacing w:after="200"/>
        <w:rPr>
          <w:rFonts w:eastAsiaTheme="minorEastAsia"/>
        </w:rPr>
      </w:pPr>
      <m:oMathPara>
        <m:oMath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</m:t>
              </m:r>
            </m:e>
            <m:lim>
              <m:r>
                <w:rPr>
                  <w:rFonts w:ascii="Cambria Math" w:hAnsi="Cambria Math"/>
                </w:rPr>
                <m:t>n→∞</m:t>
              </m:r>
            </m:lim>
          </m:limLow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3·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-2·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2·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+3·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/>
            </w:rPr>
            <m:t>.</m:t>
          </m:r>
        </m:oMath>
      </m:oMathPara>
    </w:p>
    <w:p w:rsidR="00740846" w:rsidRDefault="00740846" w:rsidP="00140126">
      <w:pPr>
        <w:spacing w:after="200"/>
        <w:rPr>
          <w:rFonts w:eastAsiaTheme="minorEastAsia"/>
          <w:i/>
        </w:rPr>
      </w:pPr>
      <w:r>
        <w:rPr>
          <w:rFonts w:eastAsiaTheme="minorEastAsia"/>
          <w:i/>
        </w:rPr>
        <w:t>Řešení</w:t>
      </w:r>
    </w:p>
    <w:p w:rsidR="00740846" w:rsidRDefault="00740846" w:rsidP="00140126">
      <w:pPr>
        <w:spacing w:after="200"/>
        <w:rPr>
          <w:rFonts w:eastAsiaTheme="minorEastAsia"/>
        </w:rPr>
      </w:pPr>
      <w:r>
        <w:rPr>
          <w:rFonts w:eastAsiaTheme="minorEastAsia"/>
        </w:rPr>
        <w:tab/>
        <w:t xml:space="preserve">Posloupnosti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</m:sSup>
              </m:e>
            </m:d>
          </m:e>
          <m:sub>
            <m:r>
              <w:rPr>
                <w:rFonts w:ascii="Cambria Math" w:eastAsiaTheme="minorEastAsia" w:hAnsi="Cambria Math"/>
              </w:rPr>
              <m:t>n=1</m:t>
            </m:r>
          </m:sub>
          <m:sup>
            <m:r>
              <w:rPr>
                <w:rFonts w:ascii="Cambria Math" w:eastAsiaTheme="minorEastAsia" w:hAnsi="Cambria Math"/>
              </w:rPr>
              <m:t>∞</m:t>
            </m:r>
          </m:sup>
        </m:sSubSup>
      </m:oMath>
      <w:r>
        <w:rPr>
          <w:rFonts w:eastAsiaTheme="minorEastAsia"/>
        </w:rPr>
        <w:t xml:space="preserve"> a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</m:sSup>
              </m:e>
            </m:d>
          </m:e>
          <m:sub>
            <m:r>
              <w:rPr>
                <w:rFonts w:ascii="Cambria Math" w:eastAsiaTheme="minorEastAsia" w:hAnsi="Cambria Math"/>
              </w:rPr>
              <m:t>n=1</m:t>
            </m:r>
          </m:sub>
          <m:sup>
            <m:r>
              <w:rPr>
                <w:rFonts w:ascii="Cambria Math" w:eastAsiaTheme="minorEastAsia" w:hAnsi="Cambria Math"/>
              </w:rPr>
              <m:t>∞</m:t>
            </m:r>
          </m:sup>
        </m:sSubSup>
      </m:oMath>
      <w:r>
        <w:rPr>
          <w:rFonts w:eastAsiaTheme="minorEastAsia"/>
        </w:rPr>
        <w:t xml:space="preserve"> jsou divergentní, ale posloupnost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</m:sSup>
              </m:e>
            </m:d>
          </m:e>
          <m:sub>
            <m:r>
              <w:rPr>
                <w:rFonts w:ascii="Cambria Math" w:eastAsiaTheme="minorEastAsia" w:hAnsi="Cambria Math"/>
              </w:rPr>
              <m:t>n=1</m:t>
            </m:r>
          </m:sub>
          <m:sup>
            <m:r>
              <w:rPr>
                <w:rFonts w:ascii="Cambria Math" w:eastAsiaTheme="minorEastAsia" w:hAnsi="Cambria Math"/>
              </w:rPr>
              <m:t>∞</m:t>
            </m:r>
          </m:sup>
        </m:sSubSup>
      </m:oMath>
      <w:r>
        <w:rPr>
          <w:rFonts w:eastAsiaTheme="minorEastAsia"/>
        </w:rPr>
        <w:t xml:space="preserve">je konvergentní a má limitu </w:t>
      </w:r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lim⁡</m:t>
            </m:r>
          </m:e>
          <m:lim>
            <m:r>
              <w:rPr>
                <w:rFonts w:ascii="Cambria Math" w:hAnsi="Cambria Math"/>
              </w:rPr>
              <m:t>n→∞</m:t>
            </m:r>
          </m:lim>
        </m:limLow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>=0.</m:t>
        </m:r>
      </m:oMath>
      <w:r>
        <w:rPr>
          <w:rFonts w:eastAsiaTheme="minorEastAsia"/>
        </w:rPr>
        <w:t xml:space="preserve"> Proto čitatele i jmenovatele daného zlomku vydělíme výrazem 5</w:t>
      </w:r>
      <w:r>
        <w:rPr>
          <w:rFonts w:eastAsiaTheme="minorEastAsia"/>
          <w:vertAlign w:val="superscript"/>
        </w:rPr>
        <w:t>n</w:t>
      </w:r>
      <w:r>
        <w:rPr>
          <w:rFonts w:eastAsiaTheme="minorEastAsia"/>
        </w:rPr>
        <w:t xml:space="preserve"> a vypočítáme:</w:t>
      </w:r>
    </w:p>
    <w:p w:rsidR="00740846" w:rsidRPr="00740846" w:rsidRDefault="00C11CE0" w:rsidP="00140126">
      <w:pPr>
        <w:spacing w:after="200"/>
        <w:rPr>
          <w:rFonts w:eastAsiaTheme="minorEastAsia"/>
          <w:b/>
        </w:rPr>
      </w:pPr>
      <m:oMathPara>
        <m:oMath>
          <m:limLow>
            <m:limLowPr>
              <m:ctrlPr>
                <w:rPr>
                  <w:rFonts w:ascii="Cambria Math" w:hAnsi="Cambria Math"/>
                  <w:b/>
                  <w:i/>
                </w:rPr>
              </m:ctrlPr>
            </m:limLowPr>
            <m:e>
              <m:r>
                <m:rPr>
                  <m:sty m:val="b"/>
                </m:rPr>
                <w:rPr>
                  <w:rFonts w:ascii="Cambria Math" w:hAnsi="Cambria Math"/>
                </w:rPr>
                <m:t>lim</m:t>
              </m:r>
            </m:e>
            <m:lim>
              <m:r>
                <m:rPr>
                  <m:sty m:val="bi"/>
                </m:rPr>
                <w:rPr>
                  <w:rFonts w:ascii="Cambria Math" w:hAnsi="Cambria Math"/>
                </w:rPr>
                <m:t>n→∞</m:t>
              </m:r>
            </m:lim>
          </m:limLow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3·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-2·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2·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+3·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</m:t>
              </m:r>
            </m:e>
            <m:lim>
              <m:r>
                <w:rPr>
                  <w:rFonts w:ascii="Cambria Math" w:hAnsi="Cambria Math"/>
                </w:rPr>
                <m:t>n→∞</m:t>
              </m:r>
            </m:lim>
          </m:limLow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-2</m:t>
              </m:r>
            </m:num>
            <m:den>
              <m:r>
                <w:rPr>
                  <w:rFonts w:ascii="Cambria Math" w:hAnsi="Cambria Math"/>
                </w:rPr>
                <m:t>2·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+3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0-2</m:t>
              </m:r>
            </m:num>
            <m:den>
              <m:r>
                <w:rPr>
                  <w:rFonts w:ascii="Cambria Math" w:hAnsi="Cambria Math"/>
                </w:rPr>
                <m:t>0+3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den>
          </m:f>
        </m:oMath>
      </m:oMathPara>
    </w:p>
    <w:p w:rsidR="00740846" w:rsidRDefault="00740846" w:rsidP="00140126">
      <w:pPr>
        <w:spacing w:after="200"/>
        <w:rPr>
          <w:rFonts w:eastAsiaTheme="minorEastAsia"/>
          <w:b/>
        </w:rPr>
      </w:pPr>
    </w:p>
    <w:p w:rsidR="00E72E87" w:rsidRDefault="00E72E87" w:rsidP="00140126">
      <w:pPr>
        <w:spacing w:after="200"/>
        <w:rPr>
          <w:rFonts w:eastAsiaTheme="minorEastAsia"/>
          <w:b/>
        </w:rPr>
      </w:pPr>
      <w:r>
        <w:rPr>
          <w:rFonts w:eastAsiaTheme="minorEastAsia"/>
          <w:b/>
        </w:rPr>
        <w:t>Příklad 5</w:t>
      </w:r>
    </w:p>
    <w:p w:rsidR="00E72E87" w:rsidRDefault="00E72E87" w:rsidP="00140126">
      <w:pPr>
        <w:spacing w:after="200"/>
        <w:rPr>
          <w:rFonts w:eastAsiaTheme="minorEastAsia"/>
        </w:rPr>
      </w:pPr>
      <w:r>
        <w:rPr>
          <w:rFonts w:eastAsiaTheme="minorEastAsia"/>
        </w:rPr>
        <w:tab/>
        <w:t>Rozhodněte, zda je daná posloupnost konvergentní. V kladném případě vypočítejte její limitu:</w:t>
      </w:r>
    </w:p>
    <w:p w:rsidR="00E72E87" w:rsidRPr="00E72E87" w:rsidRDefault="00C11CE0" w:rsidP="00140126">
      <w:pPr>
        <w:spacing w:after="200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+4n+5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-n+4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</m:sSubSup>
          <m:r>
            <w:rPr>
              <w:rFonts w:ascii="Cambria Math" w:eastAsiaTheme="minorEastAsia" w:hAnsi="Cambria Math"/>
            </w:rPr>
            <m:t>.</m:t>
          </m:r>
        </m:oMath>
      </m:oMathPara>
    </w:p>
    <w:p w:rsidR="00E72E87" w:rsidRDefault="00E72E87" w:rsidP="00140126">
      <w:pPr>
        <w:spacing w:after="200"/>
        <w:rPr>
          <w:rFonts w:eastAsiaTheme="minorEastAsia"/>
          <w:i/>
        </w:rPr>
      </w:pPr>
      <w:r>
        <w:rPr>
          <w:rFonts w:eastAsiaTheme="minorEastAsia"/>
          <w:i/>
        </w:rPr>
        <w:t>Řešení</w:t>
      </w:r>
    </w:p>
    <w:p w:rsidR="00E72E87" w:rsidRDefault="00E72E87" w:rsidP="00140126">
      <w:pPr>
        <w:spacing w:after="200"/>
        <w:rPr>
          <w:rFonts w:eastAsiaTheme="minorEastAsia"/>
        </w:rPr>
      </w:pPr>
      <w:r>
        <w:rPr>
          <w:rFonts w:eastAsiaTheme="minorEastAsia"/>
        </w:rPr>
        <w:tab/>
        <w:t xml:space="preserve">Na zadanou posloupnost se podíváme v tomto případě jinak. Představíme si, že v čitateli se nachází polynom </w:t>
      </w:r>
      <m:oMath>
        <m:r>
          <w:rPr>
            <w:rFonts w:ascii="Cambria Math" w:eastAsiaTheme="minorEastAsia" w:hAnsi="Cambria Math"/>
          </w:rPr>
          <m:t>P(x)</m:t>
        </m:r>
      </m:oMath>
      <w:r>
        <w:rPr>
          <w:rFonts w:eastAsiaTheme="minorEastAsia"/>
        </w:rPr>
        <w:t xml:space="preserve">, jehož stupeň je </w:t>
      </w:r>
      <m:oMath>
        <m:r>
          <w:rPr>
            <w:rFonts w:ascii="Cambria Math" w:eastAsiaTheme="minorEastAsia" w:hAnsi="Cambria Math"/>
          </w:rPr>
          <m:t>st 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</m:t>
        </m:r>
      </m:oMath>
      <w:r>
        <w:rPr>
          <w:rFonts w:eastAsiaTheme="minorEastAsia"/>
        </w:rPr>
        <w:t xml:space="preserve">, ve jmenovateli máme polynom </w:t>
      </w:r>
      <m:oMath>
        <m:r>
          <w:rPr>
            <w:rFonts w:ascii="Cambria Math" w:eastAsiaTheme="minorEastAsia" w:hAnsi="Cambria Math"/>
          </w:rPr>
          <m:t>Q(x)</m:t>
        </m:r>
      </m:oMath>
      <w:r>
        <w:rPr>
          <w:rFonts w:eastAsiaTheme="minorEastAsia"/>
        </w:rPr>
        <w:t xml:space="preserve">, jehož stupeň je </w:t>
      </w:r>
      <m:oMath>
        <m:r>
          <w:rPr>
            <w:rFonts w:ascii="Cambria Math" w:eastAsiaTheme="minorEastAsia" w:hAnsi="Cambria Math"/>
          </w:rPr>
          <m:t>st Q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=3.</m:t>
        </m:r>
      </m:oMath>
    </w:p>
    <w:p w:rsidR="00E72E87" w:rsidRDefault="00E72E87" w:rsidP="00140126">
      <w:pPr>
        <w:spacing w:after="200"/>
        <w:rPr>
          <w:rFonts w:eastAsiaTheme="minorEastAsia"/>
        </w:rPr>
      </w:pPr>
      <w:r>
        <w:rPr>
          <w:rFonts w:eastAsiaTheme="minorEastAsia"/>
        </w:rPr>
        <w:tab/>
        <w:t>Protože platí</w:t>
      </w:r>
    </w:p>
    <w:p w:rsidR="00E72E87" w:rsidRPr="00E72E87" w:rsidRDefault="00E72E87" w:rsidP="00140126">
      <w:pPr>
        <w:spacing w:after="20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st 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 xml:space="preserve"> &lt;st Q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,</m:t>
          </m:r>
        </m:oMath>
      </m:oMathPara>
    </w:p>
    <w:p w:rsidR="00E72E87" w:rsidRPr="0076370C" w:rsidRDefault="0076370C" w:rsidP="0076370C">
      <w:pPr>
        <w:spacing w:after="200"/>
        <w:jc w:val="left"/>
        <w:rPr>
          <w:rFonts w:eastAsiaTheme="minorEastAsia"/>
        </w:rPr>
      </w:pPr>
      <w:r>
        <w:rPr>
          <w:rFonts w:eastAsiaTheme="minorEastAsia"/>
        </w:rPr>
        <w:t>j</w:t>
      </w:r>
      <w:r w:rsidR="00E72E87">
        <w:rPr>
          <w:rFonts w:eastAsiaTheme="minorEastAsia"/>
        </w:rPr>
        <w:t xml:space="preserve">e celá posloupnost 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m:oMathPara>
        <m:oMathParaPr>
          <m:jc m:val="center"/>
        </m:oMathParaPr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+4n+5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-n+4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</m:sSubSup>
        </m:oMath>
      </m:oMathPara>
    </w:p>
    <w:p w:rsidR="0076370C" w:rsidRDefault="0076370C" w:rsidP="0076370C">
      <w:pPr>
        <w:spacing w:after="200"/>
        <w:jc w:val="left"/>
        <w:rPr>
          <w:rFonts w:eastAsiaTheme="minorEastAsia"/>
        </w:rPr>
      </w:pPr>
      <w:r>
        <w:rPr>
          <w:rFonts w:eastAsiaTheme="minorEastAsia"/>
        </w:rPr>
        <w:t>konvergentní a pro její limitu platí</w:t>
      </w:r>
    </w:p>
    <w:p w:rsidR="0076370C" w:rsidRPr="0076370C" w:rsidRDefault="00C11CE0" w:rsidP="0076370C">
      <w:pPr>
        <w:spacing w:after="200"/>
        <w:jc w:val="left"/>
        <w:rPr>
          <w:rFonts w:eastAsiaTheme="minorEastAsia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+4n+5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-n+4</m:t>
                  </m:r>
                </m:den>
              </m:f>
              <m:r>
                <w:rPr>
                  <w:rFonts w:ascii="Cambria Math" w:eastAsiaTheme="minorEastAsia" w:hAnsi="Cambria Math"/>
                </w:rPr>
                <m:t>=0.</m:t>
              </m:r>
            </m:e>
          </m:func>
        </m:oMath>
      </m:oMathPara>
    </w:p>
    <w:p w:rsidR="00740846" w:rsidRDefault="00740846" w:rsidP="00140126">
      <w:pPr>
        <w:spacing w:after="200"/>
        <w:rPr>
          <w:rFonts w:eastAsiaTheme="minorEastAsia"/>
          <w:b/>
        </w:rPr>
      </w:pPr>
    </w:p>
    <w:p w:rsidR="0076370C" w:rsidRDefault="0076370C">
      <w:pPr>
        <w:spacing w:after="200"/>
        <w:jc w:val="left"/>
        <w:rPr>
          <w:rFonts w:eastAsiaTheme="minorEastAsia"/>
          <w:b/>
        </w:rPr>
      </w:pPr>
      <w:r>
        <w:rPr>
          <w:rFonts w:eastAsiaTheme="minorEastAsia"/>
          <w:b/>
        </w:rPr>
        <w:br w:type="page"/>
      </w:r>
    </w:p>
    <w:p w:rsidR="00740846" w:rsidRDefault="00740846" w:rsidP="00140126">
      <w:pPr>
        <w:spacing w:after="200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Úlohy k procvičení</w:t>
      </w:r>
    </w:p>
    <w:p w:rsidR="00740846" w:rsidRPr="00FA1110" w:rsidRDefault="00FA1110" w:rsidP="00FA1110">
      <w:pPr>
        <w:pStyle w:val="Odstavecseseznamem"/>
        <w:numPr>
          <w:ilvl w:val="0"/>
          <w:numId w:val="2"/>
        </w:numPr>
        <w:spacing w:after="200"/>
        <w:rPr>
          <w:rFonts w:eastAsiaTheme="minorEastAsia"/>
        </w:rPr>
      </w:pPr>
      <w:r>
        <w:rPr>
          <w:rFonts w:eastAsiaTheme="minorEastAsia"/>
        </w:rPr>
        <w:t>Vypočítejte limitu posloupnosti</w:t>
      </w:r>
    </w:p>
    <w:p w:rsidR="00FA1110" w:rsidRPr="00FA1110" w:rsidRDefault="00C11CE0" w:rsidP="00FA1110">
      <w:pPr>
        <w:spacing w:after="200"/>
        <w:ind w:left="360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5n-1</m:t>
                  </m:r>
                </m:num>
                <m:den>
                  <m:r>
                    <w:rPr>
                      <w:rFonts w:ascii="Cambria Math" w:hAnsi="Cambria Math"/>
                    </w:rPr>
                    <m:t>3n+2</m:t>
                  </m:r>
                </m:den>
              </m:f>
            </m:e>
          </m:func>
        </m:oMath>
      </m:oMathPara>
    </w:p>
    <w:p w:rsidR="00FA1110" w:rsidRPr="00C11CE0" w:rsidRDefault="00C11CE0" w:rsidP="00FA1110">
      <w:pPr>
        <w:spacing w:after="200"/>
        <w:ind w:left="360"/>
        <w:rPr>
          <w:rFonts w:eastAsiaTheme="minorEastAsia"/>
          <w:b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</m:e>
          </m:d>
        </m:oMath>
      </m:oMathPara>
    </w:p>
    <w:p w:rsidR="00B66E2F" w:rsidRDefault="00B66E2F" w:rsidP="00B66E2F">
      <w:pPr>
        <w:pStyle w:val="Odstavecseseznamem"/>
        <w:numPr>
          <w:ilvl w:val="0"/>
          <w:numId w:val="2"/>
        </w:numPr>
        <w:spacing w:after="200"/>
        <w:rPr>
          <w:rFonts w:eastAsiaTheme="minorEastAsia"/>
        </w:rPr>
      </w:pPr>
      <w:r>
        <w:rPr>
          <w:rFonts w:eastAsiaTheme="minorEastAsia"/>
        </w:rPr>
        <w:t>Vypočítejte limitu posloupnosti</w:t>
      </w:r>
    </w:p>
    <w:p w:rsidR="00B66E2F" w:rsidRPr="00B66E2F" w:rsidRDefault="00C11CE0" w:rsidP="00B66E2F">
      <w:pPr>
        <w:pStyle w:val="Odstavecseseznamem"/>
        <w:spacing w:after="200"/>
        <w:rPr>
          <w:rFonts w:eastAsiaTheme="minorEastAsia"/>
        </w:rPr>
      </w:pPr>
      <m:oMathPara>
        <m:oMath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</m:t>
              </m:r>
            </m:e>
            <m:lim>
              <m:r>
                <w:rPr>
                  <w:rFonts w:ascii="Cambria Math" w:hAnsi="Cambria Math"/>
                </w:rPr>
                <m:t>n→∞</m:t>
              </m:r>
            </m:lim>
          </m:limLow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-7n+1</m:t>
              </m:r>
            </m:num>
            <m:den>
              <m:r>
                <w:rPr>
                  <w:rFonts w:ascii="Cambria Math" w:hAnsi="Cambria Math"/>
                </w:rPr>
                <m:t>1-3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</m:oMath>
      </m:oMathPara>
    </w:p>
    <w:p w:rsidR="00B66E2F" w:rsidRPr="00C11CE0" w:rsidRDefault="00C11CE0" w:rsidP="00B66E2F">
      <w:pPr>
        <w:pStyle w:val="Odstavecseseznamem"/>
        <w:spacing w:after="200"/>
        <w:rPr>
          <w:rFonts w:eastAsiaTheme="minorEastAsia"/>
          <w:b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e>
          </m:d>
        </m:oMath>
      </m:oMathPara>
    </w:p>
    <w:p w:rsidR="00B66E2F" w:rsidRDefault="00B66E2F" w:rsidP="00B66E2F">
      <w:pPr>
        <w:pStyle w:val="Odstavecseseznamem"/>
        <w:numPr>
          <w:ilvl w:val="0"/>
          <w:numId w:val="2"/>
        </w:numPr>
        <w:spacing w:after="200"/>
        <w:rPr>
          <w:rFonts w:eastAsiaTheme="minorEastAsia"/>
        </w:rPr>
      </w:pPr>
      <w:r>
        <w:rPr>
          <w:rFonts w:eastAsiaTheme="minorEastAsia"/>
        </w:rPr>
        <w:t>Vypočítejte limitu posloupnosti</w:t>
      </w:r>
    </w:p>
    <w:p w:rsidR="00B66E2F" w:rsidRPr="00B66E2F" w:rsidRDefault="00C11CE0" w:rsidP="00B66E2F">
      <w:pPr>
        <w:spacing w:after="200"/>
        <w:rPr>
          <w:rFonts w:eastAsiaTheme="minorEastAsia"/>
        </w:rPr>
      </w:pPr>
      <m:oMathPara>
        <m:oMathParaPr>
          <m:jc m:val="center"/>
        </m:oMathParaPr>
        <m:oMath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</m:t>
              </m:r>
            </m:e>
            <m:lim>
              <m:r>
                <w:rPr>
                  <w:rFonts w:ascii="Cambria Math" w:hAnsi="Cambria Math"/>
                </w:rPr>
                <m:t>n→∞</m:t>
              </m:r>
            </m:lim>
          </m:limLow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2-3n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5n+6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B66E2F" w:rsidRPr="00C11CE0" w:rsidRDefault="00C11CE0" w:rsidP="00B66E2F">
      <w:pPr>
        <w:spacing w:after="200"/>
        <w:rPr>
          <w:rFonts w:eastAsiaTheme="minorEastAsia"/>
          <w:b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125</m:t>
                  </m:r>
                </m:den>
              </m:f>
            </m:e>
          </m:d>
        </m:oMath>
      </m:oMathPara>
    </w:p>
    <w:p w:rsidR="00C11CE0" w:rsidRDefault="00C11CE0" w:rsidP="00C11CE0">
      <w:pPr>
        <w:pStyle w:val="Odstavecseseznamem"/>
        <w:numPr>
          <w:ilvl w:val="0"/>
          <w:numId w:val="2"/>
        </w:numPr>
        <w:spacing w:after="200"/>
        <w:rPr>
          <w:rFonts w:eastAsiaTheme="minorEastAsia"/>
        </w:rPr>
      </w:pPr>
      <w:r>
        <w:rPr>
          <w:rFonts w:eastAsiaTheme="minorEastAsia"/>
        </w:rPr>
        <w:t>Vypočítejte limitu posloupnosti</w:t>
      </w:r>
    </w:p>
    <w:p w:rsidR="00C11CE0" w:rsidRPr="00C11CE0" w:rsidRDefault="00C11CE0" w:rsidP="00C11CE0">
      <w:pPr>
        <w:spacing w:after="200"/>
        <w:rPr>
          <w:rFonts w:eastAsiaTheme="minorEastAsia"/>
        </w:rPr>
      </w:pPr>
      <m:oMathPara>
        <m:oMath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</m:t>
              </m:r>
            </m:e>
            <m:lim>
              <m:r>
                <w:rPr>
                  <w:rFonts w:ascii="Cambria Math" w:hAnsi="Cambria Math"/>
                </w:rPr>
                <m:t>n→∞</m:t>
              </m:r>
            </m:lim>
          </m:limLow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n+2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2n-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C11CE0" w:rsidRPr="00C11CE0" w:rsidRDefault="00C11CE0" w:rsidP="00C11CE0">
      <w:pPr>
        <w:spacing w:after="200"/>
        <w:rPr>
          <w:rFonts w:eastAsiaTheme="minorEastAsia"/>
          <w:b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</m:oMath>
      </m:oMathPara>
    </w:p>
    <w:p w:rsidR="00F46884" w:rsidRDefault="00C11CE0" w:rsidP="00C11CE0">
      <w:pPr>
        <w:pStyle w:val="Odstavecseseznamem"/>
        <w:numPr>
          <w:ilvl w:val="0"/>
          <w:numId w:val="2"/>
        </w:numPr>
        <w:spacing w:after="200"/>
        <w:rPr>
          <w:rFonts w:eastAsiaTheme="minorEastAsia"/>
        </w:rPr>
      </w:pPr>
      <w:r>
        <w:rPr>
          <w:rFonts w:eastAsiaTheme="minorEastAsia"/>
        </w:rPr>
        <w:t xml:space="preserve">Pro která </w:t>
      </w:r>
      <m:oMath>
        <m:r>
          <w:rPr>
            <w:rFonts w:ascii="Cambria Math" w:eastAsiaTheme="minorEastAsia" w:hAnsi="Cambria Math"/>
          </w:rPr>
          <m:t>x∈</m:t>
        </m:r>
        <m:r>
          <m:rPr>
            <m:sty m:val="bi"/>
          </m:rP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  <w:b/>
        </w:rPr>
        <w:t xml:space="preserve"> </w:t>
      </w:r>
      <w:r w:rsidRPr="00C11CE0">
        <w:rPr>
          <w:rFonts w:eastAsiaTheme="minorEastAsia"/>
        </w:rPr>
        <w:t>je posloupnost rostoucí</w:t>
      </w:r>
      <w:r>
        <w:rPr>
          <w:rFonts w:eastAsiaTheme="minorEastAsia"/>
        </w:rPr>
        <w:t>, resp. klesající?</w:t>
      </w:r>
    </w:p>
    <w:p w:rsidR="00C11CE0" w:rsidRPr="00C11CE0" w:rsidRDefault="00C11CE0" w:rsidP="00C11CE0">
      <w:pPr>
        <w:pStyle w:val="Odstavecseseznamem"/>
        <w:spacing w:after="200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x·n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n+1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</m:sSubSup>
        </m:oMath>
      </m:oMathPara>
    </w:p>
    <w:p w:rsidR="00C11CE0" w:rsidRPr="00C11CE0" w:rsidRDefault="00C11CE0" w:rsidP="00C11CE0">
      <w:pPr>
        <w:pStyle w:val="Odstavecseseznamem"/>
        <w:spacing w:after="200"/>
        <w:rPr>
          <w:rFonts w:eastAsiaTheme="minorEastAsia"/>
          <w:b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 xml:space="preserve">rostoucí, je.li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x&gt;0;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 xml:space="preserve">klesající, je-li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x&lt;0</m:t>
              </m:r>
            </m:e>
          </m:d>
        </m:oMath>
      </m:oMathPara>
      <w:bookmarkStart w:id="0" w:name="_GoBack"/>
      <w:bookmarkEnd w:id="0"/>
    </w:p>
    <w:p w:rsidR="00C64D1E" w:rsidRPr="002225DA" w:rsidRDefault="00C64D1E" w:rsidP="00C64D1E">
      <w:pPr>
        <w:pageBreakBefore/>
        <w:rPr>
          <w:b/>
          <w:sz w:val="24"/>
          <w:szCs w:val="24"/>
        </w:rPr>
      </w:pPr>
      <w:r w:rsidRPr="002225DA">
        <w:rPr>
          <w:b/>
          <w:sz w:val="24"/>
          <w:szCs w:val="24"/>
        </w:rPr>
        <w:lastRenderedPageBreak/>
        <w:t>Použité zdroje a literatura:</w:t>
      </w:r>
    </w:p>
    <w:p w:rsidR="00C64D1E" w:rsidRPr="00BF358B" w:rsidRDefault="00C64D1E" w:rsidP="00C64D1E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C64D1E" w:rsidRDefault="00C64D1E" w:rsidP="00C64D1E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BENDA, Petr.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maturitních příkladů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8. vydání. Praha: SPN, 1983. ISBN 14-573-83.</w:t>
      </w:r>
    </w:p>
    <w:p w:rsidR="00C64D1E" w:rsidRDefault="00C64D1E" w:rsidP="00C64D1E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úloh z matematiky pro III. ročník gymnázií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 SPN, 19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87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14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-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423-87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C64D1E" w:rsidRDefault="00C64D1E" w:rsidP="00C64D1E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SPN, 1985. ISBN 14-639-85.</w:t>
      </w:r>
    </w:p>
    <w:p w:rsidR="00C64D1E" w:rsidRDefault="00C64D1E" w:rsidP="00C64D1E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CIBULKOVÁ, Eva a KUBEŠOVÁ Naděžda. Matematika – přehled středoškolského učiva. 2. vydání. Nakl. Petra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Velanová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, Třebíč, 2006. ISBN 978-80-86873-05-3.</w:t>
      </w:r>
    </w:p>
    <w:p w:rsidR="00C64D1E" w:rsidRDefault="00C64D1E" w:rsidP="00C64D1E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FUCHS, Eduard a Josef KUBÁT.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Standardy a testové úlohy z matematiky pro čtyřletá gymnázia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Prometheus, 1998. ISBN 80-7196-095-0.</w:t>
      </w:r>
    </w:p>
    <w:p w:rsidR="00C64D1E" w:rsidRDefault="00C64D1E" w:rsidP="00C64D1E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ODVÁRKO, Oldřich.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 pro gymnázia – Posloupnosti a řady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3.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Prometheus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2008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 w:rsidRPr="00A006D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978-80-7196-391-2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C64D1E" w:rsidRDefault="00C64D1E" w:rsidP="00C64D1E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PETÁKOVÁ, Jindra.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příprava k maturitě a přijímacím zkouškám na vysoké školy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 vydání. Praha: Prometheus, 1999. ISBN 80-7196-099-3.</w:t>
      </w:r>
    </w:p>
    <w:p w:rsidR="00C64D1E" w:rsidRPr="00BF358B" w:rsidRDefault="00C64D1E" w:rsidP="00C64D1E">
      <w:pPr>
        <w:rPr>
          <w:rFonts w:ascii="Calibri" w:hAnsi="Calibri" w:cs="Calibri"/>
          <w:sz w:val="20"/>
          <w:szCs w:val="20"/>
          <w:u w:val="single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POLÁK, Josef.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Přehled středoškolské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4. vydání. Praha: SPN, 1983. ISBN 14-351-83.</w:t>
      </w:r>
    </w:p>
    <w:p w:rsidR="00C64D1E" w:rsidRDefault="00C64D1E"/>
    <w:sectPr w:rsidR="00C64D1E" w:rsidSect="00E70F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0BF" w:rsidRDefault="00D210BF" w:rsidP="00D210BF">
      <w:pPr>
        <w:spacing w:line="240" w:lineRule="auto"/>
      </w:pPr>
      <w:r>
        <w:separator/>
      </w:r>
    </w:p>
  </w:endnote>
  <w:endnote w:type="continuationSeparator" w:id="0">
    <w:p w:rsidR="00D210BF" w:rsidRDefault="00D210BF" w:rsidP="00D210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0BF" w:rsidRDefault="00D210B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46149"/>
      <w:docPartObj>
        <w:docPartGallery w:val="Page Numbers (Bottom of Page)"/>
        <w:docPartUnique/>
      </w:docPartObj>
    </w:sdtPr>
    <w:sdtEndPr/>
    <w:sdtContent>
      <w:p w:rsidR="00D210BF" w:rsidRDefault="00D210BF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320C61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10BF" w:rsidRDefault="00D210BF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C11CE0" w:rsidRPr="00C11CE0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left:0;text-align:left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NZzgIAAMkFAAAOAAAAZHJzL2Uyb0RvYy54bWysVO1u0zAU/Y/EO1j+n+WjTttES6euaRHS&#10;gEmDB3ATp7GW2MF2m26I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" filled="f" fillcolor="#5c83b4" stroked="f" strokecolor="#737373">
                  <v:textbox>
                    <w:txbxContent>
                      <w:p w:rsidR="00D210BF" w:rsidRDefault="00D210BF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C11CE0" w:rsidRPr="00C11CE0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0BF" w:rsidRDefault="00D210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0BF" w:rsidRDefault="00D210BF" w:rsidP="00D210BF">
      <w:pPr>
        <w:spacing w:line="240" w:lineRule="auto"/>
      </w:pPr>
      <w:r>
        <w:separator/>
      </w:r>
    </w:p>
  </w:footnote>
  <w:footnote w:type="continuationSeparator" w:id="0">
    <w:p w:rsidR="00D210BF" w:rsidRDefault="00D210BF" w:rsidP="00D210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0BF" w:rsidRDefault="00D210B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0BF" w:rsidRDefault="00D210B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0BF" w:rsidRDefault="00D210B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2378"/>
    <w:multiLevelType w:val="hybridMultilevel"/>
    <w:tmpl w:val="18AC0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A4FF0"/>
    <w:multiLevelType w:val="hybridMultilevel"/>
    <w:tmpl w:val="18AC0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A3166"/>
    <w:multiLevelType w:val="hybridMultilevel"/>
    <w:tmpl w:val="7F6A66A0"/>
    <w:lvl w:ilvl="0" w:tplc="C2C44FC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27646"/>
    <w:multiLevelType w:val="hybridMultilevel"/>
    <w:tmpl w:val="637E55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2F"/>
    <w:rsid w:val="00140126"/>
    <w:rsid w:val="0045442F"/>
    <w:rsid w:val="006328D9"/>
    <w:rsid w:val="00740846"/>
    <w:rsid w:val="0076370C"/>
    <w:rsid w:val="007E3A6A"/>
    <w:rsid w:val="00B66E2F"/>
    <w:rsid w:val="00BE71D0"/>
    <w:rsid w:val="00C11CE0"/>
    <w:rsid w:val="00C64D1E"/>
    <w:rsid w:val="00D210BF"/>
    <w:rsid w:val="00E72E87"/>
    <w:rsid w:val="00F46884"/>
    <w:rsid w:val="00F663C3"/>
    <w:rsid w:val="00FA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42F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5442F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210B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10BF"/>
  </w:style>
  <w:style w:type="paragraph" w:styleId="Zpat">
    <w:name w:val="footer"/>
    <w:basedOn w:val="Normln"/>
    <w:link w:val="ZpatChar"/>
    <w:uiPriority w:val="99"/>
    <w:unhideWhenUsed/>
    <w:rsid w:val="00D210B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10BF"/>
  </w:style>
  <w:style w:type="character" w:customStyle="1" w:styleId="apple-converted-space">
    <w:name w:val="apple-converted-space"/>
    <w:basedOn w:val="Standardnpsmoodstavce"/>
    <w:rsid w:val="00C64D1E"/>
  </w:style>
  <w:style w:type="character" w:styleId="Zstupntext">
    <w:name w:val="Placeholder Text"/>
    <w:basedOn w:val="Standardnpsmoodstavce"/>
    <w:uiPriority w:val="99"/>
    <w:semiHidden/>
    <w:rsid w:val="00C64D1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4D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4D1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A1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42F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5442F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210B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10BF"/>
  </w:style>
  <w:style w:type="paragraph" w:styleId="Zpat">
    <w:name w:val="footer"/>
    <w:basedOn w:val="Normln"/>
    <w:link w:val="ZpatChar"/>
    <w:uiPriority w:val="99"/>
    <w:unhideWhenUsed/>
    <w:rsid w:val="00D210B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10BF"/>
  </w:style>
  <w:style w:type="character" w:customStyle="1" w:styleId="apple-converted-space">
    <w:name w:val="apple-converted-space"/>
    <w:basedOn w:val="Standardnpsmoodstavce"/>
    <w:rsid w:val="00C64D1E"/>
  </w:style>
  <w:style w:type="character" w:styleId="Zstupntext">
    <w:name w:val="Placeholder Text"/>
    <w:basedOn w:val="Standardnpsmoodstavce"/>
    <w:uiPriority w:val="99"/>
    <w:semiHidden/>
    <w:rsid w:val="00C64D1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4D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4D1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A1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F3"/>
    <w:rsid w:val="006237F3"/>
    <w:rsid w:val="00691BAD"/>
    <w:rsid w:val="008C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C524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C524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627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User</cp:lastModifiedBy>
  <cp:revision>9</cp:revision>
  <dcterms:created xsi:type="dcterms:W3CDTF">2012-09-28T08:44:00Z</dcterms:created>
  <dcterms:modified xsi:type="dcterms:W3CDTF">2014-01-19T09:44:00Z</dcterms:modified>
</cp:coreProperties>
</file>