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189" w:rsidRDefault="00857189" w:rsidP="007F0DA2">
      <w:pPr>
        <w:spacing w:after="0"/>
        <w:jc w:val="center"/>
        <w:rPr>
          <w:sz w:val="24"/>
          <w:szCs w:val="24"/>
        </w:rPr>
      </w:pPr>
    </w:p>
    <w:p w:rsidR="007F0DA2" w:rsidRDefault="00703758" w:rsidP="007F0DA2">
      <w:pPr>
        <w:spacing w:after="0"/>
        <w:jc w:val="center"/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02766F87" wp14:editId="14A131DD">
            <wp:extent cx="4572000" cy="11088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10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758" w:rsidRDefault="00703758" w:rsidP="007F0DA2">
      <w:pPr>
        <w:spacing w:after="0"/>
        <w:jc w:val="center"/>
        <w:rPr>
          <w:sz w:val="24"/>
          <w:szCs w:val="24"/>
        </w:rPr>
      </w:pPr>
    </w:p>
    <w:p w:rsidR="007F0DA2" w:rsidRPr="007F0DA2" w:rsidRDefault="007F0DA2" w:rsidP="007F0DA2">
      <w:pPr>
        <w:spacing w:after="0"/>
        <w:jc w:val="center"/>
        <w:rPr>
          <w:b/>
          <w:sz w:val="24"/>
          <w:szCs w:val="24"/>
        </w:rPr>
      </w:pPr>
      <w:r w:rsidRPr="007F0DA2">
        <w:rPr>
          <w:sz w:val="24"/>
          <w:szCs w:val="24"/>
        </w:rPr>
        <w:t>Projekt</w:t>
      </w:r>
      <w:r w:rsidR="00EE3CFC">
        <w:rPr>
          <w:sz w:val="24"/>
          <w:szCs w:val="24"/>
        </w:rPr>
        <w:t xml:space="preserve"> </w:t>
      </w:r>
      <w:r w:rsidRPr="007F0DA2">
        <w:rPr>
          <w:b/>
          <w:sz w:val="24"/>
          <w:szCs w:val="24"/>
        </w:rPr>
        <w:t>ŠABLONY NA GVM</w:t>
      </w:r>
    </w:p>
    <w:p w:rsidR="007F0DA2" w:rsidRPr="007F0DA2" w:rsidRDefault="007F0DA2" w:rsidP="007F0DA2">
      <w:pPr>
        <w:spacing w:after="0"/>
        <w:jc w:val="center"/>
        <w:rPr>
          <w:rFonts w:cstheme="minorHAnsi"/>
          <w:sz w:val="24"/>
          <w:szCs w:val="24"/>
        </w:rPr>
      </w:pPr>
      <w:r w:rsidRPr="007F0DA2">
        <w:rPr>
          <w:sz w:val="24"/>
          <w:szCs w:val="24"/>
        </w:rPr>
        <w:t xml:space="preserve">registrační číslo projektu: </w:t>
      </w:r>
      <w:r w:rsidRPr="007F0DA2">
        <w:rPr>
          <w:rFonts w:cstheme="minorHAnsi"/>
          <w:sz w:val="24"/>
          <w:szCs w:val="24"/>
        </w:rPr>
        <w:t>CZ.1.07/1.5.00/34.0948</w:t>
      </w:r>
    </w:p>
    <w:p w:rsidR="007F0DA2" w:rsidRPr="00EE3CFC" w:rsidRDefault="007F0DA2" w:rsidP="007F0DA2">
      <w:pPr>
        <w:spacing w:after="0"/>
        <w:jc w:val="center"/>
        <w:rPr>
          <w:sz w:val="24"/>
          <w:szCs w:val="24"/>
        </w:rPr>
      </w:pPr>
      <w:r w:rsidRPr="00EE3CFC">
        <w:rPr>
          <w:sz w:val="24"/>
          <w:szCs w:val="24"/>
        </w:rPr>
        <w:t>III-2 Inovace a zkvalitnění výuky prostřednictvím ICT</w:t>
      </w:r>
    </w:p>
    <w:p w:rsidR="007F0DA2" w:rsidRDefault="007F0DA2" w:rsidP="003A598E">
      <w:pPr>
        <w:spacing w:after="0"/>
        <w:rPr>
          <w:b/>
          <w:color w:val="FF0000"/>
          <w:sz w:val="28"/>
          <w:szCs w:val="28"/>
        </w:rPr>
      </w:pPr>
    </w:p>
    <w:p w:rsidR="003F3F79" w:rsidRDefault="003F3F79" w:rsidP="003A598E">
      <w:pPr>
        <w:spacing w:after="0"/>
        <w:rPr>
          <w:b/>
          <w:color w:val="FF0000"/>
          <w:sz w:val="36"/>
          <w:szCs w:val="36"/>
        </w:rPr>
      </w:pPr>
    </w:p>
    <w:p w:rsidR="003A598E" w:rsidRPr="00ED258C" w:rsidRDefault="003A598E" w:rsidP="003A598E">
      <w:pPr>
        <w:spacing w:after="0"/>
        <w:rPr>
          <w:b/>
          <w:color w:val="FF0000"/>
          <w:sz w:val="36"/>
          <w:szCs w:val="36"/>
        </w:rPr>
      </w:pPr>
      <w:r w:rsidRPr="00ED258C">
        <w:rPr>
          <w:b/>
          <w:color w:val="FF0000"/>
          <w:sz w:val="36"/>
          <w:szCs w:val="36"/>
        </w:rPr>
        <w:t xml:space="preserve">1. Mechanika </w:t>
      </w:r>
    </w:p>
    <w:p w:rsidR="00ED258C" w:rsidRDefault="00ED258C" w:rsidP="00ED258C">
      <w:pPr>
        <w:spacing w:after="0"/>
        <w:rPr>
          <w:b/>
          <w:color w:val="FF0000"/>
          <w:sz w:val="32"/>
          <w:szCs w:val="32"/>
        </w:rPr>
      </w:pPr>
    </w:p>
    <w:p w:rsidR="00ED258C" w:rsidRPr="0032222B" w:rsidRDefault="00ED258C" w:rsidP="00ED258C">
      <w:pPr>
        <w:spacing w:after="0"/>
        <w:rPr>
          <w:b/>
          <w:color w:val="FF0000"/>
          <w:sz w:val="32"/>
          <w:szCs w:val="32"/>
        </w:rPr>
      </w:pPr>
      <w:r w:rsidRPr="0032222B">
        <w:rPr>
          <w:b/>
          <w:color w:val="FF0000"/>
          <w:sz w:val="32"/>
          <w:szCs w:val="32"/>
        </w:rPr>
        <w:t xml:space="preserve">1. </w:t>
      </w:r>
      <w:r w:rsidR="003451F3">
        <w:rPr>
          <w:b/>
          <w:color w:val="FF0000"/>
          <w:sz w:val="32"/>
          <w:szCs w:val="32"/>
        </w:rPr>
        <w:t>10</w:t>
      </w:r>
      <w:r w:rsidRPr="0032222B">
        <w:rPr>
          <w:b/>
          <w:color w:val="FF0000"/>
          <w:sz w:val="32"/>
          <w:szCs w:val="32"/>
        </w:rPr>
        <w:t xml:space="preserve">. </w:t>
      </w:r>
      <w:r w:rsidR="0084145A">
        <w:rPr>
          <w:b/>
          <w:color w:val="FF0000"/>
          <w:sz w:val="32"/>
          <w:szCs w:val="32"/>
        </w:rPr>
        <w:t>Pohyby těles v homogenním tíhovém poli Země</w:t>
      </w:r>
      <w:r w:rsidR="00895F79">
        <w:rPr>
          <w:b/>
          <w:color w:val="FF0000"/>
          <w:sz w:val="32"/>
          <w:szCs w:val="32"/>
        </w:rPr>
        <w:t xml:space="preserve"> </w:t>
      </w:r>
    </w:p>
    <w:p w:rsidR="00491675" w:rsidRDefault="00491675" w:rsidP="00491675">
      <w:pPr>
        <w:spacing w:after="0" w:line="240" w:lineRule="auto"/>
        <w:rPr>
          <w:b/>
          <w:sz w:val="24"/>
          <w:szCs w:val="24"/>
        </w:rPr>
      </w:pPr>
    </w:p>
    <w:p w:rsidR="00491675" w:rsidRDefault="00491675" w:rsidP="00491675">
      <w:pPr>
        <w:spacing w:after="0" w:line="240" w:lineRule="auto"/>
        <w:rPr>
          <w:b/>
          <w:sz w:val="24"/>
          <w:szCs w:val="24"/>
        </w:rPr>
      </w:pPr>
    </w:p>
    <w:p w:rsidR="00491675" w:rsidRDefault="00491675" w:rsidP="00491675">
      <w:pPr>
        <w:spacing w:after="0" w:line="240" w:lineRule="auto"/>
        <w:rPr>
          <w:sz w:val="24"/>
          <w:szCs w:val="24"/>
        </w:rPr>
      </w:pPr>
      <w:r w:rsidRPr="005B0D86">
        <w:rPr>
          <w:b/>
          <w:sz w:val="24"/>
          <w:szCs w:val="24"/>
        </w:rPr>
        <w:t>Autor:</w:t>
      </w:r>
      <w:r w:rsidRPr="005B0D86">
        <w:rPr>
          <w:b/>
          <w:sz w:val="24"/>
          <w:szCs w:val="24"/>
        </w:rPr>
        <w:tab/>
      </w:r>
      <w:r w:rsidRPr="005B0D86">
        <w:rPr>
          <w:sz w:val="24"/>
          <w:szCs w:val="24"/>
        </w:rPr>
        <w:tab/>
      </w:r>
      <w:r w:rsidRPr="005B0D86">
        <w:rPr>
          <w:sz w:val="24"/>
          <w:szCs w:val="24"/>
        </w:rPr>
        <w:tab/>
      </w:r>
      <w:r w:rsidRPr="005B0D86">
        <w:rPr>
          <w:sz w:val="24"/>
          <w:szCs w:val="24"/>
        </w:rPr>
        <w:tab/>
      </w:r>
      <w:r w:rsidRPr="005B0D86">
        <w:rPr>
          <w:sz w:val="24"/>
          <w:szCs w:val="24"/>
        </w:rPr>
        <w:tab/>
        <w:t>Aleš Trojánek</w:t>
      </w:r>
    </w:p>
    <w:p w:rsidR="00491675" w:rsidRDefault="00491675" w:rsidP="00491675">
      <w:pPr>
        <w:spacing w:after="0" w:line="240" w:lineRule="auto"/>
        <w:rPr>
          <w:sz w:val="24"/>
          <w:szCs w:val="24"/>
        </w:rPr>
      </w:pPr>
    </w:p>
    <w:p w:rsidR="00491675" w:rsidRDefault="00491675" w:rsidP="00491675">
      <w:pPr>
        <w:spacing w:after="0" w:line="240" w:lineRule="auto"/>
        <w:rPr>
          <w:sz w:val="24"/>
          <w:szCs w:val="24"/>
        </w:rPr>
      </w:pPr>
      <w:r w:rsidRPr="005B0D86">
        <w:rPr>
          <w:b/>
          <w:sz w:val="24"/>
          <w:szCs w:val="24"/>
        </w:rPr>
        <w:t>Jazyk: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5B0D86">
        <w:rPr>
          <w:sz w:val="24"/>
          <w:szCs w:val="24"/>
        </w:rPr>
        <w:t>čeština</w:t>
      </w:r>
    </w:p>
    <w:p w:rsidR="00491675" w:rsidRDefault="00491675" w:rsidP="00491675">
      <w:pPr>
        <w:spacing w:after="0" w:line="240" w:lineRule="auto"/>
        <w:rPr>
          <w:sz w:val="24"/>
          <w:szCs w:val="24"/>
        </w:rPr>
      </w:pPr>
    </w:p>
    <w:p w:rsidR="00491675" w:rsidRPr="003451F3" w:rsidRDefault="00491675" w:rsidP="00491675">
      <w:pPr>
        <w:spacing w:after="0" w:line="240" w:lineRule="auto"/>
        <w:rPr>
          <w:sz w:val="24"/>
          <w:szCs w:val="24"/>
        </w:rPr>
      </w:pPr>
      <w:r w:rsidRPr="005B0D86">
        <w:rPr>
          <w:b/>
          <w:sz w:val="24"/>
          <w:szCs w:val="24"/>
        </w:rPr>
        <w:t>Datum vyhotovení: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451F3" w:rsidRPr="003451F3">
        <w:rPr>
          <w:sz w:val="24"/>
          <w:szCs w:val="24"/>
        </w:rPr>
        <w:t>květen</w:t>
      </w:r>
      <w:r w:rsidR="00767066" w:rsidRPr="003451F3">
        <w:rPr>
          <w:sz w:val="24"/>
          <w:szCs w:val="24"/>
        </w:rPr>
        <w:t xml:space="preserve"> </w:t>
      </w:r>
      <w:r w:rsidR="002B4487" w:rsidRPr="003451F3">
        <w:rPr>
          <w:sz w:val="24"/>
          <w:szCs w:val="24"/>
        </w:rPr>
        <w:t>2013</w:t>
      </w:r>
    </w:p>
    <w:p w:rsidR="002B4487" w:rsidRPr="00767066" w:rsidRDefault="002B4487" w:rsidP="00491675">
      <w:pPr>
        <w:spacing w:after="0" w:line="240" w:lineRule="auto"/>
        <w:rPr>
          <w:sz w:val="24"/>
          <w:szCs w:val="24"/>
        </w:rPr>
      </w:pPr>
    </w:p>
    <w:p w:rsidR="00491675" w:rsidRPr="0072577A" w:rsidRDefault="00491675" w:rsidP="00491675">
      <w:pPr>
        <w:spacing w:after="0" w:line="240" w:lineRule="auto"/>
        <w:rPr>
          <w:b/>
          <w:sz w:val="24"/>
          <w:szCs w:val="24"/>
        </w:rPr>
      </w:pPr>
      <w:r w:rsidRPr="00A82663">
        <w:rPr>
          <w:b/>
          <w:sz w:val="24"/>
          <w:szCs w:val="24"/>
        </w:rPr>
        <w:t>Cílová skupina:</w:t>
      </w:r>
      <w:r w:rsidRPr="00A82663">
        <w:rPr>
          <w:b/>
          <w:sz w:val="24"/>
          <w:szCs w:val="24"/>
        </w:rPr>
        <w:tab/>
      </w:r>
      <w:r w:rsidRPr="00A82663">
        <w:rPr>
          <w:sz w:val="24"/>
          <w:szCs w:val="24"/>
        </w:rPr>
        <w:tab/>
      </w:r>
      <w:r w:rsidRPr="00A82663">
        <w:rPr>
          <w:sz w:val="24"/>
          <w:szCs w:val="24"/>
        </w:rPr>
        <w:tab/>
      </w:r>
      <w:r>
        <w:rPr>
          <w:sz w:val="24"/>
          <w:szCs w:val="24"/>
        </w:rPr>
        <w:t xml:space="preserve">žáci gymnázia: 1. ročník čtyřletého studia a 5. ročník </w:t>
      </w:r>
    </w:p>
    <w:p w:rsidR="00491675" w:rsidRDefault="00491675" w:rsidP="0049167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osmiletého studia, maturitní ročník, věk</w:t>
      </w:r>
      <w:r w:rsidRPr="00A82663">
        <w:rPr>
          <w:sz w:val="24"/>
          <w:szCs w:val="24"/>
        </w:rPr>
        <w:t xml:space="preserve"> 16-19 let</w:t>
      </w:r>
    </w:p>
    <w:p w:rsidR="00491675" w:rsidRDefault="00491675" w:rsidP="00491675">
      <w:pPr>
        <w:spacing w:after="0" w:line="240" w:lineRule="auto"/>
        <w:rPr>
          <w:sz w:val="24"/>
          <w:szCs w:val="24"/>
        </w:rPr>
      </w:pPr>
    </w:p>
    <w:p w:rsidR="00491675" w:rsidRDefault="00491675" w:rsidP="00491675">
      <w:pPr>
        <w:spacing w:after="0" w:line="240" w:lineRule="auto"/>
        <w:ind w:left="3540" w:hanging="3540"/>
        <w:jc w:val="both"/>
        <w:rPr>
          <w:sz w:val="24"/>
          <w:szCs w:val="24"/>
        </w:rPr>
      </w:pPr>
      <w:r w:rsidRPr="00A82663">
        <w:rPr>
          <w:b/>
          <w:sz w:val="24"/>
          <w:szCs w:val="24"/>
        </w:rPr>
        <w:t>Druh učebního materiálu:</w:t>
      </w:r>
      <w:r w:rsidRPr="00A82663">
        <w:rPr>
          <w:sz w:val="24"/>
          <w:szCs w:val="24"/>
        </w:rPr>
        <w:tab/>
        <w:t>podpora a doplnění výuky fyziky, materiál je určen i pro samostatnou práci žáků</w:t>
      </w:r>
      <w:r w:rsidRPr="00A82663">
        <w:rPr>
          <w:sz w:val="24"/>
          <w:szCs w:val="24"/>
        </w:rPr>
        <w:tab/>
      </w:r>
    </w:p>
    <w:p w:rsidR="00491675" w:rsidRDefault="00491675" w:rsidP="00491675">
      <w:pPr>
        <w:spacing w:after="0" w:line="240" w:lineRule="auto"/>
        <w:ind w:left="3540" w:hanging="3540"/>
        <w:jc w:val="both"/>
        <w:rPr>
          <w:sz w:val="24"/>
          <w:szCs w:val="24"/>
        </w:rPr>
      </w:pPr>
    </w:p>
    <w:p w:rsidR="00491675" w:rsidRDefault="00491675" w:rsidP="00491675">
      <w:pPr>
        <w:spacing w:after="0" w:line="240" w:lineRule="auto"/>
        <w:ind w:left="3538" w:hanging="3538"/>
        <w:jc w:val="both"/>
        <w:rPr>
          <w:sz w:val="24"/>
          <w:szCs w:val="24"/>
        </w:rPr>
      </w:pPr>
      <w:r>
        <w:rPr>
          <w:b/>
          <w:sz w:val="24"/>
          <w:szCs w:val="24"/>
        </w:rPr>
        <w:t>Očekávaný výstup:</w:t>
      </w:r>
      <w:r>
        <w:rPr>
          <w:b/>
          <w:sz w:val="24"/>
          <w:szCs w:val="24"/>
        </w:rPr>
        <w:tab/>
      </w:r>
      <w:r w:rsidRPr="00187951">
        <w:rPr>
          <w:sz w:val="24"/>
          <w:szCs w:val="24"/>
        </w:rPr>
        <w:t>žáci si osvojí řešení typických fyzikálních úloh</w:t>
      </w:r>
      <w:r>
        <w:rPr>
          <w:sz w:val="24"/>
          <w:szCs w:val="24"/>
        </w:rPr>
        <w:t xml:space="preserve"> </w:t>
      </w:r>
      <w:r w:rsidR="002B4487">
        <w:rPr>
          <w:sz w:val="24"/>
          <w:szCs w:val="24"/>
        </w:rPr>
        <w:t>z mechaniky.</w:t>
      </w:r>
    </w:p>
    <w:p w:rsidR="00491675" w:rsidRDefault="00491675" w:rsidP="00491675">
      <w:pPr>
        <w:spacing w:after="0" w:line="240" w:lineRule="auto"/>
        <w:ind w:left="3538" w:hanging="3538"/>
        <w:jc w:val="both"/>
        <w:rPr>
          <w:sz w:val="24"/>
          <w:szCs w:val="24"/>
        </w:rPr>
      </w:pPr>
    </w:p>
    <w:p w:rsidR="00491675" w:rsidRPr="00187951" w:rsidRDefault="00491675" w:rsidP="00491675">
      <w:pPr>
        <w:spacing w:after="0" w:line="240" w:lineRule="auto"/>
        <w:ind w:left="3540" w:hanging="3540"/>
        <w:jc w:val="both"/>
        <w:rPr>
          <w:sz w:val="24"/>
          <w:szCs w:val="24"/>
        </w:rPr>
      </w:pPr>
      <w:r>
        <w:rPr>
          <w:b/>
          <w:sz w:val="24"/>
          <w:szCs w:val="24"/>
        </w:rPr>
        <w:t>Anotace:</w:t>
      </w:r>
      <w:r w:rsidRPr="00A8266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Učební</w:t>
      </w:r>
      <w:r w:rsidRPr="00187951">
        <w:rPr>
          <w:sz w:val="24"/>
          <w:szCs w:val="24"/>
        </w:rPr>
        <w:t xml:space="preserve"> materiál obsahuje vzorov</w:t>
      </w:r>
      <w:r w:rsidR="00B422F9">
        <w:rPr>
          <w:sz w:val="24"/>
          <w:szCs w:val="24"/>
        </w:rPr>
        <w:t>ý</w:t>
      </w:r>
      <w:r w:rsidRPr="00187951">
        <w:rPr>
          <w:sz w:val="24"/>
          <w:szCs w:val="24"/>
        </w:rPr>
        <w:t xml:space="preserve"> příklad</w:t>
      </w:r>
      <w:r>
        <w:rPr>
          <w:sz w:val="24"/>
          <w:szCs w:val="24"/>
        </w:rPr>
        <w:t xml:space="preserve"> </w:t>
      </w:r>
      <w:r w:rsidRPr="00187951">
        <w:rPr>
          <w:sz w:val="24"/>
          <w:szCs w:val="24"/>
        </w:rPr>
        <w:t>a úloh</w:t>
      </w:r>
      <w:r w:rsidR="00EB2693">
        <w:rPr>
          <w:sz w:val="24"/>
          <w:szCs w:val="24"/>
        </w:rPr>
        <w:t>y</w:t>
      </w:r>
      <w:r w:rsidRPr="00187951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B422F9">
        <w:rPr>
          <w:sz w:val="24"/>
          <w:szCs w:val="24"/>
        </w:rPr>
        <w:t> </w:t>
      </w:r>
      <w:proofErr w:type="gramStart"/>
      <w:r>
        <w:rPr>
          <w:sz w:val="24"/>
          <w:szCs w:val="24"/>
        </w:rPr>
        <w:t>část</w:t>
      </w:r>
      <w:r w:rsidR="00B422F9">
        <w:rPr>
          <w:sz w:val="24"/>
          <w:szCs w:val="24"/>
        </w:rPr>
        <w:t xml:space="preserve">i </w:t>
      </w:r>
      <w:r>
        <w:rPr>
          <w:sz w:val="24"/>
          <w:szCs w:val="24"/>
        </w:rPr>
        <w:t xml:space="preserve"> –</w:t>
      </w:r>
      <w:r w:rsidR="00B422F9">
        <w:rPr>
          <w:sz w:val="24"/>
          <w:szCs w:val="24"/>
        </w:rPr>
        <w:t xml:space="preserve"> </w:t>
      </w:r>
      <w:r w:rsidR="0084145A">
        <w:rPr>
          <w:sz w:val="24"/>
          <w:szCs w:val="24"/>
        </w:rPr>
        <w:t>pohyby</w:t>
      </w:r>
      <w:proofErr w:type="gramEnd"/>
      <w:r w:rsidR="0084145A">
        <w:rPr>
          <w:sz w:val="24"/>
          <w:szCs w:val="24"/>
        </w:rPr>
        <w:t xml:space="preserve"> v homogenním tíhovém poli Země</w:t>
      </w:r>
      <w:r w:rsidR="002B4487">
        <w:rPr>
          <w:sz w:val="24"/>
          <w:szCs w:val="24"/>
        </w:rPr>
        <w:t>.</w:t>
      </w:r>
      <w:r>
        <w:rPr>
          <w:sz w:val="24"/>
          <w:szCs w:val="24"/>
        </w:rPr>
        <w:t xml:space="preserve"> Může sloužit při výkladu, procvičování i pro samostatnou práci žáků. Velmi vhodný je pro přípravu k maturitní zkoušce z fyziky.</w:t>
      </w:r>
    </w:p>
    <w:p w:rsidR="00491675" w:rsidRPr="00A82663" w:rsidRDefault="00491675" w:rsidP="00491675">
      <w:pPr>
        <w:spacing w:after="0"/>
        <w:ind w:left="3540" w:hanging="3540"/>
        <w:rPr>
          <w:sz w:val="24"/>
          <w:szCs w:val="24"/>
        </w:rPr>
      </w:pPr>
    </w:p>
    <w:p w:rsidR="00491675" w:rsidRDefault="00491675" w:rsidP="00491675">
      <w:pPr>
        <w:spacing w:after="0"/>
        <w:ind w:left="3540" w:hanging="3540"/>
      </w:pPr>
    </w:p>
    <w:p w:rsidR="00491675" w:rsidRDefault="00491675" w:rsidP="00491675">
      <w:pPr>
        <w:spacing w:after="0"/>
      </w:pPr>
    </w:p>
    <w:p w:rsidR="006C5FCC" w:rsidRDefault="006C5FCC" w:rsidP="003A598E">
      <w:pPr>
        <w:spacing w:after="0"/>
      </w:pPr>
    </w:p>
    <w:p w:rsidR="00A82663" w:rsidRDefault="00A82663" w:rsidP="00A82663">
      <w:pPr>
        <w:spacing w:after="0"/>
        <w:ind w:left="3540" w:hanging="3540"/>
        <w:rPr>
          <w:sz w:val="24"/>
          <w:szCs w:val="24"/>
        </w:rPr>
      </w:pPr>
    </w:p>
    <w:p w:rsidR="00B422F9" w:rsidRDefault="00B422F9" w:rsidP="0084145A">
      <w:pPr>
        <w:spacing w:after="0"/>
        <w:rPr>
          <w:b/>
          <w:color w:val="FF0000"/>
          <w:sz w:val="32"/>
          <w:szCs w:val="32"/>
        </w:rPr>
      </w:pPr>
    </w:p>
    <w:p w:rsidR="0084145A" w:rsidRPr="0032222B" w:rsidRDefault="00731D15" w:rsidP="0084145A">
      <w:pPr>
        <w:spacing w:after="0"/>
        <w:rPr>
          <w:b/>
          <w:color w:val="FF0000"/>
          <w:sz w:val="32"/>
          <w:szCs w:val="32"/>
        </w:rPr>
      </w:pPr>
      <w:bookmarkStart w:id="0" w:name="_GoBack"/>
      <w:bookmarkEnd w:id="0"/>
      <w:r w:rsidRPr="0032222B">
        <w:rPr>
          <w:b/>
          <w:color w:val="FF0000"/>
          <w:sz w:val="32"/>
          <w:szCs w:val="32"/>
        </w:rPr>
        <w:t xml:space="preserve">1. </w:t>
      </w:r>
      <w:r w:rsidR="003451F3">
        <w:rPr>
          <w:b/>
          <w:color w:val="FF0000"/>
          <w:sz w:val="32"/>
          <w:szCs w:val="32"/>
        </w:rPr>
        <w:t>10</w:t>
      </w:r>
      <w:r w:rsidRPr="0032222B">
        <w:rPr>
          <w:b/>
          <w:color w:val="FF0000"/>
          <w:sz w:val="32"/>
          <w:szCs w:val="32"/>
        </w:rPr>
        <w:t xml:space="preserve">. </w:t>
      </w:r>
      <w:r w:rsidR="0084145A">
        <w:rPr>
          <w:b/>
          <w:color w:val="FF0000"/>
          <w:sz w:val="32"/>
          <w:szCs w:val="32"/>
        </w:rPr>
        <w:t xml:space="preserve">Pohyby těles v homogenním tíhovém poli Země </w:t>
      </w:r>
    </w:p>
    <w:p w:rsidR="00D535E5" w:rsidRDefault="00D535E5" w:rsidP="003A598E">
      <w:pPr>
        <w:spacing w:after="0"/>
      </w:pPr>
    </w:p>
    <w:p w:rsidR="00731D15" w:rsidRDefault="00D535E5" w:rsidP="00DE1B83">
      <w:pPr>
        <w:spacing w:after="0"/>
        <w:jc w:val="both"/>
      </w:pPr>
      <w:r>
        <w:t>V následujících úlohách zanedbáváme odpor prostředí</w:t>
      </w:r>
      <w:r w:rsidR="00357D23">
        <w:t>. Objekty se pohybují v</w:t>
      </w:r>
      <w:r w:rsidR="0084145A">
        <w:t xml:space="preserve"> homogenním </w:t>
      </w:r>
      <w:r w:rsidR="00357D23">
        <w:t>tíhovém poli Země,</w:t>
      </w:r>
      <w:r w:rsidR="0084145A">
        <w:t xml:space="preserve"> </w:t>
      </w:r>
      <m:oMath>
        <m:r>
          <w:rPr>
            <w:rFonts w:ascii="Cambria Math" w:hAnsi="Cambria Math"/>
          </w:rPr>
          <m:t>g=</m:t>
        </m:r>
      </m:oMath>
      <w:r>
        <w:t xml:space="preserve"> </w:t>
      </w:r>
      <w:r w:rsidR="00357D23">
        <w:t>9,8 m</w:t>
      </w:r>
      <w:r w:rsidR="00357D23">
        <w:rPr>
          <w:rFonts w:cstheme="minorHAnsi"/>
        </w:rPr>
        <w:t>·</w:t>
      </w:r>
      <w:r w:rsidR="00357D23">
        <w:t>s</w:t>
      </w:r>
      <w:r w:rsidR="00357D23" w:rsidRPr="00357D23">
        <w:rPr>
          <w:vertAlign w:val="superscript"/>
        </w:rPr>
        <w:t>-1</w:t>
      </w:r>
      <w:r w:rsidR="00357D23">
        <w:t>.</w:t>
      </w:r>
    </w:p>
    <w:p w:rsidR="00D535E5" w:rsidRDefault="00D535E5" w:rsidP="000B7D8F">
      <w:pPr>
        <w:pStyle w:val="Textpoznpodarou"/>
        <w:rPr>
          <w:b/>
          <w:color w:val="397BE7"/>
          <w:sz w:val="28"/>
          <w:szCs w:val="28"/>
        </w:rPr>
      </w:pPr>
    </w:p>
    <w:p w:rsidR="000B7D8F" w:rsidRDefault="00185F0A" w:rsidP="000B7D8F">
      <w:pPr>
        <w:pStyle w:val="Textpoznpodarou"/>
        <w:rPr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t>Úloha 1</w:t>
      </w:r>
    </w:p>
    <w:p w:rsidR="000B7D8F" w:rsidRDefault="000B7D8F" w:rsidP="000B7D8F">
      <w:pPr>
        <w:pStyle w:val="Textpoznpodarou"/>
        <w:rPr>
          <w:rFonts w:cstheme="minorHAnsi"/>
        </w:rPr>
      </w:pPr>
      <w:r>
        <w:t>(</w:t>
      </w:r>
      <w:r w:rsidR="00B3062C">
        <w:t>Jedná se o úlohu 67C</w:t>
      </w:r>
      <w:r w:rsidR="00AD58D0">
        <w:t xml:space="preserve"> z</w:t>
      </w:r>
      <w:r>
        <w:t xml:space="preserve"> </w:t>
      </w:r>
      <w:r>
        <w:rPr>
          <w:rFonts w:cstheme="minorHAnsi"/>
        </w:rPr>
        <w:t>[</w:t>
      </w:r>
      <w:r w:rsidR="00A05FCB">
        <w:rPr>
          <w:rFonts w:cstheme="minorHAnsi"/>
        </w:rPr>
        <w:t>1</w:t>
      </w:r>
      <w:r>
        <w:rPr>
          <w:rFonts w:cstheme="minorHAnsi"/>
        </w:rPr>
        <w:t xml:space="preserve">], s. </w:t>
      </w:r>
      <w:r w:rsidR="00B3062C">
        <w:rPr>
          <w:rFonts w:cstheme="minorHAnsi"/>
        </w:rPr>
        <w:t>36</w:t>
      </w:r>
      <w:r>
        <w:rPr>
          <w:rFonts w:cstheme="minorHAnsi"/>
        </w:rPr>
        <w:t>.)</w:t>
      </w:r>
    </w:p>
    <w:p w:rsidR="00B3062C" w:rsidRDefault="00B3062C" w:rsidP="00B3062C">
      <w:pPr>
        <w:pStyle w:val="Textpoznpodarou"/>
        <w:jc w:val="both"/>
        <w:rPr>
          <w:rFonts w:cstheme="minorHAnsi"/>
        </w:rPr>
      </w:pPr>
    </w:p>
    <w:p w:rsidR="00B3062C" w:rsidRPr="00357D23" w:rsidRDefault="00B3062C" w:rsidP="00B3062C">
      <w:pPr>
        <w:pStyle w:val="Textpoznpodarou"/>
        <w:jc w:val="both"/>
        <w:rPr>
          <w:rFonts w:cstheme="minorHAnsi"/>
          <w:sz w:val="22"/>
          <w:szCs w:val="22"/>
        </w:rPr>
      </w:pPr>
      <w:r w:rsidRPr="00357D23">
        <w:rPr>
          <w:rFonts w:cstheme="minorHAnsi"/>
          <w:sz w:val="22"/>
          <w:szCs w:val="22"/>
        </w:rPr>
        <w:t>Kámen volně vypustíme z útesu vysokého 100 m. Za jakou dobu urazí (a) prvních 50 m dráhy, (b) druhých</w:t>
      </w:r>
      <w:r w:rsidR="00357D23">
        <w:rPr>
          <w:rFonts w:cstheme="minorHAnsi"/>
          <w:sz w:val="22"/>
          <w:szCs w:val="22"/>
        </w:rPr>
        <w:t xml:space="preserve"> </w:t>
      </w:r>
      <w:r w:rsidRPr="00357D23">
        <w:rPr>
          <w:rFonts w:cstheme="minorHAnsi"/>
          <w:sz w:val="22"/>
          <w:szCs w:val="22"/>
        </w:rPr>
        <w:t>50</w:t>
      </w:r>
      <w:r w:rsidR="00357D23">
        <w:rPr>
          <w:rFonts w:cstheme="minorHAnsi"/>
          <w:sz w:val="22"/>
          <w:szCs w:val="22"/>
        </w:rPr>
        <w:t xml:space="preserve"> </w:t>
      </w:r>
      <w:r w:rsidRPr="00357D23">
        <w:rPr>
          <w:rFonts w:cstheme="minorHAnsi"/>
          <w:sz w:val="22"/>
          <w:szCs w:val="22"/>
        </w:rPr>
        <w:t>m?</w:t>
      </w:r>
    </w:p>
    <w:p w:rsidR="000B7D8F" w:rsidRDefault="000B7D8F" w:rsidP="000B7D8F">
      <w:pPr>
        <w:pStyle w:val="Textpoznpodarou"/>
        <w:rPr>
          <w:rFonts w:cstheme="minorHAnsi"/>
        </w:rPr>
      </w:pPr>
    </w:p>
    <w:p w:rsidR="00D01C5A" w:rsidRDefault="00B3062C" w:rsidP="00B85F6C">
      <w:pPr>
        <w:spacing w:after="0"/>
        <w:rPr>
          <w:rFonts w:eastAsiaTheme="minorEastAsia" w:cstheme="minorHAnsi"/>
        </w:rPr>
      </w:pPr>
      <w:r w:rsidRPr="00B3062C">
        <w:rPr>
          <w:rFonts w:eastAsiaTheme="minorEastAsia" w:cstheme="minorHAnsi"/>
        </w:rPr>
        <w:t>[</w:t>
      </w:r>
      <w:r>
        <w:rPr>
          <w:rFonts w:eastAsiaTheme="minorEastAsia" w:cstheme="minorHAnsi"/>
        </w:rPr>
        <w:t xml:space="preserve">Výsledky: </w:t>
      </w:r>
      <w:r w:rsidR="00357D23">
        <w:rPr>
          <w:rFonts w:eastAsiaTheme="minorEastAsia" w:cstheme="minorHAnsi"/>
        </w:rPr>
        <w:t>(a) 3,2 s, (b) 1,3 s.]</w:t>
      </w:r>
    </w:p>
    <w:p w:rsidR="00357D23" w:rsidRDefault="00357D23" w:rsidP="00B85F6C">
      <w:pPr>
        <w:spacing w:after="0"/>
        <w:rPr>
          <w:rFonts w:eastAsiaTheme="minorEastAsia" w:cstheme="minorHAnsi"/>
        </w:rPr>
      </w:pPr>
    </w:p>
    <w:p w:rsidR="00357D23" w:rsidRDefault="00357D23" w:rsidP="00B85F6C">
      <w:pPr>
        <w:spacing w:after="0"/>
        <w:rPr>
          <w:rFonts w:eastAsiaTheme="minorEastAsia"/>
          <w:color w:val="FF0000"/>
        </w:rPr>
      </w:pPr>
    </w:p>
    <w:p w:rsidR="00185F0A" w:rsidRDefault="00357D23" w:rsidP="00185F0A">
      <w:pPr>
        <w:pStyle w:val="Textpoznpodarou"/>
        <w:rPr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t>Úloha 2</w:t>
      </w:r>
    </w:p>
    <w:p w:rsidR="00B66328" w:rsidRDefault="00B66328" w:rsidP="00B66328">
      <w:pPr>
        <w:pStyle w:val="Textpoznpodarou"/>
        <w:rPr>
          <w:rFonts w:cstheme="minorHAnsi"/>
        </w:rPr>
      </w:pPr>
      <w:r>
        <w:t>(</w:t>
      </w:r>
      <w:r w:rsidR="00357D23">
        <w:t>Jedná se o úlohu 68C</w:t>
      </w:r>
      <w:r>
        <w:t xml:space="preserve"> z </w:t>
      </w:r>
      <w:r>
        <w:rPr>
          <w:rFonts w:cstheme="minorHAnsi"/>
        </w:rPr>
        <w:t xml:space="preserve">[1], s. </w:t>
      </w:r>
      <w:r w:rsidR="00357D23">
        <w:rPr>
          <w:rFonts w:cstheme="minorHAnsi"/>
        </w:rPr>
        <w:t>36</w:t>
      </w:r>
      <w:r>
        <w:rPr>
          <w:rFonts w:cstheme="minorHAnsi"/>
        </w:rPr>
        <w:t>.)</w:t>
      </w:r>
    </w:p>
    <w:p w:rsidR="00B66328" w:rsidRDefault="00B66328" w:rsidP="00185F0A">
      <w:pPr>
        <w:pStyle w:val="Textpoznpodarou"/>
        <w:rPr>
          <w:b/>
          <w:color w:val="397BE7"/>
          <w:sz w:val="28"/>
          <w:szCs w:val="28"/>
        </w:rPr>
      </w:pPr>
    </w:p>
    <w:p w:rsidR="00357D23" w:rsidRDefault="00357D23" w:rsidP="00185F0A">
      <w:pPr>
        <w:pStyle w:val="Textpoznpodarou"/>
        <w:rPr>
          <w:sz w:val="22"/>
          <w:szCs w:val="22"/>
        </w:rPr>
      </w:pPr>
      <w:r>
        <w:rPr>
          <w:sz w:val="22"/>
          <w:szCs w:val="22"/>
        </w:rPr>
        <w:t xml:space="preserve">Vyplašený pásovec vyskočí do výšky 0,544 m za 0,200 s. (a) Jaká </w:t>
      </w:r>
      <w:r w:rsidR="00570FB0">
        <w:rPr>
          <w:sz w:val="22"/>
          <w:szCs w:val="22"/>
        </w:rPr>
        <w:t>je jeho počáteční rychlost? (b) Jaká je jeho rychlost v zadané výšce? (c) Jak vysoko ještě vyletí?</w:t>
      </w:r>
    </w:p>
    <w:p w:rsidR="00570FB0" w:rsidRDefault="00570FB0" w:rsidP="00185F0A">
      <w:pPr>
        <w:pStyle w:val="Textpoznpodarou"/>
        <w:rPr>
          <w:sz w:val="22"/>
          <w:szCs w:val="22"/>
        </w:rPr>
      </w:pPr>
    </w:p>
    <w:p w:rsidR="00570FB0" w:rsidRPr="00357D23" w:rsidRDefault="00570FB0" w:rsidP="00185F0A">
      <w:pPr>
        <w:pStyle w:val="Textpoznpodarou"/>
        <w:rPr>
          <w:sz w:val="22"/>
          <w:szCs w:val="22"/>
        </w:rPr>
      </w:pPr>
      <w:r>
        <w:rPr>
          <w:rFonts w:cstheme="minorHAnsi"/>
          <w:sz w:val="22"/>
          <w:szCs w:val="22"/>
        </w:rPr>
        <w:t>[</w:t>
      </w:r>
      <w:r>
        <w:rPr>
          <w:sz w:val="22"/>
          <w:szCs w:val="22"/>
        </w:rPr>
        <w:t xml:space="preserve">Výsledky: </w:t>
      </w:r>
      <w:r w:rsidR="00A37278">
        <w:rPr>
          <w:sz w:val="22"/>
          <w:szCs w:val="22"/>
        </w:rPr>
        <w:t>(a) 3,70 m</w:t>
      </w:r>
      <w:r w:rsidR="00A37278">
        <w:rPr>
          <w:rFonts w:cstheme="minorHAnsi"/>
          <w:sz w:val="22"/>
          <w:szCs w:val="22"/>
        </w:rPr>
        <w:t>·</w:t>
      </w:r>
      <w:r w:rsidR="00A37278">
        <w:rPr>
          <w:sz w:val="22"/>
          <w:szCs w:val="22"/>
        </w:rPr>
        <w:t>s</w:t>
      </w:r>
      <w:r w:rsidR="00A37278" w:rsidRPr="00A37278">
        <w:rPr>
          <w:sz w:val="22"/>
          <w:szCs w:val="22"/>
          <w:vertAlign w:val="superscript"/>
        </w:rPr>
        <w:t>-1</w:t>
      </w:r>
      <w:r w:rsidR="00A37278">
        <w:rPr>
          <w:sz w:val="22"/>
          <w:szCs w:val="22"/>
        </w:rPr>
        <w:t xml:space="preserve">, </w:t>
      </w:r>
      <w:r w:rsidR="004C312B">
        <w:rPr>
          <w:sz w:val="22"/>
          <w:szCs w:val="22"/>
        </w:rPr>
        <w:t>(b) 1,74 m</w:t>
      </w:r>
      <w:r w:rsidR="004C312B">
        <w:rPr>
          <w:rFonts w:cstheme="minorHAnsi"/>
          <w:sz w:val="22"/>
          <w:szCs w:val="22"/>
        </w:rPr>
        <w:t>·</w:t>
      </w:r>
      <w:r w:rsidR="004C312B">
        <w:rPr>
          <w:sz w:val="22"/>
          <w:szCs w:val="22"/>
        </w:rPr>
        <w:t>s</w:t>
      </w:r>
      <w:r w:rsidR="004C312B" w:rsidRPr="004C312B">
        <w:rPr>
          <w:sz w:val="22"/>
          <w:szCs w:val="22"/>
          <w:vertAlign w:val="superscript"/>
        </w:rPr>
        <w:t>-1</w:t>
      </w:r>
      <w:r w:rsidR="004C312B">
        <w:rPr>
          <w:sz w:val="22"/>
          <w:szCs w:val="22"/>
        </w:rPr>
        <w:t>, (c) 0,156 m.</w:t>
      </w:r>
      <w:r w:rsidR="004C312B">
        <w:rPr>
          <w:rFonts w:cstheme="minorHAnsi"/>
          <w:sz w:val="22"/>
          <w:szCs w:val="22"/>
        </w:rPr>
        <w:t>]</w:t>
      </w:r>
    </w:p>
    <w:p w:rsidR="00357D23" w:rsidRDefault="00357D23" w:rsidP="00B85F6C">
      <w:pPr>
        <w:spacing w:after="0"/>
        <w:rPr>
          <w:rFonts w:eastAsiaTheme="minorEastAsia"/>
          <w:b/>
          <w:i/>
          <w:color w:val="FF0000"/>
          <w:sz w:val="28"/>
          <w:szCs w:val="28"/>
        </w:rPr>
      </w:pPr>
    </w:p>
    <w:p w:rsidR="00E6634D" w:rsidRDefault="00E6634D" w:rsidP="00E6634D">
      <w:pPr>
        <w:pStyle w:val="Textpoznpodarou"/>
        <w:rPr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t>Příklad 1</w:t>
      </w:r>
    </w:p>
    <w:p w:rsidR="00E6634D" w:rsidRPr="00A05FCB" w:rsidRDefault="00E6634D" w:rsidP="00E6634D">
      <w:pPr>
        <w:pStyle w:val="Textpoznpodarou"/>
        <w:rPr>
          <w:rFonts w:cstheme="minorHAnsi"/>
        </w:rPr>
      </w:pPr>
      <w:r w:rsidRPr="00A05FCB">
        <w:rPr>
          <w:rFonts w:eastAsiaTheme="minorEastAsia"/>
        </w:rPr>
        <w:t>(jedná se o úlohu 52Ú z</w:t>
      </w:r>
      <w:r w:rsidRPr="00A05FCB">
        <w:t xml:space="preserve"> </w:t>
      </w:r>
      <w:r w:rsidRPr="00A05FCB">
        <w:rPr>
          <w:rFonts w:cstheme="minorHAnsi"/>
        </w:rPr>
        <w:t>[</w:t>
      </w:r>
      <w:r w:rsidR="00A05FCB" w:rsidRPr="00A05FCB">
        <w:rPr>
          <w:rFonts w:cstheme="minorHAnsi"/>
        </w:rPr>
        <w:t>1</w:t>
      </w:r>
      <w:r w:rsidRPr="00A05FCB">
        <w:rPr>
          <w:rFonts w:cstheme="minorHAnsi"/>
        </w:rPr>
        <w:t xml:space="preserve">], s. </w:t>
      </w:r>
      <w:r w:rsidR="00A05FCB" w:rsidRPr="00A05FCB">
        <w:rPr>
          <w:rFonts w:cstheme="minorHAnsi"/>
        </w:rPr>
        <w:t>83</w:t>
      </w:r>
      <w:r w:rsidRPr="00A05FCB">
        <w:rPr>
          <w:rFonts w:cstheme="minorHAnsi"/>
        </w:rPr>
        <w:t>.)</w:t>
      </w:r>
    </w:p>
    <w:p w:rsidR="004C312B" w:rsidRDefault="004C312B" w:rsidP="00A05FCB">
      <w:pPr>
        <w:spacing w:after="0"/>
        <w:jc w:val="both"/>
        <w:rPr>
          <w:rFonts w:eastAsiaTheme="minorEastAsia"/>
          <w:color w:val="FF0000"/>
        </w:rPr>
      </w:pPr>
    </w:p>
    <w:p w:rsidR="00A05FCB" w:rsidRDefault="00A05FCB" w:rsidP="00A05FCB">
      <w:pPr>
        <w:spacing w:after="0"/>
        <w:jc w:val="both"/>
        <w:rPr>
          <w:rFonts w:eastAsiaTheme="minorEastAsia"/>
        </w:rPr>
      </w:pPr>
      <w:r w:rsidRPr="00A05FCB">
        <w:rPr>
          <w:rFonts w:eastAsiaTheme="minorEastAsia"/>
        </w:rPr>
        <w:t>Míč je vržen vodorovným směrem z místa ve výšce 20 m nad zemí. Na zem dopadne trojnásob</w:t>
      </w:r>
      <w:r>
        <w:rPr>
          <w:rFonts w:eastAsiaTheme="minorEastAsia"/>
        </w:rPr>
        <w:t>ně velkou rychlostí. Jaká byla velikost jeho počáteční rychlosti?</w:t>
      </w:r>
    </w:p>
    <w:p w:rsidR="00A05FCB" w:rsidRDefault="00A05FCB" w:rsidP="00A05FCB">
      <w:pPr>
        <w:spacing w:after="0"/>
        <w:rPr>
          <w:rFonts w:eastAsiaTheme="minorEastAsia"/>
          <w:b/>
          <w:i/>
          <w:color w:val="FF0000"/>
          <w:sz w:val="28"/>
          <w:szCs w:val="28"/>
        </w:rPr>
      </w:pPr>
    </w:p>
    <w:p w:rsidR="00A05FCB" w:rsidRDefault="00A05FCB" w:rsidP="00A05FCB">
      <w:pPr>
        <w:spacing w:after="0"/>
      </w:pPr>
      <w:r w:rsidRPr="00E95216">
        <w:rPr>
          <w:rFonts w:eastAsiaTheme="minorEastAsia"/>
          <w:b/>
          <w:i/>
          <w:color w:val="FF0000"/>
          <w:sz w:val="28"/>
          <w:szCs w:val="28"/>
        </w:rPr>
        <w:t>Řešení:</w:t>
      </w:r>
      <w:r w:rsidRPr="00B57C72">
        <w:t xml:space="preserve"> </w:t>
      </w:r>
    </w:p>
    <w:p w:rsidR="00A05FCB" w:rsidRDefault="00A05FCB" w:rsidP="00A05FCB">
      <w:pPr>
        <w:spacing w:after="0"/>
      </w:pPr>
    </w:p>
    <w:p w:rsidR="00A05FCB" w:rsidRDefault="00A05FCB" w:rsidP="00A05FCB">
      <w:pPr>
        <w:spacing w:after="0"/>
      </w:pPr>
      <w:r>
        <w:t>Podle obr. 1 si napíšeme parametrické rovnice trajektorie míče:</w:t>
      </w:r>
    </w:p>
    <w:p w:rsidR="00F4472A" w:rsidRDefault="00F4472A" w:rsidP="00A05FCB">
      <w:pPr>
        <w:spacing w:after="0"/>
      </w:pPr>
    </w:p>
    <w:p w:rsidR="00F4472A" w:rsidRDefault="00F4472A" w:rsidP="00A05FCB">
      <w:pPr>
        <w:spacing w:after="0"/>
      </w:pPr>
      <w:r>
        <w:rPr>
          <w:rFonts w:eastAsiaTheme="minorEastAsia"/>
        </w:rPr>
        <w:t xml:space="preserve">                 </w:t>
      </w:r>
      <w:r w:rsidR="008E3250">
        <w:rPr>
          <w:rFonts w:eastAsiaTheme="minorEastAsia"/>
        </w:rPr>
        <w:t xml:space="preserve">  </w:t>
      </w:r>
      <w:r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>x=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t</m:t>
        </m:r>
      </m:oMath>
      <w:r w:rsidR="00A05FCB">
        <w:t xml:space="preserve"> </w:t>
      </w:r>
    </w:p>
    <w:p w:rsidR="00F4472A" w:rsidRDefault="00F4472A" w:rsidP="00A05FCB">
      <w:pPr>
        <w:spacing w:after="0"/>
      </w:pPr>
      <m:oMath>
        <m:r>
          <w:rPr>
            <w:rFonts w:ascii="Cambria Math" w:hAnsi="Cambria Math"/>
          </w:rPr>
          <m:t xml:space="preserve">                    y=h-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g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>.</w:t>
      </w:r>
    </w:p>
    <w:p w:rsidR="00F4472A" w:rsidRDefault="00F4472A" w:rsidP="00A05FCB">
      <w:pPr>
        <w:spacing w:after="0"/>
      </w:pPr>
    </w:p>
    <w:p w:rsidR="00F4472A" w:rsidRDefault="00F4472A" w:rsidP="00A05FCB">
      <w:pPr>
        <w:spacing w:after="0"/>
      </w:pPr>
      <w:r>
        <w:t xml:space="preserve">Pro </w:t>
      </w:r>
      <w:r w:rsidR="00A341A6">
        <w:t>souřadnice</w:t>
      </w:r>
      <w:r>
        <w:t xml:space="preserve"> rychlosti platí:</w:t>
      </w:r>
    </w:p>
    <w:p w:rsidR="00F4472A" w:rsidRDefault="00F4472A" w:rsidP="00A05FCB">
      <w:pPr>
        <w:spacing w:after="0"/>
      </w:pPr>
    </w:p>
    <w:p w:rsidR="00F4472A" w:rsidRDefault="00F4472A" w:rsidP="00A05FCB">
      <w:pPr>
        <w:spacing w:after="0"/>
      </w:pPr>
      <w:r>
        <w:t xml:space="preserve">         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r>
          <w:rPr>
            <w:rFonts w:ascii="Cambria Math" w:hAnsi="Cambria Math"/>
          </w:rPr>
          <m:t xml:space="preserve">=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FD1CF3">
        <w:rPr>
          <w:rFonts w:eastAsiaTheme="minorEastAsia"/>
        </w:rPr>
        <w:t xml:space="preserve">, </w:t>
      </w:r>
      <w:r w:rsidR="00662741">
        <w:rPr>
          <w:rFonts w:eastAsiaTheme="minorEastAsia"/>
        </w:rPr>
        <w:t xml:space="preserve"> </w:t>
      </w:r>
      <w:r w:rsidR="00FD1CF3">
        <w:rPr>
          <w:rFonts w:eastAsiaTheme="minorEastAsia"/>
        </w:rPr>
        <w:t xml:space="preserve">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y</m:t>
            </m:r>
          </m:sub>
        </m:sSub>
        <m:r>
          <w:rPr>
            <w:rFonts w:ascii="Cambria Math" w:eastAsiaTheme="minorEastAsia" w:hAnsi="Cambria Math"/>
          </w:rPr>
          <m:t>=-gt</m:t>
        </m:r>
      </m:oMath>
    </w:p>
    <w:p w:rsidR="00A05FCB" w:rsidRDefault="00A05FCB" w:rsidP="00A05FCB">
      <w:pPr>
        <w:spacing w:after="0"/>
        <w:jc w:val="both"/>
        <w:rPr>
          <w:rFonts w:eastAsiaTheme="minorEastAsia"/>
        </w:rPr>
      </w:pPr>
    </w:p>
    <w:p w:rsidR="00662741" w:rsidRDefault="00662741" w:rsidP="00A05FCB">
      <w:pPr>
        <w:spacing w:after="0"/>
        <w:jc w:val="both"/>
        <w:rPr>
          <w:rFonts w:eastAsiaTheme="minorEastAsia"/>
        </w:rPr>
      </w:pPr>
    </w:p>
    <w:p w:rsidR="00662741" w:rsidRDefault="00662741" w:rsidP="00A05FCB">
      <w:pPr>
        <w:spacing w:after="0"/>
        <w:jc w:val="both"/>
        <w:rPr>
          <w:rFonts w:eastAsiaTheme="minorEastAsia"/>
        </w:rPr>
      </w:pPr>
    </w:p>
    <w:p w:rsidR="00662741" w:rsidRDefault="00662741" w:rsidP="00A05FCB">
      <w:pPr>
        <w:spacing w:after="0"/>
        <w:jc w:val="both"/>
        <w:rPr>
          <w:rFonts w:eastAsiaTheme="minorEastAsia"/>
        </w:rPr>
      </w:pPr>
    </w:p>
    <w:p w:rsidR="00662741" w:rsidRDefault="00662741" w:rsidP="00A05FCB">
      <w:pPr>
        <w:spacing w:after="0"/>
        <w:jc w:val="both"/>
        <w:rPr>
          <w:rFonts w:eastAsiaTheme="minorEastAsia"/>
        </w:rPr>
      </w:pPr>
    </w:p>
    <w:p w:rsidR="00662741" w:rsidRDefault="00662741" w:rsidP="00A05FCB">
      <w:pPr>
        <w:spacing w:after="0"/>
        <w:jc w:val="both"/>
        <w:rPr>
          <w:rFonts w:eastAsiaTheme="minorEastAsia"/>
        </w:rPr>
      </w:pPr>
    </w:p>
    <w:p w:rsidR="00662741" w:rsidRDefault="00662741" w:rsidP="00A05FCB">
      <w:pPr>
        <w:spacing w:after="0"/>
        <w:jc w:val="both"/>
        <w:rPr>
          <w:rFonts w:eastAsiaTheme="minorEastAsia"/>
        </w:rPr>
      </w:pPr>
    </w:p>
    <w:p w:rsidR="00EE00EE" w:rsidRDefault="00EE00EE" w:rsidP="00A05FCB">
      <w:pPr>
        <w:spacing w:after="0"/>
        <w:jc w:val="both"/>
        <w:rPr>
          <w:rFonts w:eastAsiaTheme="minorEastAsia"/>
        </w:rPr>
      </w:pPr>
      <w:r>
        <w:rPr>
          <w:rFonts w:eastAsiaTheme="minorEastAsia"/>
          <w:noProof/>
          <w:lang w:eastAsia="cs-CZ"/>
        </w:rPr>
        <w:drawing>
          <wp:anchor distT="0" distB="0" distL="114300" distR="114300" simplePos="0" relativeHeight="251646464" behindDoc="0" locked="0" layoutInCell="1" allowOverlap="1" wp14:anchorId="58C76210" wp14:editId="7409F72C">
            <wp:simplePos x="0" y="0"/>
            <wp:positionH relativeFrom="column">
              <wp:posOffset>-166370</wp:posOffset>
            </wp:positionH>
            <wp:positionV relativeFrom="paragraph">
              <wp:posOffset>140335</wp:posOffset>
            </wp:positionV>
            <wp:extent cx="3416935" cy="2699385"/>
            <wp:effectExtent l="19050" t="19050" r="12065" b="2476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t. en. 022.jp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-2000" contrast="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21" t="5223" r="-1439" b="41580"/>
                    <a:stretch/>
                  </pic:blipFill>
                  <pic:spPr bwMode="auto">
                    <a:xfrm>
                      <a:off x="0" y="0"/>
                      <a:ext cx="3416935" cy="2699385"/>
                    </a:xfrm>
                    <a:prstGeom prst="rect">
                      <a:avLst/>
                    </a:prstGeom>
                    <a:ln w="190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00EE" w:rsidRDefault="00EE00EE" w:rsidP="00A05FCB">
      <w:pPr>
        <w:spacing w:after="0"/>
        <w:jc w:val="both"/>
        <w:rPr>
          <w:rFonts w:eastAsiaTheme="minorEastAsia"/>
        </w:rPr>
      </w:pPr>
    </w:p>
    <w:p w:rsidR="00EE00EE" w:rsidRDefault="00EE00EE" w:rsidP="00A05FCB">
      <w:pPr>
        <w:spacing w:after="0"/>
        <w:jc w:val="both"/>
        <w:rPr>
          <w:rFonts w:eastAsiaTheme="minorEastAsia"/>
        </w:rPr>
      </w:pPr>
    </w:p>
    <w:p w:rsidR="00EE00EE" w:rsidRDefault="00AC024E" w:rsidP="00A05FCB">
      <w:pPr>
        <w:spacing w:after="0"/>
        <w:jc w:val="both"/>
        <w:rPr>
          <w:rFonts w:eastAsiaTheme="minorEastAsia"/>
        </w:rPr>
      </w:pPr>
      <w:r>
        <w:rPr>
          <w:rFonts w:eastAsiaTheme="minorEastAsia"/>
          <w:noProof/>
          <w:lang w:eastAsia="cs-CZ"/>
        </w:rPr>
        <w:drawing>
          <wp:anchor distT="0" distB="0" distL="114300" distR="114300" simplePos="0" relativeHeight="251667968" behindDoc="0" locked="0" layoutInCell="1" allowOverlap="1" wp14:anchorId="3A4D74DA" wp14:editId="4888939B">
            <wp:simplePos x="0" y="0"/>
            <wp:positionH relativeFrom="column">
              <wp:posOffset>428294</wp:posOffset>
            </wp:positionH>
            <wp:positionV relativeFrom="paragraph">
              <wp:posOffset>63445</wp:posOffset>
            </wp:positionV>
            <wp:extent cx="1876425" cy="1804670"/>
            <wp:effectExtent l="57150" t="57150" r="47625" b="6223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t. en. 024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40" t="12181" r="33788" b="41724"/>
                    <a:stretch/>
                  </pic:blipFill>
                  <pic:spPr bwMode="auto">
                    <a:xfrm>
                      <a:off x="0" y="0"/>
                      <a:ext cx="1876425" cy="18046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0"/>
                    </a:effectLst>
                    <a:scene3d>
                      <a:camera prst="orthographicFront"/>
                      <a:lightRig rig="threePt" dir="t"/>
                    </a:scene3d>
                    <a:sp3d extrusionH="76200" contourW="19050">
                      <a:extrusionClr>
                        <a:schemeClr val="tx2">
                          <a:lumMod val="75000"/>
                        </a:schemeClr>
                      </a:extrusion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00EE" w:rsidRDefault="00EE00EE" w:rsidP="00A05FCB">
      <w:pPr>
        <w:spacing w:after="0"/>
        <w:jc w:val="both"/>
        <w:rPr>
          <w:rFonts w:eastAsiaTheme="minorEastAsia"/>
        </w:rPr>
      </w:pPr>
    </w:p>
    <w:p w:rsidR="00EE00EE" w:rsidRDefault="00EE00EE" w:rsidP="00A05FCB">
      <w:pPr>
        <w:spacing w:after="0"/>
        <w:jc w:val="both"/>
        <w:rPr>
          <w:rFonts w:eastAsiaTheme="minorEastAsia"/>
        </w:rPr>
      </w:pPr>
    </w:p>
    <w:p w:rsidR="00EE00EE" w:rsidRDefault="00EE00EE" w:rsidP="00A05FCB">
      <w:pPr>
        <w:spacing w:after="0"/>
        <w:jc w:val="both"/>
        <w:rPr>
          <w:rFonts w:eastAsiaTheme="minorEastAsia"/>
        </w:rPr>
      </w:pPr>
    </w:p>
    <w:p w:rsidR="00EE00EE" w:rsidRDefault="00EE00EE" w:rsidP="00A05FCB">
      <w:pPr>
        <w:spacing w:after="0"/>
        <w:jc w:val="both"/>
        <w:rPr>
          <w:rFonts w:eastAsiaTheme="minorEastAsia"/>
        </w:rPr>
      </w:pPr>
    </w:p>
    <w:p w:rsidR="00EE00EE" w:rsidRDefault="00EE00EE" w:rsidP="00A05FCB">
      <w:pPr>
        <w:spacing w:after="0"/>
        <w:jc w:val="both"/>
        <w:rPr>
          <w:rFonts w:eastAsiaTheme="minorEastAsia"/>
        </w:rPr>
      </w:pPr>
    </w:p>
    <w:p w:rsidR="00EE00EE" w:rsidRDefault="00EE00EE" w:rsidP="00A05FCB">
      <w:pPr>
        <w:spacing w:after="0"/>
        <w:jc w:val="both"/>
        <w:rPr>
          <w:rFonts w:eastAsiaTheme="minorEastAsia"/>
        </w:rPr>
      </w:pPr>
    </w:p>
    <w:p w:rsidR="00EE00EE" w:rsidRDefault="00EE00EE" w:rsidP="00A05FCB">
      <w:pPr>
        <w:spacing w:after="0"/>
        <w:jc w:val="both"/>
        <w:rPr>
          <w:rFonts w:eastAsiaTheme="minorEastAsia"/>
        </w:rPr>
      </w:pPr>
    </w:p>
    <w:p w:rsidR="00EE00EE" w:rsidRDefault="00EE00EE" w:rsidP="00A05FCB">
      <w:pPr>
        <w:spacing w:after="0"/>
        <w:jc w:val="both"/>
        <w:rPr>
          <w:rFonts w:eastAsiaTheme="minorEastAsia"/>
        </w:rPr>
      </w:pPr>
    </w:p>
    <w:p w:rsidR="00EE00EE" w:rsidRDefault="00EE00EE" w:rsidP="00A05FCB">
      <w:pPr>
        <w:spacing w:after="0"/>
        <w:jc w:val="both"/>
        <w:rPr>
          <w:rFonts w:eastAsiaTheme="minorEastAsia"/>
        </w:rPr>
      </w:pPr>
    </w:p>
    <w:p w:rsidR="00EE00EE" w:rsidRDefault="00EE00EE" w:rsidP="00A05FCB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                              </w:t>
      </w:r>
      <w:r w:rsidR="00AC024E">
        <w:rPr>
          <w:rFonts w:eastAsiaTheme="minorEastAsia"/>
        </w:rPr>
        <w:t xml:space="preserve">    </w:t>
      </w:r>
      <w:r>
        <w:rPr>
          <w:rFonts w:eastAsiaTheme="minorEastAsia"/>
        </w:rPr>
        <w:t xml:space="preserve">    Obr. 2                                                                                               </w:t>
      </w:r>
    </w:p>
    <w:p w:rsidR="00EE00EE" w:rsidRDefault="00EE00EE" w:rsidP="00A05FCB">
      <w:pPr>
        <w:spacing w:after="0"/>
        <w:jc w:val="both"/>
        <w:rPr>
          <w:rFonts w:eastAsiaTheme="minorEastAsia"/>
        </w:rPr>
      </w:pPr>
    </w:p>
    <w:p w:rsidR="00EE00EE" w:rsidRDefault="00EE00EE" w:rsidP="00A05FCB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Obr. 1</w:t>
      </w:r>
    </w:p>
    <w:p w:rsidR="00EE00EE" w:rsidRPr="00AC024E" w:rsidRDefault="00EE00EE" w:rsidP="00A05FCB">
      <w:pPr>
        <w:spacing w:after="0"/>
        <w:jc w:val="both"/>
        <w:rPr>
          <w:rFonts w:eastAsiaTheme="minorEastAsia"/>
          <w14:props3d w14:extrusionH="0" w14:contourW="19050" w14:prstMaterial="none">
            <w14:contourClr>
              <w14:schemeClr w14:val="tx1"/>
            </w14:contourClr>
          </w14:props3d>
        </w:rPr>
      </w:pPr>
    </w:p>
    <w:p w:rsidR="00EE00EE" w:rsidRDefault="00EE00EE" w:rsidP="00A05FCB">
      <w:pPr>
        <w:spacing w:after="0"/>
        <w:jc w:val="both"/>
        <w:rPr>
          <w:rFonts w:eastAsiaTheme="minorEastAsia"/>
        </w:rPr>
      </w:pPr>
    </w:p>
    <w:p w:rsidR="00662741" w:rsidRDefault="00662741" w:rsidP="00A05FCB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>V místě dopadu platí:</w:t>
      </w:r>
    </w:p>
    <w:p w:rsidR="00662741" w:rsidRDefault="00662741" w:rsidP="00A05FCB">
      <w:pPr>
        <w:spacing w:after="0"/>
        <w:jc w:val="both"/>
        <w:rPr>
          <w:rFonts w:eastAsiaTheme="minorEastAsia"/>
        </w:rPr>
      </w:pPr>
    </w:p>
    <w:p w:rsidR="00662741" w:rsidRDefault="00662741" w:rsidP="00A05FCB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                      </w:t>
      </w:r>
      <m:oMath>
        <m:r>
          <w:rPr>
            <w:rFonts w:ascii="Cambria Math" w:eastAsiaTheme="minorEastAsia" w:hAnsi="Cambria Math"/>
          </w:rPr>
          <m:t>y=</m:t>
        </m:r>
      </m:oMath>
      <w:r>
        <w:rPr>
          <w:rFonts w:eastAsiaTheme="minorEastAsia"/>
        </w:rPr>
        <w:t xml:space="preserve"> 0 </w:t>
      </w:r>
      <m:oMath>
        <m:r>
          <w:rPr>
            <w:rFonts w:ascii="Cambria Math" w:eastAsiaTheme="minorEastAsia" w:hAnsi="Cambria Math"/>
          </w:rPr>
          <m:t xml:space="preserve"> ⇒   h=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g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t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:rsidR="00A05FCB" w:rsidRDefault="00662741" w:rsidP="00A05FCB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</w:t>
      </w:r>
      <m:oMath>
        <m:r>
          <w:rPr>
            <w:rFonts w:ascii="Cambria Math" w:eastAsiaTheme="minorEastAsia" w:hAnsi="Cambria Math"/>
          </w:rPr>
          <m:t>t=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2</m:t>
                </m:r>
                <m:r>
                  <w:rPr>
                    <w:rFonts w:ascii="Cambria Math" w:eastAsiaTheme="minorEastAsia" w:hAnsi="Cambria Math"/>
                  </w:rPr>
                  <m:t>h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g</m:t>
                </m:r>
              </m:den>
            </m:f>
          </m:e>
        </m:rad>
      </m:oMath>
      <w:r>
        <w:rPr>
          <w:rFonts w:eastAsiaTheme="minorEastAsia"/>
        </w:rPr>
        <w:t xml:space="preserve">  </w:t>
      </w:r>
    </w:p>
    <w:p w:rsidR="009E3EED" w:rsidRPr="00A05FCB" w:rsidRDefault="009E3EED" w:rsidP="00A05FCB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 xml:space="preserve">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y</m:t>
            </m:r>
          </m:sub>
        </m:sSub>
        <m:r>
          <w:rPr>
            <w:rFonts w:ascii="Cambria Math" w:eastAsiaTheme="minorEastAsia" w:hAnsi="Cambria Math"/>
          </w:rPr>
          <m:t>= -g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2</m:t>
                </m:r>
                <m:r>
                  <w:rPr>
                    <w:rFonts w:ascii="Cambria Math" w:eastAsiaTheme="minorEastAsia" w:hAnsi="Cambria Math"/>
                  </w:rPr>
                  <m:t>h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g</m:t>
                </m:r>
              </m:den>
            </m:f>
          </m:e>
        </m:rad>
        <m:r>
          <w:rPr>
            <w:rFonts w:ascii="Cambria Math" w:eastAsiaTheme="minorEastAsia" w:hAnsi="Cambria Math"/>
          </w:rPr>
          <m:t>=-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2gh</m:t>
            </m:r>
          </m:e>
        </m:rad>
      </m:oMath>
    </w:p>
    <w:p w:rsidR="00A05FCB" w:rsidRDefault="00A05FCB" w:rsidP="00B85F6C">
      <w:pPr>
        <w:spacing w:after="0"/>
        <w:rPr>
          <w:rFonts w:eastAsiaTheme="minorEastAsia"/>
          <w:color w:val="FF0000"/>
        </w:rPr>
      </w:pPr>
    </w:p>
    <w:p w:rsidR="00EE00EE" w:rsidRDefault="00EE00EE" w:rsidP="00B85F6C">
      <w:pPr>
        <w:spacing w:after="0"/>
        <w:rPr>
          <w:rFonts w:eastAsiaTheme="minorEastAsia"/>
        </w:rPr>
      </w:pPr>
    </w:p>
    <w:p w:rsidR="009E3EED" w:rsidRDefault="009E3EED" w:rsidP="00B85F6C">
      <w:pPr>
        <w:spacing w:after="0"/>
        <w:rPr>
          <w:rFonts w:eastAsiaTheme="minorEastAsia"/>
        </w:rPr>
      </w:pPr>
      <w:r w:rsidRPr="009E3EED">
        <w:rPr>
          <w:rFonts w:eastAsiaTheme="minorEastAsia"/>
        </w:rPr>
        <w:t xml:space="preserve">Pro velikost rychlosti </w:t>
      </w:r>
      <w:r w:rsidR="00EE00EE">
        <w:rPr>
          <w:rFonts w:eastAsiaTheme="minorEastAsia"/>
        </w:rPr>
        <w:t xml:space="preserve">(obr. 2) </w:t>
      </w:r>
      <w:r w:rsidRPr="009E3EED">
        <w:rPr>
          <w:rFonts w:eastAsiaTheme="minorEastAsia"/>
        </w:rPr>
        <w:t>dostaneme:</w:t>
      </w:r>
    </w:p>
    <w:p w:rsidR="009E3EED" w:rsidRDefault="009E3EED" w:rsidP="00B85F6C">
      <w:pPr>
        <w:spacing w:after="0"/>
        <w:rPr>
          <w:rFonts w:eastAsiaTheme="minorEastAsia"/>
        </w:rPr>
      </w:pPr>
    </w:p>
    <w:p w:rsidR="009E3EED" w:rsidRDefault="009E3EED" w:rsidP="00B85F6C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                 </w:t>
      </w:r>
      <m:oMath>
        <m:r>
          <w:rPr>
            <w:rFonts w:ascii="Cambria Math" w:eastAsiaTheme="minorEastAsia" w:hAnsi="Cambria Math"/>
          </w:rPr>
          <m:t xml:space="preserve">v=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x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bSup>
            <m:r>
              <w:rPr>
                <w:rFonts w:ascii="Cambria Math" w:eastAsiaTheme="minorEastAsia" w:hAnsi="Cambria Math"/>
              </w:rPr>
              <m:t>+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y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bSup>
          </m:e>
        </m:rad>
        <m: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bSup>
            <m:r>
              <w:rPr>
                <w:rFonts w:ascii="Cambria Math" w:eastAsiaTheme="minorEastAsia" w:hAnsi="Cambria Math"/>
              </w:rPr>
              <m:t>+2gh</m:t>
            </m:r>
          </m:e>
        </m:rad>
        <m:r>
          <w:rPr>
            <w:rFonts w:ascii="Cambria Math" w:eastAsiaTheme="minorEastAsia" w:hAnsi="Cambria Math"/>
          </w:rPr>
          <m:t>=3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 w:rsidR="00ED3C3D">
        <w:rPr>
          <w:rFonts w:eastAsiaTheme="minorEastAsia"/>
        </w:rPr>
        <w:t>,</w:t>
      </w:r>
    </w:p>
    <w:p w:rsidR="00ED3C3D" w:rsidRDefault="00ED3C3D" w:rsidP="00B85F6C">
      <w:pPr>
        <w:spacing w:after="0"/>
        <w:rPr>
          <w:rFonts w:eastAsiaTheme="minorEastAsia"/>
        </w:rPr>
      </w:pPr>
    </w:p>
    <w:p w:rsidR="00ED3C3D" w:rsidRDefault="00ED3C3D" w:rsidP="00B85F6C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gh</m:t>
            </m:r>
          </m:e>
        </m:rad>
        <m:r>
          <w:rPr>
            <w:rFonts w:ascii="Cambria Math" w:eastAsiaTheme="minorEastAsia" w:hAnsi="Cambria Math"/>
          </w:rPr>
          <m:t>=</m:t>
        </m:r>
      </m:oMath>
      <w:r>
        <w:rPr>
          <w:rFonts w:eastAsiaTheme="minorEastAsia"/>
        </w:rPr>
        <w:t xml:space="preserve"> </w:t>
      </w:r>
      <w:r w:rsidR="00752997">
        <w:rPr>
          <w:rFonts w:eastAsiaTheme="minorEastAsia"/>
        </w:rPr>
        <w:t>7 m</w:t>
      </w:r>
      <w:r w:rsidR="00752997">
        <w:rPr>
          <w:rFonts w:eastAsiaTheme="minorEastAsia" w:cstheme="minorHAnsi"/>
        </w:rPr>
        <w:t>·</w:t>
      </w:r>
      <w:r w:rsidR="00752997">
        <w:rPr>
          <w:rFonts w:eastAsiaTheme="minorEastAsia"/>
        </w:rPr>
        <w:t>s</w:t>
      </w:r>
      <w:r w:rsidR="00752997" w:rsidRPr="00752997">
        <w:rPr>
          <w:rFonts w:eastAsiaTheme="minorEastAsia"/>
          <w:vertAlign w:val="superscript"/>
        </w:rPr>
        <w:t>-1</w:t>
      </w:r>
      <w:r w:rsidR="00752997">
        <w:rPr>
          <w:rFonts w:eastAsiaTheme="minorEastAsia"/>
        </w:rPr>
        <w:t>.</w:t>
      </w:r>
    </w:p>
    <w:p w:rsidR="00ED3C3D" w:rsidRDefault="00ED3C3D" w:rsidP="00B85F6C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                                </w:t>
      </w:r>
    </w:p>
    <w:p w:rsidR="00ED3C3D" w:rsidRPr="009E3EED" w:rsidRDefault="00ED3C3D" w:rsidP="00B85F6C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                    </w:t>
      </w:r>
    </w:p>
    <w:p w:rsidR="00752997" w:rsidRDefault="00752997" w:rsidP="00752997">
      <w:pPr>
        <w:pStyle w:val="Textpoznpodarou"/>
        <w:rPr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t>Úloha 3</w:t>
      </w:r>
    </w:p>
    <w:p w:rsidR="00752997" w:rsidRDefault="00752997" w:rsidP="00752997">
      <w:pPr>
        <w:pStyle w:val="Textpoznpodarou"/>
        <w:rPr>
          <w:rFonts w:cstheme="minorHAnsi"/>
        </w:rPr>
      </w:pPr>
      <w:r>
        <w:t xml:space="preserve">(Jedná se o úlohu </w:t>
      </w:r>
      <w:r w:rsidR="00A86186">
        <w:t xml:space="preserve">22C </w:t>
      </w:r>
      <w:r>
        <w:t xml:space="preserve">z </w:t>
      </w:r>
      <w:r>
        <w:rPr>
          <w:rFonts w:cstheme="minorHAnsi"/>
        </w:rPr>
        <w:t>[</w:t>
      </w:r>
      <w:r w:rsidR="00A86186">
        <w:rPr>
          <w:rFonts w:cstheme="minorHAnsi"/>
        </w:rPr>
        <w:t>1</w:t>
      </w:r>
      <w:r>
        <w:rPr>
          <w:rFonts w:cstheme="minorHAnsi"/>
        </w:rPr>
        <w:t>], s.</w:t>
      </w:r>
      <w:r w:rsidR="00A86186">
        <w:rPr>
          <w:rFonts w:cstheme="minorHAnsi"/>
        </w:rPr>
        <w:t xml:space="preserve"> 81</w:t>
      </w:r>
      <w:r>
        <w:rPr>
          <w:rFonts w:cstheme="minorHAnsi"/>
        </w:rPr>
        <w:t>.)</w:t>
      </w:r>
    </w:p>
    <w:p w:rsidR="009E3EED" w:rsidRDefault="009E3EED" w:rsidP="00B85F6C">
      <w:pPr>
        <w:spacing w:after="0"/>
        <w:rPr>
          <w:rFonts w:eastAsiaTheme="minorEastAsia"/>
          <w:color w:val="FF0000"/>
        </w:rPr>
      </w:pPr>
    </w:p>
    <w:p w:rsidR="008E4849" w:rsidRDefault="00A86186" w:rsidP="00A86186">
      <w:pPr>
        <w:spacing w:after="0"/>
        <w:jc w:val="both"/>
        <w:rPr>
          <w:rFonts w:eastAsiaTheme="minorEastAsia"/>
        </w:rPr>
      </w:pPr>
      <w:r w:rsidRPr="00A86186">
        <w:rPr>
          <w:rFonts w:eastAsiaTheme="minorEastAsia"/>
        </w:rPr>
        <w:t xml:space="preserve">Míč se skutálel z vodorovné desky stolu vysokého 1,2 m a dopadl na podlahu ve vodorovné </w:t>
      </w:r>
      <w:r>
        <w:rPr>
          <w:rFonts w:eastAsiaTheme="minorEastAsia"/>
        </w:rPr>
        <w:t>vz</w:t>
      </w:r>
      <w:r w:rsidRPr="00A86186">
        <w:rPr>
          <w:rFonts w:eastAsiaTheme="minorEastAsia"/>
        </w:rPr>
        <w:t>dálenosti 1,</w:t>
      </w:r>
      <w:r w:rsidR="008E4849">
        <w:rPr>
          <w:rFonts w:eastAsiaTheme="minorEastAsia"/>
        </w:rPr>
        <w:t>5</w:t>
      </w:r>
      <w:r w:rsidRPr="00A86186">
        <w:rPr>
          <w:rFonts w:eastAsiaTheme="minorEastAsia"/>
        </w:rPr>
        <w:t xml:space="preserve"> m od hrany stolu. (a)</w:t>
      </w:r>
      <w:r w:rsidR="008E4849">
        <w:rPr>
          <w:rFonts w:eastAsiaTheme="minorEastAsia"/>
        </w:rPr>
        <w:t xml:space="preserve"> Jak dlouho míč letěl? (b) S jakou rychlostí opustil desku stolu?</w:t>
      </w:r>
    </w:p>
    <w:p w:rsidR="008E4849" w:rsidRDefault="008E4849" w:rsidP="00A86186">
      <w:pPr>
        <w:spacing w:after="0"/>
        <w:jc w:val="both"/>
        <w:rPr>
          <w:rFonts w:eastAsiaTheme="minorEastAsia"/>
        </w:rPr>
      </w:pPr>
    </w:p>
    <w:p w:rsidR="00A86186" w:rsidRPr="00AC024E" w:rsidRDefault="008E4849" w:rsidP="00A86186">
      <w:pPr>
        <w:spacing w:after="0"/>
        <w:jc w:val="both"/>
        <w:rPr>
          <w:rFonts w:eastAsiaTheme="minorEastAsia"/>
        </w:rPr>
      </w:pPr>
      <w:r w:rsidRPr="00AC024E">
        <w:rPr>
          <w:rFonts w:eastAsiaTheme="minorEastAsia" w:cstheme="minorHAnsi"/>
        </w:rPr>
        <w:t>[</w:t>
      </w:r>
      <w:r w:rsidRPr="00AC024E">
        <w:rPr>
          <w:rFonts w:eastAsiaTheme="minorEastAsia"/>
        </w:rPr>
        <w:t>Výsledky: (a)</w:t>
      </w:r>
      <w:r w:rsidR="00881812" w:rsidRPr="00AC024E">
        <w:rPr>
          <w:rFonts w:eastAsiaTheme="minorEastAsia"/>
        </w:rPr>
        <w:t xml:space="preserve"> 0,5 s, (b) 3 m</w:t>
      </w:r>
      <w:r w:rsidR="00881812" w:rsidRPr="00AC024E">
        <w:rPr>
          <w:rFonts w:eastAsiaTheme="minorEastAsia" w:cstheme="minorHAnsi"/>
        </w:rPr>
        <w:t>·</w:t>
      </w:r>
      <w:r w:rsidR="00881812" w:rsidRPr="00AC024E">
        <w:rPr>
          <w:rFonts w:eastAsiaTheme="minorEastAsia"/>
        </w:rPr>
        <w:t>s</w:t>
      </w:r>
      <w:r w:rsidR="00881812" w:rsidRPr="00AC024E">
        <w:rPr>
          <w:rFonts w:eastAsiaTheme="minorEastAsia"/>
          <w:vertAlign w:val="superscript"/>
        </w:rPr>
        <w:t>-1</w:t>
      </w:r>
      <w:r w:rsidR="00881812" w:rsidRPr="00AC024E">
        <w:rPr>
          <w:rFonts w:eastAsiaTheme="minorEastAsia"/>
        </w:rPr>
        <w:t>.</w:t>
      </w:r>
      <w:r w:rsidR="00881812" w:rsidRPr="00AC024E">
        <w:rPr>
          <w:rFonts w:eastAsiaTheme="minorEastAsia" w:cstheme="minorHAnsi"/>
        </w:rPr>
        <w:t>]</w:t>
      </w:r>
      <w:r w:rsidRPr="00AC024E">
        <w:rPr>
          <w:rFonts w:eastAsiaTheme="minorEastAsia"/>
        </w:rPr>
        <w:t xml:space="preserve"> </w:t>
      </w:r>
    </w:p>
    <w:p w:rsidR="009E3EED" w:rsidRDefault="009E3EED" w:rsidP="00B85F6C">
      <w:pPr>
        <w:spacing w:after="0"/>
        <w:rPr>
          <w:rFonts w:eastAsiaTheme="minorEastAsia"/>
          <w:color w:val="FF0000"/>
        </w:rPr>
      </w:pPr>
    </w:p>
    <w:p w:rsidR="009E3EED" w:rsidRPr="004C312B" w:rsidRDefault="009E3EED" w:rsidP="00B85F6C">
      <w:pPr>
        <w:spacing w:after="0"/>
        <w:rPr>
          <w:rFonts w:eastAsiaTheme="minorEastAsia"/>
          <w:color w:val="FF0000"/>
        </w:rPr>
      </w:pPr>
    </w:p>
    <w:p w:rsidR="00313853" w:rsidRDefault="00313853" w:rsidP="00313853">
      <w:pPr>
        <w:pStyle w:val="Textpoznpodarou"/>
        <w:rPr>
          <w:b/>
          <w:color w:val="397BE7"/>
          <w:sz w:val="28"/>
          <w:szCs w:val="28"/>
        </w:rPr>
      </w:pPr>
      <w:r>
        <w:rPr>
          <w:b/>
          <w:color w:val="397BE7"/>
          <w:sz w:val="28"/>
          <w:szCs w:val="28"/>
        </w:rPr>
        <w:t xml:space="preserve">Úloha </w:t>
      </w:r>
      <w:r w:rsidR="00752997">
        <w:rPr>
          <w:b/>
          <w:color w:val="397BE7"/>
          <w:sz w:val="28"/>
          <w:szCs w:val="28"/>
        </w:rPr>
        <w:t>4</w:t>
      </w:r>
    </w:p>
    <w:p w:rsidR="00313853" w:rsidRDefault="00313853" w:rsidP="00313853">
      <w:pPr>
        <w:pStyle w:val="Textpoznpodarou"/>
        <w:rPr>
          <w:rFonts w:cstheme="minorHAnsi"/>
        </w:rPr>
      </w:pPr>
      <w:r>
        <w:t xml:space="preserve">(Jedná se o úlohu 53Ú z </w:t>
      </w:r>
      <w:r>
        <w:rPr>
          <w:rFonts w:cstheme="minorHAnsi"/>
        </w:rPr>
        <w:t>[2], s. 83.)</w:t>
      </w:r>
    </w:p>
    <w:p w:rsidR="00313853" w:rsidRDefault="00313853" w:rsidP="00313853">
      <w:pPr>
        <w:pStyle w:val="Textpoznpodarou"/>
        <w:rPr>
          <w:rFonts w:cstheme="minorHAnsi"/>
        </w:rPr>
      </w:pPr>
    </w:p>
    <w:p w:rsidR="00313853" w:rsidRPr="00016AF3" w:rsidRDefault="00313853" w:rsidP="00FA2067">
      <w:pPr>
        <w:pStyle w:val="Textpoznpodarou"/>
        <w:spacing w:line="276" w:lineRule="auto"/>
        <w:jc w:val="both"/>
        <w:rPr>
          <w:rFonts w:eastAsiaTheme="minorEastAsia" w:cstheme="minorHAnsi"/>
          <w:sz w:val="22"/>
          <w:szCs w:val="22"/>
        </w:rPr>
      </w:pPr>
      <w:r w:rsidRPr="00016AF3">
        <w:rPr>
          <w:rFonts w:cstheme="minorHAnsi"/>
          <w:sz w:val="22"/>
          <w:szCs w:val="22"/>
        </w:rPr>
        <w:t xml:space="preserve">(a) </w:t>
      </w:r>
      <w:r w:rsidR="00920C8F" w:rsidRPr="00016AF3">
        <w:rPr>
          <w:rFonts w:cstheme="minorHAnsi"/>
          <w:sz w:val="22"/>
          <w:szCs w:val="22"/>
        </w:rPr>
        <w:t>Při podání odpálil</w:t>
      </w:r>
      <w:r w:rsidR="007B2B48" w:rsidRPr="00016AF3">
        <w:rPr>
          <w:rFonts w:cstheme="minorHAnsi"/>
          <w:sz w:val="22"/>
          <w:szCs w:val="22"/>
        </w:rPr>
        <w:t xml:space="preserve"> tenista míček vodorovně rychlostí o velikosti 23,6 m·s</w:t>
      </w:r>
      <w:r w:rsidR="007B2B48" w:rsidRPr="00016AF3">
        <w:rPr>
          <w:rFonts w:cstheme="minorHAnsi"/>
          <w:sz w:val="22"/>
          <w:szCs w:val="22"/>
          <w:vertAlign w:val="superscript"/>
        </w:rPr>
        <w:t>-1</w:t>
      </w:r>
      <w:r w:rsidR="007B2B48" w:rsidRPr="00016AF3">
        <w:rPr>
          <w:rFonts w:cstheme="minorHAnsi"/>
          <w:sz w:val="22"/>
          <w:szCs w:val="22"/>
        </w:rPr>
        <w:t>. K úderu došlo ve výšce 2,37 m nad povrchem kurtu. V jaké výšce přeletí míček nad horním okrajem sítě, je-li síť ve vzdálenosti 12 m a je vysoká 0,90 m? (b) Při dalším podání má míček stejně velkou rychlost, úder však směřuje 5,00</w:t>
      </w:r>
      <m:oMath>
        <m:r>
          <w:rPr>
            <w:rFonts w:ascii="Cambria Math" w:hAnsi="Cambria Math" w:cstheme="minorHAnsi"/>
            <w:sz w:val="22"/>
            <w:szCs w:val="22"/>
          </w:rPr>
          <m:t>°</m:t>
        </m:r>
      </m:oMath>
      <w:r w:rsidR="007B2B48" w:rsidRPr="00016AF3">
        <w:rPr>
          <w:rFonts w:eastAsiaTheme="minorEastAsia" w:cstheme="minorHAnsi"/>
          <w:sz w:val="22"/>
          <w:szCs w:val="22"/>
        </w:rPr>
        <w:t xml:space="preserve"> pod vodorovnou rovinu. Zdaří se podání?</w:t>
      </w:r>
    </w:p>
    <w:p w:rsidR="007B2B48" w:rsidRPr="00016AF3" w:rsidRDefault="007B2B48" w:rsidP="007B2B48">
      <w:pPr>
        <w:pStyle w:val="Textpoznpodarou"/>
        <w:jc w:val="both"/>
        <w:rPr>
          <w:rFonts w:cstheme="minorHAnsi"/>
          <w:sz w:val="22"/>
          <w:szCs w:val="22"/>
        </w:rPr>
      </w:pPr>
    </w:p>
    <w:p w:rsidR="004C312B" w:rsidRPr="00016AF3" w:rsidRDefault="007B2B48" w:rsidP="00743ED7">
      <w:pPr>
        <w:spacing w:after="0"/>
        <w:jc w:val="both"/>
        <w:rPr>
          <w:rFonts w:eastAsiaTheme="minorEastAsia"/>
        </w:rPr>
      </w:pPr>
      <w:r w:rsidRPr="00016AF3">
        <w:rPr>
          <w:rFonts w:eastAsiaTheme="minorEastAsia" w:cstheme="minorHAnsi"/>
        </w:rPr>
        <w:t>[</w:t>
      </w:r>
      <w:r w:rsidRPr="00016AF3">
        <w:rPr>
          <w:rFonts w:eastAsiaTheme="minorEastAsia"/>
        </w:rPr>
        <w:t>Výsledky a poznámky: (a) 20 cm, (b) Jedná se o vrh šikmo dolů: míček nepřeletí, narazí na sí</w:t>
      </w:r>
      <w:r w:rsidR="00743ED7" w:rsidRPr="00016AF3">
        <w:rPr>
          <w:rFonts w:eastAsiaTheme="minorEastAsia"/>
        </w:rPr>
        <w:t>ť ve výšce 4,4 cm nad zemí.</w:t>
      </w:r>
      <w:r w:rsidR="00743ED7" w:rsidRPr="00016AF3">
        <w:rPr>
          <w:rFonts w:eastAsiaTheme="minorEastAsia" w:cstheme="minorHAnsi"/>
        </w:rPr>
        <w:t>]</w:t>
      </w:r>
    </w:p>
    <w:p w:rsidR="00D535E5" w:rsidRDefault="00D535E5" w:rsidP="00325E44">
      <w:pPr>
        <w:spacing w:after="0"/>
        <w:jc w:val="both"/>
        <w:rPr>
          <w:b/>
          <w:sz w:val="24"/>
          <w:szCs w:val="24"/>
        </w:rPr>
      </w:pPr>
    </w:p>
    <w:p w:rsidR="00D535E5" w:rsidRDefault="00D535E5" w:rsidP="00325E44">
      <w:pPr>
        <w:spacing w:after="0"/>
        <w:jc w:val="both"/>
        <w:rPr>
          <w:b/>
          <w:sz w:val="24"/>
          <w:szCs w:val="24"/>
        </w:rPr>
      </w:pPr>
    </w:p>
    <w:p w:rsidR="00C00005" w:rsidRDefault="00C00005" w:rsidP="00325E44">
      <w:pPr>
        <w:spacing w:after="0"/>
        <w:jc w:val="both"/>
        <w:rPr>
          <w:b/>
          <w:sz w:val="24"/>
          <w:szCs w:val="24"/>
        </w:rPr>
      </w:pPr>
    </w:p>
    <w:p w:rsidR="003F3F79" w:rsidRPr="00325E44" w:rsidRDefault="003F3F79" w:rsidP="00325E44">
      <w:pPr>
        <w:spacing w:after="0"/>
        <w:jc w:val="both"/>
        <w:rPr>
          <w:rFonts w:eastAsiaTheme="minorEastAsia"/>
          <w:b/>
          <w:sz w:val="24"/>
          <w:szCs w:val="24"/>
        </w:rPr>
      </w:pPr>
      <w:r w:rsidRPr="00D30FB5">
        <w:rPr>
          <w:b/>
          <w:sz w:val="24"/>
          <w:szCs w:val="24"/>
        </w:rPr>
        <w:t>Literatura:</w:t>
      </w:r>
    </w:p>
    <w:p w:rsidR="00301D08" w:rsidRPr="008E5021" w:rsidRDefault="00301D08" w:rsidP="00301D08">
      <w:pPr>
        <w:spacing w:after="0"/>
        <w:rPr>
          <w:b/>
          <w:sz w:val="24"/>
          <w:szCs w:val="24"/>
        </w:rPr>
      </w:pPr>
    </w:p>
    <w:p w:rsidR="008C0E96" w:rsidRPr="00C96924" w:rsidRDefault="00A05FCB" w:rsidP="008C0E96">
      <w:pPr>
        <w:spacing w:after="0"/>
        <w:jc w:val="both"/>
        <w:rPr>
          <w:rFonts w:ascii="Calibri" w:eastAsia="SimSun" w:hAnsi="Calibri" w:cs="Times New Roman"/>
          <w:bCs/>
          <w:i/>
          <w:lang w:eastAsia="cs-CZ"/>
        </w:rPr>
      </w:pPr>
      <w:r w:rsidRPr="00C96924">
        <w:rPr>
          <w:rFonts w:cstheme="minorHAnsi"/>
        </w:rPr>
        <w:t xml:space="preserve"> </w:t>
      </w:r>
      <w:proofErr w:type="gramStart"/>
      <w:r w:rsidR="008C0E96" w:rsidRPr="00C96924">
        <w:rPr>
          <w:rFonts w:cstheme="minorHAnsi"/>
        </w:rPr>
        <w:t>[</w:t>
      </w:r>
      <w:r>
        <w:rPr>
          <w:rFonts w:cstheme="minorHAnsi"/>
        </w:rPr>
        <w:t>1</w:t>
      </w:r>
      <w:r w:rsidR="008C0E96" w:rsidRPr="00C96924">
        <w:rPr>
          <w:rFonts w:cstheme="minorHAnsi"/>
        </w:rPr>
        <w:t xml:space="preserve">]   </w:t>
      </w:r>
      <w:r w:rsidR="008C0E96" w:rsidRPr="00C96924">
        <w:rPr>
          <w:rFonts w:ascii="Calibri" w:eastAsia="SimSun" w:hAnsi="Calibri" w:cs="Times New Roman"/>
          <w:bCs/>
          <w:caps/>
          <w:lang w:eastAsia="cs-CZ"/>
        </w:rPr>
        <w:t>Halliday</w:t>
      </w:r>
      <w:proofErr w:type="gramEnd"/>
      <w:r w:rsidR="008C0E96" w:rsidRPr="00C96924">
        <w:rPr>
          <w:rFonts w:ascii="Calibri" w:eastAsia="SimSun" w:hAnsi="Calibri" w:cs="Times New Roman"/>
          <w:bCs/>
          <w:caps/>
          <w:lang w:eastAsia="cs-CZ"/>
        </w:rPr>
        <w:t>, D., Resnick, J., Walker, J.</w:t>
      </w:r>
      <w:r w:rsidR="008C0E96" w:rsidRPr="00C96924">
        <w:rPr>
          <w:rFonts w:ascii="Calibri" w:eastAsia="SimSun" w:hAnsi="Calibri" w:cs="Times New Roman"/>
          <w:bCs/>
          <w:lang w:eastAsia="cs-CZ"/>
        </w:rPr>
        <w:t>:</w:t>
      </w:r>
      <w:r w:rsidR="008C0E96" w:rsidRPr="00C96924">
        <w:rPr>
          <w:rFonts w:ascii="Calibri" w:eastAsia="SimSun" w:hAnsi="Calibri" w:cs="Times New Roman"/>
          <w:bCs/>
          <w:i/>
          <w:lang w:eastAsia="cs-CZ"/>
        </w:rPr>
        <w:t xml:space="preserve"> Fyzika</w:t>
      </w:r>
      <w:r w:rsidR="008C0E96" w:rsidRPr="00C96924">
        <w:rPr>
          <w:rFonts w:ascii="Calibri" w:eastAsia="SimSun" w:hAnsi="Calibri" w:cs="Times New Roman"/>
          <w:bCs/>
          <w:lang w:eastAsia="cs-CZ"/>
        </w:rPr>
        <w:t xml:space="preserve">.  </w:t>
      </w:r>
      <w:r w:rsidR="008C0E96" w:rsidRPr="00C96924">
        <w:rPr>
          <w:rFonts w:ascii="Calibri" w:eastAsia="SimSun" w:hAnsi="Calibri" w:cs="Times New Roman"/>
          <w:bCs/>
          <w:i/>
          <w:lang w:eastAsia="cs-CZ"/>
        </w:rPr>
        <w:t xml:space="preserve">(Vysokoškolská učebnice obecné fyziky.) </w:t>
      </w:r>
    </w:p>
    <w:p w:rsidR="008C0E96" w:rsidRDefault="008C0E96" w:rsidP="008C0E96">
      <w:pPr>
        <w:spacing w:after="0"/>
        <w:jc w:val="both"/>
        <w:rPr>
          <w:rFonts w:ascii="Calibri" w:eastAsia="SimSun" w:hAnsi="Calibri" w:cs="Times New Roman"/>
          <w:bCs/>
          <w:lang w:eastAsia="cs-CZ"/>
        </w:rPr>
      </w:pPr>
      <w:r w:rsidRPr="00C96924">
        <w:rPr>
          <w:rFonts w:ascii="Calibri" w:eastAsia="SimSun" w:hAnsi="Calibri" w:cs="Times New Roman"/>
          <w:bCs/>
          <w:i/>
          <w:lang w:eastAsia="cs-CZ"/>
        </w:rPr>
        <w:t xml:space="preserve">        </w:t>
      </w:r>
      <w:r w:rsidRPr="00C96924">
        <w:rPr>
          <w:rFonts w:ascii="Calibri" w:eastAsia="SimSun" w:hAnsi="Calibri" w:cs="Times New Roman"/>
          <w:bCs/>
          <w:lang w:eastAsia="cs-CZ"/>
        </w:rPr>
        <w:t xml:space="preserve"> VUT v Brně - nakladatelství VUTIUM a Prometheus, Brno 2001. Dotisk 2003.</w:t>
      </w:r>
      <w:r>
        <w:rPr>
          <w:rFonts w:ascii="Calibri" w:eastAsia="SimSun" w:hAnsi="Calibri" w:cs="Times New Roman"/>
          <w:bCs/>
          <w:lang w:eastAsia="cs-CZ"/>
        </w:rPr>
        <w:t xml:space="preserve"> </w:t>
      </w:r>
    </w:p>
    <w:p w:rsidR="008C0E96" w:rsidRPr="00C96924" w:rsidRDefault="008C0E96" w:rsidP="008C0E96">
      <w:pPr>
        <w:spacing w:after="0"/>
        <w:jc w:val="both"/>
        <w:rPr>
          <w:rFonts w:ascii="Calibri" w:eastAsia="SimSun" w:hAnsi="Calibri" w:cs="Times New Roman"/>
          <w:bCs/>
          <w:lang w:eastAsia="cs-CZ"/>
        </w:rPr>
      </w:pPr>
      <w:r>
        <w:rPr>
          <w:rFonts w:ascii="Calibri" w:eastAsia="SimSun" w:hAnsi="Calibri" w:cs="Times New Roman"/>
          <w:bCs/>
          <w:lang w:eastAsia="cs-CZ"/>
        </w:rPr>
        <w:t xml:space="preserve">         ISBN 80-214-1868-0.</w:t>
      </w:r>
    </w:p>
    <w:p w:rsidR="001B414B" w:rsidRDefault="001B414B" w:rsidP="003F3F79">
      <w:pPr>
        <w:spacing w:after="0"/>
        <w:rPr>
          <w:sz w:val="24"/>
          <w:szCs w:val="24"/>
        </w:rPr>
      </w:pPr>
    </w:p>
    <w:p w:rsidR="008C0E96" w:rsidRDefault="008C0E96" w:rsidP="003F3F79">
      <w:pPr>
        <w:spacing w:after="0"/>
        <w:rPr>
          <w:sz w:val="24"/>
          <w:szCs w:val="24"/>
        </w:rPr>
      </w:pPr>
    </w:p>
    <w:p w:rsidR="00D2193C" w:rsidRPr="003F3F79" w:rsidRDefault="003F3F79" w:rsidP="00353162">
      <w:pPr>
        <w:tabs>
          <w:tab w:val="left" w:pos="3255"/>
        </w:tabs>
        <w:rPr>
          <w:rFonts w:eastAsiaTheme="minorEastAsia"/>
          <w:b/>
          <w:sz w:val="24"/>
          <w:szCs w:val="24"/>
        </w:rPr>
      </w:pPr>
      <w:r w:rsidRPr="003F3F79">
        <w:rPr>
          <w:rFonts w:eastAsiaTheme="minorEastAsia"/>
          <w:b/>
          <w:sz w:val="24"/>
          <w:szCs w:val="24"/>
        </w:rPr>
        <w:t>Zdroje obrázků:</w:t>
      </w:r>
    </w:p>
    <w:p w:rsidR="0083123C" w:rsidRDefault="0083123C" w:rsidP="00486F5D">
      <w:pPr>
        <w:tabs>
          <w:tab w:val="left" w:pos="3255"/>
        </w:tabs>
        <w:spacing w:after="0"/>
        <w:jc w:val="both"/>
      </w:pPr>
      <w:r w:rsidRPr="0083123C">
        <w:rPr>
          <w:rFonts w:eastAsiaTheme="minorEastAsia"/>
        </w:rPr>
        <w:t xml:space="preserve">Obr. </w:t>
      </w:r>
      <w:r w:rsidR="00864194">
        <w:rPr>
          <w:rFonts w:eastAsiaTheme="minorEastAsia"/>
        </w:rPr>
        <w:t>1</w:t>
      </w:r>
      <w:r w:rsidR="00160A9E">
        <w:rPr>
          <w:rFonts w:eastAsiaTheme="minorEastAsia"/>
        </w:rPr>
        <w:t>, 2</w:t>
      </w:r>
      <w:r w:rsidRPr="0083123C">
        <w:rPr>
          <w:rFonts w:eastAsiaTheme="minorEastAsia"/>
        </w:rPr>
        <w:t xml:space="preserve"> zhotovil Aleš Trojánek</w:t>
      </w:r>
      <w:r w:rsidR="00510D40">
        <w:rPr>
          <w:rFonts w:eastAsiaTheme="minorEastAsia"/>
        </w:rPr>
        <w:t xml:space="preserve"> </w:t>
      </w:r>
      <w:r w:rsidR="00510D40">
        <w:t>a</w:t>
      </w:r>
      <w:r w:rsidR="00510D40" w:rsidRPr="00CC6B0D">
        <w:t xml:space="preserve"> j</w:t>
      </w:r>
      <w:r w:rsidR="00160A9E">
        <w:t>sou</w:t>
      </w:r>
      <w:r w:rsidR="00510D40" w:rsidRPr="00CC6B0D">
        <w:t xml:space="preserve"> určen</w:t>
      </w:r>
      <w:r w:rsidR="00160A9E">
        <w:t>y</w:t>
      </w:r>
      <w:r w:rsidR="00510D40" w:rsidRPr="00CC6B0D">
        <w:t xml:space="preserve"> pro bezplatné používání pro potřeby výuky a vzdělávání na všech typech škol a školských zařízení</w:t>
      </w:r>
      <w:r w:rsidR="00510D40" w:rsidRPr="00D15ADE">
        <w:t>.</w:t>
      </w:r>
    </w:p>
    <w:p w:rsidR="0045273D" w:rsidRDefault="0045273D" w:rsidP="00486F5D">
      <w:pPr>
        <w:tabs>
          <w:tab w:val="left" w:pos="3255"/>
        </w:tabs>
        <w:spacing w:after="0"/>
        <w:jc w:val="both"/>
      </w:pPr>
    </w:p>
    <w:p w:rsidR="0045273D" w:rsidRDefault="0045273D" w:rsidP="00486F5D">
      <w:pPr>
        <w:tabs>
          <w:tab w:val="left" w:pos="3255"/>
        </w:tabs>
        <w:spacing w:after="0"/>
        <w:jc w:val="both"/>
      </w:pPr>
    </w:p>
    <w:p w:rsidR="0045273D" w:rsidRDefault="0045273D" w:rsidP="00486F5D">
      <w:pPr>
        <w:tabs>
          <w:tab w:val="left" w:pos="3255"/>
        </w:tabs>
        <w:spacing w:after="0"/>
        <w:jc w:val="both"/>
      </w:pPr>
    </w:p>
    <w:p w:rsidR="0045273D" w:rsidRDefault="0045273D" w:rsidP="00486F5D">
      <w:pPr>
        <w:tabs>
          <w:tab w:val="left" w:pos="3255"/>
        </w:tabs>
        <w:spacing w:after="0"/>
        <w:jc w:val="both"/>
      </w:pPr>
    </w:p>
    <w:p w:rsidR="0045273D" w:rsidRPr="00C96924" w:rsidRDefault="0045273D" w:rsidP="00486F5D">
      <w:pPr>
        <w:tabs>
          <w:tab w:val="left" w:pos="3255"/>
        </w:tabs>
        <w:spacing w:after="0"/>
        <w:jc w:val="both"/>
        <w:rPr>
          <w:rFonts w:eastAsiaTheme="minorEastAsia"/>
        </w:rPr>
      </w:pPr>
    </w:p>
    <w:sectPr w:rsidR="0045273D" w:rsidRPr="00C96924" w:rsidSect="00B87CE2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855" w:rsidRDefault="001F2855" w:rsidP="006C5FCC">
      <w:pPr>
        <w:spacing w:after="0" w:line="240" w:lineRule="auto"/>
      </w:pPr>
      <w:r>
        <w:separator/>
      </w:r>
    </w:p>
  </w:endnote>
  <w:endnote w:type="continuationSeparator" w:id="0">
    <w:p w:rsidR="001F2855" w:rsidRDefault="001F2855" w:rsidP="006C5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1402616"/>
      <w:docPartObj>
        <w:docPartGallery w:val="Page Numbers (Bottom of Page)"/>
        <w:docPartUnique/>
      </w:docPartObj>
    </w:sdtPr>
    <w:sdtEndPr/>
    <w:sdtContent>
      <w:p w:rsidR="001F2855" w:rsidRDefault="001F285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2F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F2855" w:rsidRDefault="001F285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855" w:rsidRDefault="001F2855" w:rsidP="006C5FCC">
      <w:pPr>
        <w:spacing w:after="0" w:line="240" w:lineRule="auto"/>
      </w:pPr>
      <w:r>
        <w:separator/>
      </w:r>
    </w:p>
  </w:footnote>
  <w:footnote w:type="continuationSeparator" w:id="0">
    <w:p w:rsidR="001F2855" w:rsidRDefault="001F2855" w:rsidP="006C5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855" w:rsidRPr="003342F6" w:rsidRDefault="001F2855">
    <w:pPr>
      <w:pStyle w:val="Zhlav"/>
      <w:rPr>
        <w:sz w:val="20"/>
        <w:szCs w:val="20"/>
      </w:rPr>
    </w:pPr>
    <w:r w:rsidRPr="003342F6">
      <w:rPr>
        <w:sz w:val="20"/>
        <w:szCs w:val="20"/>
      </w:rPr>
      <w:t>Aleš Trojánek</w:t>
    </w:r>
  </w:p>
  <w:p w:rsidR="001F2855" w:rsidRPr="003342F6" w:rsidRDefault="001F2855">
    <w:pPr>
      <w:pStyle w:val="Zhlav"/>
      <w:rPr>
        <w:sz w:val="20"/>
        <w:szCs w:val="20"/>
      </w:rPr>
    </w:pPr>
    <w:r w:rsidRPr="003342F6">
      <w:rPr>
        <w:sz w:val="20"/>
        <w:szCs w:val="20"/>
      </w:rPr>
      <w:t>Gymnázium Velké Meziříčí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5543D"/>
    <w:multiLevelType w:val="hybridMultilevel"/>
    <w:tmpl w:val="AF7E20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50D65"/>
    <w:multiLevelType w:val="hybridMultilevel"/>
    <w:tmpl w:val="7528FE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BC0CF1"/>
    <w:multiLevelType w:val="hybridMultilevel"/>
    <w:tmpl w:val="6D9EBE9E"/>
    <w:lvl w:ilvl="0" w:tplc="905A4A50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B35298"/>
    <w:multiLevelType w:val="hybridMultilevel"/>
    <w:tmpl w:val="575E1E62"/>
    <w:lvl w:ilvl="0" w:tplc="2FF67AC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59765A"/>
    <w:multiLevelType w:val="hybridMultilevel"/>
    <w:tmpl w:val="06AA1DA8"/>
    <w:lvl w:ilvl="0" w:tplc="C14617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98E"/>
    <w:rsid w:val="0000134C"/>
    <w:rsid w:val="0000779D"/>
    <w:rsid w:val="00007D98"/>
    <w:rsid w:val="00013C00"/>
    <w:rsid w:val="00013CA2"/>
    <w:rsid w:val="00015703"/>
    <w:rsid w:val="00016AF3"/>
    <w:rsid w:val="00020929"/>
    <w:rsid w:val="000245B1"/>
    <w:rsid w:val="0004695B"/>
    <w:rsid w:val="00051C2E"/>
    <w:rsid w:val="00056C39"/>
    <w:rsid w:val="00062223"/>
    <w:rsid w:val="00066D90"/>
    <w:rsid w:val="00072B1F"/>
    <w:rsid w:val="00075ACE"/>
    <w:rsid w:val="0007692A"/>
    <w:rsid w:val="0008488F"/>
    <w:rsid w:val="00087411"/>
    <w:rsid w:val="0009449E"/>
    <w:rsid w:val="000A01C5"/>
    <w:rsid w:val="000A3F84"/>
    <w:rsid w:val="000A429D"/>
    <w:rsid w:val="000A4BD0"/>
    <w:rsid w:val="000B7D8F"/>
    <w:rsid w:val="000C21FD"/>
    <w:rsid w:val="000D2355"/>
    <w:rsid w:val="000E0158"/>
    <w:rsid w:val="000E3397"/>
    <w:rsid w:val="000F0FEB"/>
    <w:rsid w:val="000F345A"/>
    <w:rsid w:val="000F44E6"/>
    <w:rsid w:val="00101293"/>
    <w:rsid w:val="00103541"/>
    <w:rsid w:val="00117154"/>
    <w:rsid w:val="00127B1F"/>
    <w:rsid w:val="00133859"/>
    <w:rsid w:val="0013666B"/>
    <w:rsid w:val="00143836"/>
    <w:rsid w:val="00150E1B"/>
    <w:rsid w:val="00154208"/>
    <w:rsid w:val="00154351"/>
    <w:rsid w:val="00160A9E"/>
    <w:rsid w:val="001839C6"/>
    <w:rsid w:val="00185F0A"/>
    <w:rsid w:val="00187951"/>
    <w:rsid w:val="001B414B"/>
    <w:rsid w:val="001D2AB9"/>
    <w:rsid w:val="001D3397"/>
    <w:rsid w:val="001D5919"/>
    <w:rsid w:val="001E7A88"/>
    <w:rsid w:val="001F10AA"/>
    <w:rsid w:val="001F2855"/>
    <w:rsid w:val="00200632"/>
    <w:rsid w:val="00203EDC"/>
    <w:rsid w:val="002365C7"/>
    <w:rsid w:val="00240176"/>
    <w:rsid w:val="0024024F"/>
    <w:rsid w:val="002473EE"/>
    <w:rsid w:val="00247499"/>
    <w:rsid w:val="002527E1"/>
    <w:rsid w:val="00253A67"/>
    <w:rsid w:val="002557A8"/>
    <w:rsid w:val="00256881"/>
    <w:rsid w:val="00270485"/>
    <w:rsid w:val="002707CC"/>
    <w:rsid w:val="00280FB6"/>
    <w:rsid w:val="00283BB1"/>
    <w:rsid w:val="0029673E"/>
    <w:rsid w:val="002A3D72"/>
    <w:rsid w:val="002A3E98"/>
    <w:rsid w:val="002B4487"/>
    <w:rsid w:val="002C0EB9"/>
    <w:rsid w:val="002E73DE"/>
    <w:rsid w:val="002F1D70"/>
    <w:rsid w:val="00301D08"/>
    <w:rsid w:val="00301DD4"/>
    <w:rsid w:val="003040FD"/>
    <w:rsid w:val="003134F9"/>
    <w:rsid w:val="00313853"/>
    <w:rsid w:val="00313BD3"/>
    <w:rsid w:val="003151C0"/>
    <w:rsid w:val="003172F9"/>
    <w:rsid w:val="003176C2"/>
    <w:rsid w:val="0032222B"/>
    <w:rsid w:val="00325E44"/>
    <w:rsid w:val="003308FB"/>
    <w:rsid w:val="00333477"/>
    <w:rsid w:val="003342F6"/>
    <w:rsid w:val="003451F3"/>
    <w:rsid w:val="00353162"/>
    <w:rsid w:val="00357D23"/>
    <w:rsid w:val="00362BB8"/>
    <w:rsid w:val="00367B67"/>
    <w:rsid w:val="00370850"/>
    <w:rsid w:val="00372CE8"/>
    <w:rsid w:val="0039164B"/>
    <w:rsid w:val="003926F9"/>
    <w:rsid w:val="00392FD3"/>
    <w:rsid w:val="003A598E"/>
    <w:rsid w:val="003A6F1A"/>
    <w:rsid w:val="003B535E"/>
    <w:rsid w:val="003D06C0"/>
    <w:rsid w:val="003D45D2"/>
    <w:rsid w:val="003D4F3B"/>
    <w:rsid w:val="003F3F79"/>
    <w:rsid w:val="003F5861"/>
    <w:rsid w:val="003F6508"/>
    <w:rsid w:val="003F74DA"/>
    <w:rsid w:val="003F7669"/>
    <w:rsid w:val="00406328"/>
    <w:rsid w:val="0043307E"/>
    <w:rsid w:val="0045273D"/>
    <w:rsid w:val="00456395"/>
    <w:rsid w:val="00457B72"/>
    <w:rsid w:val="00466155"/>
    <w:rsid w:val="00482E35"/>
    <w:rsid w:val="00486A81"/>
    <w:rsid w:val="00486F5D"/>
    <w:rsid w:val="00491675"/>
    <w:rsid w:val="00493023"/>
    <w:rsid w:val="0049412D"/>
    <w:rsid w:val="004C312B"/>
    <w:rsid w:val="004E776A"/>
    <w:rsid w:val="004E7ED7"/>
    <w:rsid w:val="005077D3"/>
    <w:rsid w:val="00510D40"/>
    <w:rsid w:val="005112F4"/>
    <w:rsid w:val="0052084B"/>
    <w:rsid w:val="0052154C"/>
    <w:rsid w:val="00523D6A"/>
    <w:rsid w:val="005303C9"/>
    <w:rsid w:val="005601C2"/>
    <w:rsid w:val="00570FB0"/>
    <w:rsid w:val="005875C0"/>
    <w:rsid w:val="005A1594"/>
    <w:rsid w:val="005A554D"/>
    <w:rsid w:val="005A7BD1"/>
    <w:rsid w:val="005B749A"/>
    <w:rsid w:val="005D01D7"/>
    <w:rsid w:val="005D19E1"/>
    <w:rsid w:val="005D738B"/>
    <w:rsid w:val="005D77D0"/>
    <w:rsid w:val="0060177B"/>
    <w:rsid w:val="00616B5D"/>
    <w:rsid w:val="00645E6F"/>
    <w:rsid w:val="00647745"/>
    <w:rsid w:val="00650BB3"/>
    <w:rsid w:val="00654592"/>
    <w:rsid w:val="0066186E"/>
    <w:rsid w:val="00662741"/>
    <w:rsid w:val="006629F0"/>
    <w:rsid w:val="006918F2"/>
    <w:rsid w:val="00691ED5"/>
    <w:rsid w:val="006921B4"/>
    <w:rsid w:val="006B2336"/>
    <w:rsid w:val="006C5FCC"/>
    <w:rsid w:val="006F6380"/>
    <w:rsid w:val="00702619"/>
    <w:rsid w:val="00703040"/>
    <w:rsid w:val="00703758"/>
    <w:rsid w:val="0072122D"/>
    <w:rsid w:val="0072577A"/>
    <w:rsid w:val="00731D15"/>
    <w:rsid w:val="00735E16"/>
    <w:rsid w:val="007437DA"/>
    <w:rsid w:val="007438E8"/>
    <w:rsid w:val="00743ED7"/>
    <w:rsid w:val="0075160E"/>
    <w:rsid w:val="00752997"/>
    <w:rsid w:val="00761E17"/>
    <w:rsid w:val="00767066"/>
    <w:rsid w:val="0079480D"/>
    <w:rsid w:val="00796790"/>
    <w:rsid w:val="007A5D4A"/>
    <w:rsid w:val="007B2B48"/>
    <w:rsid w:val="007B5E5F"/>
    <w:rsid w:val="007C11B8"/>
    <w:rsid w:val="007D035B"/>
    <w:rsid w:val="007D5653"/>
    <w:rsid w:val="007F0DA2"/>
    <w:rsid w:val="007F14F8"/>
    <w:rsid w:val="007F4AC1"/>
    <w:rsid w:val="00812576"/>
    <w:rsid w:val="00814E85"/>
    <w:rsid w:val="00815A8F"/>
    <w:rsid w:val="00816068"/>
    <w:rsid w:val="00817DF9"/>
    <w:rsid w:val="0083123C"/>
    <w:rsid w:val="0084145A"/>
    <w:rsid w:val="00851430"/>
    <w:rsid w:val="00852ABB"/>
    <w:rsid w:val="00857189"/>
    <w:rsid w:val="00860A7E"/>
    <w:rsid w:val="008628AB"/>
    <w:rsid w:val="00864194"/>
    <w:rsid w:val="008659D1"/>
    <w:rsid w:val="0087155E"/>
    <w:rsid w:val="00874062"/>
    <w:rsid w:val="00876D6F"/>
    <w:rsid w:val="00881812"/>
    <w:rsid w:val="008831A6"/>
    <w:rsid w:val="00885A90"/>
    <w:rsid w:val="00895F79"/>
    <w:rsid w:val="008A6F52"/>
    <w:rsid w:val="008C0E96"/>
    <w:rsid w:val="008D2998"/>
    <w:rsid w:val="008D7D7A"/>
    <w:rsid w:val="008E3250"/>
    <w:rsid w:val="008E4849"/>
    <w:rsid w:val="008E5021"/>
    <w:rsid w:val="008E6228"/>
    <w:rsid w:val="00900432"/>
    <w:rsid w:val="0090137F"/>
    <w:rsid w:val="00917B22"/>
    <w:rsid w:val="00920C8F"/>
    <w:rsid w:val="00944945"/>
    <w:rsid w:val="0095134E"/>
    <w:rsid w:val="00955646"/>
    <w:rsid w:val="00957E5F"/>
    <w:rsid w:val="009665AE"/>
    <w:rsid w:val="00970A68"/>
    <w:rsid w:val="0097448A"/>
    <w:rsid w:val="00976A15"/>
    <w:rsid w:val="009B5E05"/>
    <w:rsid w:val="009D00D4"/>
    <w:rsid w:val="009D0BD9"/>
    <w:rsid w:val="009D1961"/>
    <w:rsid w:val="009E0FB5"/>
    <w:rsid w:val="009E3EED"/>
    <w:rsid w:val="009E65CC"/>
    <w:rsid w:val="009F1323"/>
    <w:rsid w:val="00A05FCB"/>
    <w:rsid w:val="00A145FE"/>
    <w:rsid w:val="00A14DA1"/>
    <w:rsid w:val="00A2171B"/>
    <w:rsid w:val="00A219E3"/>
    <w:rsid w:val="00A341A6"/>
    <w:rsid w:val="00A37278"/>
    <w:rsid w:val="00A42BAF"/>
    <w:rsid w:val="00A44E4A"/>
    <w:rsid w:val="00A462F2"/>
    <w:rsid w:val="00A531CB"/>
    <w:rsid w:val="00A6152F"/>
    <w:rsid w:val="00A66D76"/>
    <w:rsid w:val="00A80CF6"/>
    <w:rsid w:val="00A82663"/>
    <w:rsid w:val="00A86186"/>
    <w:rsid w:val="00AA1800"/>
    <w:rsid w:val="00AA76B9"/>
    <w:rsid w:val="00AC024E"/>
    <w:rsid w:val="00AC0DD1"/>
    <w:rsid w:val="00AC5594"/>
    <w:rsid w:val="00AD58D0"/>
    <w:rsid w:val="00AF5766"/>
    <w:rsid w:val="00B00630"/>
    <w:rsid w:val="00B075C4"/>
    <w:rsid w:val="00B158F1"/>
    <w:rsid w:val="00B175D0"/>
    <w:rsid w:val="00B3062C"/>
    <w:rsid w:val="00B36588"/>
    <w:rsid w:val="00B422F9"/>
    <w:rsid w:val="00B5526F"/>
    <w:rsid w:val="00B57C72"/>
    <w:rsid w:val="00B60D4D"/>
    <w:rsid w:val="00B66328"/>
    <w:rsid w:val="00B72A46"/>
    <w:rsid w:val="00B77506"/>
    <w:rsid w:val="00B85F6C"/>
    <w:rsid w:val="00B87CE2"/>
    <w:rsid w:val="00B87DCA"/>
    <w:rsid w:val="00B90225"/>
    <w:rsid w:val="00B90DE5"/>
    <w:rsid w:val="00B95549"/>
    <w:rsid w:val="00B96405"/>
    <w:rsid w:val="00B972DE"/>
    <w:rsid w:val="00B97FF1"/>
    <w:rsid w:val="00BA517C"/>
    <w:rsid w:val="00BA6861"/>
    <w:rsid w:val="00BB5057"/>
    <w:rsid w:val="00BC7631"/>
    <w:rsid w:val="00BE06C3"/>
    <w:rsid w:val="00BE1C4D"/>
    <w:rsid w:val="00BE4278"/>
    <w:rsid w:val="00BF0995"/>
    <w:rsid w:val="00BF4F56"/>
    <w:rsid w:val="00BF7CB0"/>
    <w:rsid w:val="00C00005"/>
    <w:rsid w:val="00C03776"/>
    <w:rsid w:val="00C11BD7"/>
    <w:rsid w:val="00C15F0E"/>
    <w:rsid w:val="00C34CE0"/>
    <w:rsid w:val="00C374D0"/>
    <w:rsid w:val="00C40C96"/>
    <w:rsid w:val="00C421EB"/>
    <w:rsid w:val="00C52357"/>
    <w:rsid w:val="00C54B23"/>
    <w:rsid w:val="00C632C9"/>
    <w:rsid w:val="00C642DB"/>
    <w:rsid w:val="00C74E2A"/>
    <w:rsid w:val="00C8169D"/>
    <w:rsid w:val="00C85C1C"/>
    <w:rsid w:val="00C90EF0"/>
    <w:rsid w:val="00C96924"/>
    <w:rsid w:val="00CB1D53"/>
    <w:rsid w:val="00CB20E0"/>
    <w:rsid w:val="00CB7AE9"/>
    <w:rsid w:val="00CC10BF"/>
    <w:rsid w:val="00CC4226"/>
    <w:rsid w:val="00CD3505"/>
    <w:rsid w:val="00CD4E7E"/>
    <w:rsid w:val="00CD6857"/>
    <w:rsid w:val="00CD6CEA"/>
    <w:rsid w:val="00CD776E"/>
    <w:rsid w:val="00CE085C"/>
    <w:rsid w:val="00CE174D"/>
    <w:rsid w:val="00CF205A"/>
    <w:rsid w:val="00D01333"/>
    <w:rsid w:val="00D01C5A"/>
    <w:rsid w:val="00D04EFC"/>
    <w:rsid w:val="00D05DFD"/>
    <w:rsid w:val="00D2193C"/>
    <w:rsid w:val="00D30FB5"/>
    <w:rsid w:val="00D4120B"/>
    <w:rsid w:val="00D42713"/>
    <w:rsid w:val="00D456AD"/>
    <w:rsid w:val="00D457A6"/>
    <w:rsid w:val="00D535E5"/>
    <w:rsid w:val="00D5368B"/>
    <w:rsid w:val="00D53B12"/>
    <w:rsid w:val="00D572DB"/>
    <w:rsid w:val="00D75974"/>
    <w:rsid w:val="00D818D4"/>
    <w:rsid w:val="00D9385D"/>
    <w:rsid w:val="00D97D08"/>
    <w:rsid w:val="00DB1AF2"/>
    <w:rsid w:val="00DC5E90"/>
    <w:rsid w:val="00DE1B83"/>
    <w:rsid w:val="00E01C93"/>
    <w:rsid w:val="00E0345A"/>
    <w:rsid w:val="00E073CA"/>
    <w:rsid w:val="00E172EE"/>
    <w:rsid w:val="00E209ED"/>
    <w:rsid w:val="00E21E2E"/>
    <w:rsid w:val="00E33958"/>
    <w:rsid w:val="00E34686"/>
    <w:rsid w:val="00E50106"/>
    <w:rsid w:val="00E501F4"/>
    <w:rsid w:val="00E56F2A"/>
    <w:rsid w:val="00E6634D"/>
    <w:rsid w:val="00E77673"/>
    <w:rsid w:val="00E85E58"/>
    <w:rsid w:val="00E95216"/>
    <w:rsid w:val="00E9680D"/>
    <w:rsid w:val="00EA3637"/>
    <w:rsid w:val="00EB1CB0"/>
    <w:rsid w:val="00EB1ED4"/>
    <w:rsid w:val="00EB2693"/>
    <w:rsid w:val="00EC63E0"/>
    <w:rsid w:val="00EC6929"/>
    <w:rsid w:val="00ED1B3D"/>
    <w:rsid w:val="00ED258C"/>
    <w:rsid w:val="00ED3C3D"/>
    <w:rsid w:val="00EE00EE"/>
    <w:rsid w:val="00EE392A"/>
    <w:rsid w:val="00EE3CFC"/>
    <w:rsid w:val="00F01A56"/>
    <w:rsid w:val="00F06DF5"/>
    <w:rsid w:val="00F13448"/>
    <w:rsid w:val="00F16D47"/>
    <w:rsid w:val="00F24173"/>
    <w:rsid w:val="00F279FA"/>
    <w:rsid w:val="00F34245"/>
    <w:rsid w:val="00F34818"/>
    <w:rsid w:val="00F4472A"/>
    <w:rsid w:val="00F44FD0"/>
    <w:rsid w:val="00F46C84"/>
    <w:rsid w:val="00F47E48"/>
    <w:rsid w:val="00F53E83"/>
    <w:rsid w:val="00F62F15"/>
    <w:rsid w:val="00F7085A"/>
    <w:rsid w:val="00F70EE0"/>
    <w:rsid w:val="00F7246E"/>
    <w:rsid w:val="00F739DC"/>
    <w:rsid w:val="00F81026"/>
    <w:rsid w:val="00F865F9"/>
    <w:rsid w:val="00F93F00"/>
    <w:rsid w:val="00F956EA"/>
    <w:rsid w:val="00FA2067"/>
    <w:rsid w:val="00FA3B50"/>
    <w:rsid w:val="00FA5991"/>
    <w:rsid w:val="00FA68BF"/>
    <w:rsid w:val="00FB0B9A"/>
    <w:rsid w:val="00FB1B70"/>
    <w:rsid w:val="00FB24C5"/>
    <w:rsid w:val="00FC1F8E"/>
    <w:rsid w:val="00FC559A"/>
    <w:rsid w:val="00FC7EBA"/>
    <w:rsid w:val="00FD1CF3"/>
    <w:rsid w:val="00FE1454"/>
    <w:rsid w:val="00FE1839"/>
    <w:rsid w:val="00FF5FF1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C13661-7DA6-4A8F-B6BF-A2F3C6EB8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3F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598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5FCC"/>
  </w:style>
  <w:style w:type="paragraph" w:styleId="Zpat">
    <w:name w:val="footer"/>
    <w:basedOn w:val="Normln"/>
    <w:link w:val="ZpatChar"/>
    <w:uiPriority w:val="99"/>
    <w:unhideWhenUsed/>
    <w:rsid w:val="006C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5FCC"/>
  </w:style>
  <w:style w:type="character" w:styleId="Zstupntext">
    <w:name w:val="Placeholder Text"/>
    <w:basedOn w:val="Standardnpsmoodstavce"/>
    <w:uiPriority w:val="99"/>
    <w:semiHidden/>
    <w:rsid w:val="00731D1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D1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F0DA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unhideWhenUsed/>
    <w:rsid w:val="003F3F7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F3F7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F3F79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F4AC1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3926F9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3926F9"/>
    <w:rPr>
      <w:rFonts w:ascii="Calibri" w:hAnsi="Calibri"/>
      <w:szCs w:val="21"/>
    </w:rPr>
  </w:style>
  <w:style w:type="paragraph" w:styleId="Bezmezer">
    <w:name w:val="No Spacing"/>
    <w:uiPriority w:val="1"/>
    <w:qFormat/>
    <w:rsid w:val="001D33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0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1FA18-7695-4CE2-9F0A-163C45510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4</Pages>
  <Words>550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3788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Trojánek</dc:creator>
  <cp:lastModifiedBy>Obec Vlkov</cp:lastModifiedBy>
  <cp:revision>20</cp:revision>
  <cp:lastPrinted>2013-05-30T15:14:00Z</cp:lastPrinted>
  <dcterms:created xsi:type="dcterms:W3CDTF">2013-05-11T14:49:00Z</dcterms:created>
  <dcterms:modified xsi:type="dcterms:W3CDTF">2013-06-02T15:26:00Z</dcterms:modified>
</cp:coreProperties>
</file>