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D4D25" w:rsidRDefault="007D4D25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04F8FC" wp14:editId="5DD0D11C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25" w:rsidRDefault="007D4D25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CE7B0C" w:rsidRDefault="00CE7B0C" w:rsidP="003A598E">
      <w:pPr>
        <w:spacing w:after="0"/>
        <w:rPr>
          <w:b/>
          <w:color w:val="FF0000"/>
          <w:sz w:val="36"/>
          <w:szCs w:val="36"/>
        </w:rPr>
      </w:pPr>
    </w:p>
    <w:p w:rsidR="00CE7B0C" w:rsidRDefault="00CE7B0C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17534A" w:rsidP="003A598E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4. Optika, STR, Fyzika mikrosvěta</w:t>
      </w:r>
      <w:r w:rsidR="003A598E" w:rsidRPr="00ED258C">
        <w:rPr>
          <w:b/>
          <w:color w:val="FF0000"/>
          <w:sz w:val="36"/>
          <w:szCs w:val="36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491675" w:rsidRPr="00EB08B7" w:rsidRDefault="0017534A" w:rsidP="00AE42FE">
      <w:pPr>
        <w:spacing w:after="0"/>
        <w:rPr>
          <w:b/>
          <w:sz w:val="24"/>
          <w:szCs w:val="24"/>
        </w:rPr>
      </w:pPr>
      <w:r w:rsidRPr="00270D01">
        <w:rPr>
          <w:b/>
          <w:color w:val="FF0000"/>
          <w:sz w:val="32"/>
          <w:szCs w:val="32"/>
        </w:rPr>
        <w:t xml:space="preserve">4. </w:t>
      </w:r>
      <w:r w:rsidR="00814226">
        <w:rPr>
          <w:b/>
          <w:color w:val="FF0000"/>
          <w:sz w:val="32"/>
          <w:szCs w:val="32"/>
        </w:rPr>
        <w:t>1</w:t>
      </w:r>
      <w:r w:rsidR="002D5718">
        <w:rPr>
          <w:b/>
          <w:color w:val="FF0000"/>
          <w:sz w:val="32"/>
          <w:szCs w:val="32"/>
        </w:rPr>
        <w:t>9</w:t>
      </w:r>
      <w:r w:rsidRPr="00270D01">
        <w:rPr>
          <w:b/>
          <w:color w:val="FF0000"/>
          <w:sz w:val="32"/>
          <w:szCs w:val="32"/>
        </w:rPr>
        <w:t xml:space="preserve"> </w:t>
      </w:r>
      <w:r w:rsidR="002D5718">
        <w:rPr>
          <w:b/>
          <w:color w:val="FF0000"/>
          <w:sz w:val="32"/>
          <w:szCs w:val="32"/>
        </w:rPr>
        <w:t>Úlohy typu PISA z Fyziky mikrosvěta</w:t>
      </w: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Autor: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>Aleš Trojánek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Jazyk: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>čeština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7D539D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b/>
          <w:sz w:val="24"/>
          <w:szCs w:val="24"/>
        </w:rPr>
        <w:t>Datum vyhotovení:</w:t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Pr="00EB08B7">
        <w:rPr>
          <w:b/>
          <w:sz w:val="24"/>
          <w:szCs w:val="24"/>
        </w:rPr>
        <w:tab/>
      </w:r>
      <w:r w:rsidR="007D539D" w:rsidRPr="007D539D">
        <w:rPr>
          <w:sz w:val="24"/>
          <w:szCs w:val="24"/>
        </w:rPr>
        <w:t>březen</w:t>
      </w:r>
      <w:r w:rsidR="006F6FD9" w:rsidRPr="007D539D">
        <w:rPr>
          <w:sz w:val="24"/>
          <w:szCs w:val="24"/>
        </w:rPr>
        <w:t xml:space="preserve"> </w:t>
      </w:r>
      <w:r w:rsidR="002B4487" w:rsidRPr="007D539D">
        <w:rPr>
          <w:sz w:val="24"/>
          <w:szCs w:val="24"/>
        </w:rPr>
        <w:t>201</w:t>
      </w:r>
      <w:r w:rsidR="0056758E" w:rsidRPr="007D539D">
        <w:rPr>
          <w:sz w:val="24"/>
          <w:szCs w:val="24"/>
        </w:rPr>
        <w:t>4</w:t>
      </w:r>
    </w:p>
    <w:p w:rsidR="002B4487" w:rsidRPr="00EB08B7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rPr>
          <w:b/>
          <w:sz w:val="24"/>
          <w:szCs w:val="24"/>
        </w:rPr>
      </w:pPr>
      <w:r w:rsidRPr="00EB08B7">
        <w:rPr>
          <w:b/>
          <w:sz w:val="24"/>
          <w:szCs w:val="24"/>
        </w:rPr>
        <w:t>Cílová skupina: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ab/>
      </w:r>
      <w:r w:rsidRPr="00EB08B7">
        <w:rPr>
          <w:sz w:val="24"/>
          <w:szCs w:val="24"/>
        </w:rPr>
        <w:tab/>
        <w:t xml:space="preserve">žáci gymnázia: </w:t>
      </w:r>
      <w:r w:rsidR="0017534A" w:rsidRPr="00EB08B7">
        <w:rPr>
          <w:sz w:val="24"/>
          <w:szCs w:val="24"/>
        </w:rPr>
        <w:t>4</w:t>
      </w:r>
      <w:r w:rsidRPr="00EB08B7">
        <w:rPr>
          <w:sz w:val="24"/>
          <w:szCs w:val="24"/>
        </w:rPr>
        <w:t xml:space="preserve">. ročník čtyřletého studia a </w:t>
      </w:r>
      <w:r w:rsidR="0017534A" w:rsidRPr="00EB08B7">
        <w:rPr>
          <w:sz w:val="24"/>
          <w:szCs w:val="24"/>
        </w:rPr>
        <w:t>8</w:t>
      </w:r>
      <w:r w:rsidRPr="00EB08B7">
        <w:rPr>
          <w:sz w:val="24"/>
          <w:szCs w:val="24"/>
        </w:rPr>
        <w:t xml:space="preserve">. ročník 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  <w:r w:rsidRPr="00EB08B7">
        <w:rPr>
          <w:sz w:val="24"/>
          <w:szCs w:val="24"/>
        </w:rPr>
        <w:t xml:space="preserve">                                                                 osmiletého studia, věk </w:t>
      </w:r>
      <w:r w:rsidR="0017534A" w:rsidRPr="00EB08B7">
        <w:rPr>
          <w:sz w:val="24"/>
          <w:szCs w:val="24"/>
        </w:rPr>
        <w:t>17</w:t>
      </w:r>
      <w:r w:rsidRPr="00EB08B7">
        <w:rPr>
          <w:sz w:val="24"/>
          <w:szCs w:val="24"/>
        </w:rPr>
        <w:t>-19 let</w:t>
      </w:r>
    </w:p>
    <w:p w:rsidR="00491675" w:rsidRPr="00EB08B7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Druh učebního materiálu:</w:t>
      </w:r>
      <w:r w:rsidRPr="00EB08B7">
        <w:rPr>
          <w:sz w:val="24"/>
          <w:szCs w:val="24"/>
        </w:rPr>
        <w:tab/>
        <w:t>podpora a doplnění výuky fyziky, materiál je určen i pro samostatnou práci žáků</w:t>
      </w:r>
      <w:r w:rsidRPr="00EB08B7">
        <w:rPr>
          <w:sz w:val="24"/>
          <w:szCs w:val="24"/>
        </w:rPr>
        <w:tab/>
      </w: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Očekávaný výstup:</w:t>
      </w:r>
      <w:r w:rsidRPr="00EB08B7">
        <w:rPr>
          <w:b/>
          <w:sz w:val="24"/>
          <w:szCs w:val="24"/>
        </w:rPr>
        <w:tab/>
      </w:r>
      <w:r w:rsidRPr="00EB08B7">
        <w:rPr>
          <w:sz w:val="24"/>
          <w:szCs w:val="24"/>
        </w:rPr>
        <w:t xml:space="preserve">žáci si osvojí řešení fyzikálních úloh </w:t>
      </w:r>
      <w:r w:rsidR="002B4487" w:rsidRPr="00EB08B7">
        <w:rPr>
          <w:sz w:val="24"/>
          <w:szCs w:val="24"/>
        </w:rPr>
        <w:t>z</w:t>
      </w:r>
      <w:r w:rsidR="003C6808">
        <w:rPr>
          <w:sz w:val="24"/>
          <w:szCs w:val="24"/>
        </w:rPr>
        <w:t> Fyziky mikrosvěta</w:t>
      </w:r>
      <w:r w:rsidR="00B5063C">
        <w:rPr>
          <w:sz w:val="24"/>
          <w:szCs w:val="24"/>
        </w:rPr>
        <w:t>, které jsou podobné úlohám typu PISA</w:t>
      </w:r>
      <w:r w:rsidR="003C6808">
        <w:rPr>
          <w:sz w:val="24"/>
          <w:szCs w:val="24"/>
        </w:rPr>
        <w:t>.</w:t>
      </w:r>
    </w:p>
    <w:p w:rsidR="00491675" w:rsidRPr="00EB08B7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860032" w:rsidRPr="00EB08B7" w:rsidRDefault="00491675" w:rsidP="00860032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EB08B7">
        <w:rPr>
          <w:b/>
          <w:sz w:val="24"/>
          <w:szCs w:val="24"/>
        </w:rPr>
        <w:t>Anotace:</w:t>
      </w:r>
      <w:r w:rsidRPr="00EB08B7">
        <w:rPr>
          <w:sz w:val="24"/>
          <w:szCs w:val="24"/>
        </w:rPr>
        <w:t xml:space="preserve"> </w:t>
      </w:r>
      <w:r w:rsidRPr="00EB08B7">
        <w:rPr>
          <w:sz w:val="24"/>
          <w:szCs w:val="24"/>
        </w:rPr>
        <w:tab/>
        <w:t xml:space="preserve">Učební materiál obsahuje </w:t>
      </w:r>
      <w:r w:rsidR="002D5718">
        <w:rPr>
          <w:sz w:val="24"/>
          <w:szCs w:val="24"/>
        </w:rPr>
        <w:t>úlohy</w:t>
      </w:r>
      <w:r w:rsidR="00B5063C">
        <w:rPr>
          <w:sz w:val="24"/>
          <w:szCs w:val="24"/>
        </w:rPr>
        <w:t xml:space="preserve"> podobné úlohám typu PISA z Fyziky mikrosvěta. </w:t>
      </w:r>
      <w:r w:rsidR="00860032" w:rsidRPr="00EB08B7">
        <w:rPr>
          <w:sz w:val="24"/>
          <w:szCs w:val="24"/>
        </w:rPr>
        <w:t>Může sloužit při výkladu, procvičování i pro samostatnou práci žáků</w:t>
      </w:r>
      <w:r w:rsidR="00860032">
        <w:rPr>
          <w:sz w:val="24"/>
          <w:szCs w:val="24"/>
        </w:rPr>
        <w:t xml:space="preserve"> v předmětu Fyzika i v předmětu Základy přírodních věd.</w:t>
      </w:r>
      <w:r w:rsidR="00860032" w:rsidRPr="00EB08B7">
        <w:rPr>
          <w:sz w:val="24"/>
          <w:szCs w:val="24"/>
        </w:rPr>
        <w:t xml:space="preserve"> Velmi vhodný je pro přípravu k maturitní zkoušce z fyziky.</w:t>
      </w:r>
    </w:p>
    <w:p w:rsidR="00860032" w:rsidRPr="00EB08B7" w:rsidRDefault="00860032" w:rsidP="00860032">
      <w:pPr>
        <w:spacing w:after="0"/>
        <w:ind w:left="3540" w:hanging="3540"/>
        <w:rPr>
          <w:sz w:val="24"/>
          <w:szCs w:val="24"/>
        </w:rPr>
      </w:pPr>
    </w:p>
    <w:p w:rsidR="00491675" w:rsidRPr="00EB08B7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Pr="00EB08B7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860032" w:rsidRPr="00EB08B7" w:rsidRDefault="00860032" w:rsidP="00860032">
      <w:pPr>
        <w:spacing w:after="0"/>
        <w:ind w:left="3540" w:hanging="3540"/>
        <w:rPr>
          <w:sz w:val="24"/>
          <w:szCs w:val="24"/>
        </w:rPr>
      </w:pPr>
    </w:p>
    <w:p w:rsidR="00491675" w:rsidRPr="00EB08B7" w:rsidRDefault="00491675" w:rsidP="00491675">
      <w:pPr>
        <w:spacing w:after="0"/>
        <w:ind w:left="3540" w:hanging="3540"/>
      </w:pPr>
    </w:p>
    <w:p w:rsidR="00491675" w:rsidRPr="00467B47" w:rsidRDefault="00491675" w:rsidP="00491675">
      <w:pPr>
        <w:spacing w:after="0"/>
        <w:rPr>
          <w:color w:val="00B0F0"/>
        </w:rPr>
      </w:pPr>
    </w:p>
    <w:p w:rsidR="00731D15" w:rsidRDefault="0017534A" w:rsidP="003A598E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4.</w:t>
      </w:r>
      <w:r w:rsidR="00814226">
        <w:rPr>
          <w:b/>
          <w:color w:val="FF0000"/>
          <w:sz w:val="32"/>
          <w:szCs w:val="32"/>
        </w:rPr>
        <w:t>1</w:t>
      </w:r>
      <w:r w:rsidR="002D5718">
        <w:rPr>
          <w:b/>
          <w:color w:val="FF0000"/>
          <w:sz w:val="32"/>
          <w:szCs w:val="32"/>
        </w:rPr>
        <w:t>9</w:t>
      </w:r>
      <w:r>
        <w:rPr>
          <w:b/>
          <w:color w:val="FF0000"/>
          <w:sz w:val="32"/>
          <w:szCs w:val="32"/>
        </w:rPr>
        <w:t xml:space="preserve"> </w:t>
      </w:r>
      <w:r w:rsidR="002D5718">
        <w:rPr>
          <w:b/>
          <w:color w:val="FF0000"/>
          <w:sz w:val="32"/>
          <w:szCs w:val="32"/>
        </w:rPr>
        <w:t>Úlohy typu PISA z Fyziky mikrosvěta</w:t>
      </w:r>
    </w:p>
    <w:p w:rsidR="00647B0F" w:rsidRDefault="00647B0F" w:rsidP="00647B0F">
      <w:pPr>
        <w:spacing w:after="0" w:line="276" w:lineRule="auto"/>
        <w:jc w:val="both"/>
        <w:rPr>
          <w:rFonts w:eastAsiaTheme="minorHAnsi" w:cstheme="minorHAnsi"/>
          <w:sz w:val="22"/>
          <w:szCs w:val="22"/>
        </w:rPr>
      </w:pPr>
    </w:p>
    <w:p w:rsidR="00647B0F" w:rsidRPr="00B5063C" w:rsidRDefault="00647B0F" w:rsidP="00647B0F">
      <w:pPr>
        <w:jc w:val="both"/>
        <w:rPr>
          <w:rFonts w:ascii="Calibri" w:hAnsi="Calibri"/>
          <w:b/>
          <w:sz w:val="22"/>
          <w:szCs w:val="22"/>
        </w:rPr>
      </w:pPr>
      <w:r w:rsidRPr="00B5063C">
        <w:rPr>
          <w:rFonts w:ascii="Calibri" w:hAnsi="Calibri"/>
          <w:b/>
          <w:sz w:val="22"/>
          <w:szCs w:val="22"/>
        </w:rPr>
        <w:t>Úvodní poznámka</w:t>
      </w:r>
    </w:p>
    <w:p w:rsidR="00647B0F" w:rsidRPr="00B5063C" w:rsidRDefault="00647B0F" w:rsidP="00647B0F">
      <w:pPr>
        <w:jc w:val="both"/>
        <w:rPr>
          <w:rFonts w:ascii="Calibri" w:hAnsi="Calibri"/>
          <w:sz w:val="22"/>
          <w:szCs w:val="22"/>
        </w:rPr>
      </w:pPr>
      <w:r w:rsidRPr="00B5063C">
        <w:rPr>
          <w:rFonts w:ascii="Calibri" w:hAnsi="Calibri"/>
          <w:sz w:val="22"/>
          <w:szCs w:val="22"/>
        </w:rPr>
        <w:t>O mezinárodním projektu zemí OECD</w:t>
      </w:r>
      <w:r w:rsidRPr="00B5063C">
        <w:rPr>
          <w:rFonts w:ascii="Calibri" w:hAnsi="Calibri"/>
          <w:b/>
          <w:sz w:val="22"/>
          <w:szCs w:val="22"/>
        </w:rPr>
        <w:t xml:space="preserve"> PISA </w:t>
      </w:r>
      <w:r w:rsidRPr="00B5063C">
        <w:rPr>
          <w:rFonts w:ascii="Calibri" w:hAnsi="Calibri"/>
          <w:sz w:val="22"/>
          <w:szCs w:val="22"/>
        </w:rPr>
        <w:t>(</w:t>
      </w:r>
      <w:proofErr w:type="spellStart"/>
      <w:r w:rsidRPr="00B5063C">
        <w:rPr>
          <w:rFonts w:ascii="Calibri" w:hAnsi="Calibri"/>
          <w:sz w:val="22"/>
          <w:szCs w:val="22"/>
        </w:rPr>
        <w:t>Programme</w:t>
      </w:r>
      <w:proofErr w:type="spellEnd"/>
      <w:r w:rsidRPr="00B5063C">
        <w:rPr>
          <w:rFonts w:ascii="Calibri" w:hAnsi="Calibri"/>
          <w:sz w:val="22"/>
          <w:szCs w:val="22"/>
        </w:rPr>
        <w:t xml:space="preserve"> </w:t>
      </w:r>
      <w:proofErr w:type="spellStart"/>
      <w:r w:rsidRPr="00B5063C">
        <w:rPr>
          <w:rFonts w:ascii="Calibri" w:hAnsi="Calibri"/>
          <w:sz w:val="22"/>
          <w:szCs w:val="22"/>
        </w:rPr>
        <w:t>for</w:t>
      </w:r>
      <w:proofErr w:type="spellEnd"/>
      <w:r w:rsidRPr="00B5063C">
        <w:rPr>
          <w:rFonts w:ascii="Calibri" w:hAnsi="Calibri"/>
          <w:sz w:val="22"/>
          <w:szCs w:val="22"/>
        </w:rPr>
        <w:t xml:space="preserve"> International Student </w:t>
      </w:r>
      <w:proofErr w:type="spellStart"/>
      <w:r w:rsidRPr="00B5063C">
        <w:rPr>
          <w:rFonts w:ascii="Calibri" w:hAnsi="Calibri"/>
          <w:sz w:val="22"/>
          <w:szCs w:val="22"/>
        </w:rPr>
        <w:t>Assesment</w:t>
      </w:r>
      <w:proofErr w:type="spellEnd"/>
      <w:r w:rsidRPr="00B5063C">
        <w:rPr>
          <w:rFonts w:ascii="Calibri" w:hAnsi="Calibri"/>
          <w:sz w:val="22"/>
          <w:szCs w:val="22"/>
        </w:rPr>
        <w:t>) a o úlohách, které tento program při zjišťování čtenářské, matematické a přírodovědné gramotnosti u patnáctiletých žáků obsahuje, je možno získat podrobnější informace v publikacích [2-6]. V tomto souboru se pokusíme (zejména pomocí zdroje [1]) podobné úlohy předložit.</w:t>
      </w:r>
    </w:p>
    <w:p w:rsidR="00A05444" w:rsidRDefault="00A05444" w:rsidP="00DE647C">
      <w:pPr>
        <w:pStyle w:val="Textpoznpodarou"/>
        <w:rPr>
          <w:b/>
          <w:color w:val="397BE7"/>
          <w:sz w:val="24"/>
          <w:szCs w:val="24"/>
        </w:rPr>
      </w:pPr>
    </w:p>
    <w:p w:rsidR="008B3B4A" w:rsidRPr="00DE647C" w:rsidRDefault="00DE647C" w:rsidP="00DE647C">
      <w:pPr>
        <w:pStyle w:val="Textpoznpodarou"/>
        <w:rPr>
          <w:rFonts w:ascii="Calibri" w:hAnsi="Calibri"/>
          <w:b/>
          <w:color w:val="397BE7"/>
          <w:sz w:val="24"/>
          <w:szCs w:val="24"/>
        </w:rPr>
      </w:pPr>
      <w:r w:rsidRPr="00DE647C">
        <w:rPr>
          <w:b/>
          <w:color w:val="397BE7"/>
          <w:sz w:val="24"/>
          <w:szCs w:val="24"/>
        </w:rPr>
        <w:t>Úloha 1</w:t>
      </w:r>
      <w:r w:rsidR="008B3B4A" w:rsidRPr="00DE647C">
        <w:rPr>
          <w:rFonts w:ascii="Calibri" w:hAnsi="Calibri"/>
          <w:noProof/>
          <w:color w:val="397BE7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210E1FB" wp14:editId="1CBA23B1">
                <wp:simplePos x="0" y="0"/>
                <wp:positionH relativeFrom="column">
                  <wp:posOffset>-365125</wp:posOffset>
                </wp:positionH>
                <wp:positionV relativeFrom="paragraph">
                  <wp:posOffset>3031490</wp:posOffset>
                </wp:positionV>
                <wp:extent cx="6487160" cy="5443220"/>
                <wp:effectExtent l="0" t="2540" r="2540" b="254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160" cy="544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72C05C" id="Obdélník 2" o:spid="_x0000_s1026" style="position:absolute;margin-left:-28.75pt;margin-top:238.7pt;width:510.8pt;height:428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" filled="f" fillcolor="#eaeaea" stroked="f"/>
            </w:pict>
          </mc:Fallback>
        </mc:AlternateContent>
      </w:r>
      <w:r w:rsidRPr="00DE647C">
        <w:rPr>
          <w:b/>
          <w:color w:val="397BE7"/>
          <w:sz w:val="24"/>
          <w:szCs w:val="24"/>
        </w:rPr>
        <w:t xml:space="preserve">: </w:t>
      </w:r>
      <w:r w:rsidR="008B3B4A" w:rsidRPr="00DE647C">
        <w:rPr>
          <w:rFonts w:ascii="Calibri" w:hAnsi="Calibri"/>
          <w:b/>
          <w:color w:val="397BE7"/>
          <w:sz w:val="24"/>
          <w:szCs w:val="24"/>
        </w:rPr>
        <w:t>Rentgenové záření a jeho využití</w:t>
      </w:r>
    </w:p>
    <w:p w:rsidR="008B3B4A" w:rsidRPr="00B5063C" w:rsidRDefault="008B3B4A" w:rsidP="008B3B4A">
      <w:pPr>
        <w:jc w:val="both"/>
        <w:rPr>
          <w:rFonts w:ascii="Calibri" w:hAnsi="Calibri"/>
          <w:sz w:val="22"/>
          <w:szCs w:val="22"/>
        </w:rPr>
      </w:pPr>
    </w:p>
    <w:p w:rsidR="008B3B4A" w:rsidRPr="00B5063C" w:rsidRDefault="008B3B4A" w:rsidP="00DE647C">
      <w:pPr>
        <w:spacing w:after="240"/>
        <w:jc w:val="both"/>
        <w:rPr>
          <w:rFonts w:ascii="Calibri" w:hAnsi="Calibri"/>
          <w:sz w:val="22"/>
          <w:szCs w:val="22"/>
        </w:rPr>
      </w:pPr>
      <w:r w:rsidRPr="00DE647C">
        <w:rPr>
          <w:rFonts w:ascii="Calibri" w:hAnsi="Calibri"/>
          <w:b/>
          <w:sz w:val="22"/>
          <w:szCs w:val="22"/>
        </w:rPr>
        <w:t>1.</w:t>
      </w:r>
      <w:r w:rsidR="00DE647C">
        <w:rPr>
          <w:rFonts w:ascii="Calibri" w:hAnsi="Calibri"/>
          <w:b/>
          <w:sz w:val="22"/>
          <w:szCs w:val="22"/>
        </w:rPr>
        <w:t xml:space="preserve"> </w:t>
      </w:r>
      <w:r w:rsidRPr="00B5063C">
        <w:rPr>
          <w:rFonts w:ascii="Calibri" w:hAnsi="Calibri"/>
          <w:sz w:val="22"/>
          <w:szCs w:val="22"/>
        </w:rPr>
        <w:t>Rentgenovým zářením nazýváme elektromagnetické záření o rozsahu vlnových délek od 10</w:t>
      </w:r>
      <w:r w:rsidRPr="00B5063C">
        <w:rPr>
          <w:rFonts w:ascii="Calibri" w:hAnsi="Calibri"/>
          <w:sz w:val="22"/>
          <w:szCs w:val="22"/>
          <w:vertAlign w:val="superscript"/>
        </w:rPr>
        <w:t>-</w:t>
      </w:r>
      <w:proofErr w:type="gramStart"/>
      <w:r w:rsidRPr="00B5063C">
        <w:rPr>
          <w:rFonts w:ascii="Calibri" w:hAnsi="Calibri"/>
          <w:sz w:val="22"/>
          <w:szCs w:val="22"/>
          <w:vertAlign w:val="superscript"/>
        </w:rPr>
        <w:t>11</w:t>
      </w:r>
      <w:r w:rsidR="009D320F">
        <w:rPr>
          <w:rFonts w:ascii="Calibri" w:hAnsi="Calibri"/>
          <w:sz w:val="22"/>
          <w:szCs w:val="22"/>
          <w:vertAlign w:val="superscript"/>
        </w:rPr>
        <w:t xml:space="preserve"> </w:t>
      </w:r>
      <w:r w:rsidRPr="00B5063C">
        <w:rPr>
          <w:rFonts w:ascii="Calibri" w:hAnsi="Calibri"/>
          <w:sz w:val="22"/>
          <w:szCs w:val="22"/>
        </w:rPr>
        <w:t xml:space="preserve">m </w:t>
      </w:r>
      <w:r w:rsidR="00DE647C">
        <w:rPr>
          <w:rFonts w:ascii="Calibri" w:hAnsi="Calibri"/>
          <w:sz w:val="22"/>
          <w:szCs w:val="22"/>
        </w:rPr>
        <w:t xml:space="preserve">  </w:t>
      </w:r>
      <w:r w:rsidRPr="00B5063C">
        <w:rPr>
          <w:rFonts w:ascii="Calibri" w:hAnsi="Calibri"/>
          <w:sz w:val="22"/>
          <w:szCs w:val="22"/>
        </w:rPr>
        <w:t>do</w:t>
      </w:r>
      <w:proofErr w:type="gramEnd"/>
      <w:r w:rsidR="00DE647C">
        <w:rPr>
          <w:rFonts w:ascii="Calibri" w:hAnsi="Calibri"/>
          <w:sz w:val="22"/>
          <w:szCs w:val="22"/>
        </w:rPr>
        <w:t xml:space="preserve"> </w:t>
      </w:r>
      <w:r w:rsidRPr="00B5063C">
        <w:rPr>
          <w:rFonts w:ascii="Calibri" w:hAnsi="Calibri"/>
          <w:sz w:val="22"/>
          <w:szCs w:val="22"/>
        </w:rPr>
        <w:t>10</w:t>
      </w:r>
      <w:r w:rsidRPr="00B5063C">
        <w:rPr>
          <w:rFonts w:ascii="Calibri" w:hAnsi="Calibri"/>
          <w:sz w:val="22"/>
          <w:szCs w:val="22"/>
          <w:vertAlign w:val="superscript"/>
        </w:rPr>
        <w:t>-9</w:t>
      </w:r>
      <w:r w:rsidR="009D320F">
        <w:rPr>
          <w:rFonts w:ascii="Calibri" w:hAnsi="Calibri"/>
          <w:sz w:val="22"/>
          <w:szCs w:val="22"/>
          <w:vertAlign w:val="superscript"/>
        </w:rPr>
        <w:t xml:space="preserve"> </w:t>
      </w:r>
      <w:r w:rsidRPr="00B5063C">
        <w:rPr>
          <w:rFonts w:ascii="Calibri" w:hAnsi="Calibri"/>
          <w:sz w:val="22"/>
          <w:szCs w:val="22"/>
        </w:rPr>
        <w:t>m.  V jakém rozsahu jsou energie fotonů tohoto záření:</w:t>
      </w:r>
    </w:p>
    <w:p w:rsidR="008B3B4A" w:rsidRPr="00B5063C" w:rsidRDefault="00DE647C" w:rsidP="00DE647C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</w:t>
      </w:r>
      <w:r w:rsidR="008B3B4A" w:rsidRPr="00B5063C">
        <w:rPr>
          <w:rFonts w:ascii="Calibri" w:hAnsi="Calibri"/>
          <w:sz w:val="22"/>
          <w:szCs w:val="22"/>
        </w:rPr>
        <w:t xml:space="preserve">   2.10</w:t>
      </w:r>
      <w:r w:rsidR="008B3B4A" w:rsidRPr="00B5063C">
        <w:rPr>
          <w:rFonts w:ascii="Calibri" w:hAnsi="Calibri"/>
          <w:sz w:val="22"/>
          <w:szCs w:val="22"/>
          <w:vertAlign w:val="superscript"/>
        </w:rPr>
        <w:t>-16</w:t>
      </w:r>
      <w:r w:rsidR="008B3B4A" w:rsidRPr="00B5063C">
        <w:rPr>
          <w:rFonts w:ascii="Calibri" w:hAnsi="Calibri"/>
          <w:sz w:val="22"/>
          <w:szCs w:val="22"/>
        </w:rPr>
        <w:t xml:space="preserve"> J – 2.10</w:t>
      </w:r>
      <w:r w:rsidR="008B3B4A" w:rsidRPr="00B5063C">
        <w:rPr>
          <w:rFonts w:ascii="Calibri" w:hAnsi="Calibri"/>
          <w:sz w:val="22"/>
          <w:szCs w:val="22"/>
          <w:vertAlign w:val="superscript"/>
        </w:rPr>
        <w:t>-14</w:t>
      </w:r>
      <w:r w:rsidR="008B3B4A" w:rsidRPr="00B5063C">
        <w:rPr>
          <w:rFonts w:ascii="Calibri" w:hAnsi="Calibri"/>
          <w:sz w:val="22"/>
          <w:szCs w:val="22"/>
        </w:rPr>
        <w:t xml:space="preserve"> J</w:t>
      </w:r>
    </w:p>
    <w:p w:rsidR="008B3B4A" w:rsidRPr="00B5063C" w:rsidRDefault="00DE647C" w:rsidP="00DE647C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8B3B4A" w:rsidRPr="00B5063C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 </w:t>
      </w:r>
      <w:r w:rsidR="008B3B4A" w:rsidRPr="00B5063C">
        <w:rPr>
          <w:rFonts w:ascii="Calibri" w:hAnsi="Calibri"/>
          <w:sz w:val="22"/>
          <w:szCs w:val="22"/>
        </w:rPr>
        <w:t xml:space="preserve">1,25 </w:t>
      </w:r>
      <w:proofErr w:type="spellStart"/>
      <w:r w:rsidR="008B3B4A" w:rsidRPr="00B5063C">
        <w:rPr>
          <w:rFonts w:ascii="Calibri" w:hAnsi="Calibri"/>
          <w:sz w:val="22"/>
          <w:szCs w:val="22"/>
        </w:rPr>
        <w:t>keV</w:t>
      </w:r>
      <w:proofErr w:type="spellEnd"/>
      <w:r w:rsidR="008B3B4A" w:rsidRPr="00B5063C">
        <w:rPr>
          <w:rFonts w:ascii="Calibri" w:hAnsi="Calibri"/>
          <w:sz w:val="22"/>
          <w:szCs w:val="22"/>
        </w:rPr>
        <w:t xml:space="preserve"> – 125 </w:t>
      </w:r>
      <w:proofErr w:type="spellStart"/>
      <w:r w:rsidR="008B3B4A" w:rsidRPr="00B5063C">
        <w:rPr>
          <w:rFonts w:ascii="Calibri" w:hAnsi="Calibri"/>
          <w:sz w:val="22"/>
          <w:szCs w:val="22"/>
        </w:rPr>
        <w:t>keV</w:t>
      </w:r>
      <w:proofErr w:type="spellEnd"/>
    </w:p>
    <w:p w:rsidR="008B3B4A" w:rsidRPr="00B5063C" w:rsidRDefault="00DE647C" w:rsidP="00DE647C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c) </w:t>
      </w:r>
      <w:r w:rsidR="008B3B4A" w:rsidRPr="00B5063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 </w:t>
      </w:r>
      <w:r w:rsidR="008B3B4A" w:rsidRPr="00B5063C">
        <w:rPr>
          <w:rFonts w:ascii="Calibri" w:hAnsi="Calibri"/>
          <w:sz w:val="22"/>
          <w:szCs w:val="22"/>
        </w:rPr>
        <w:t xml:space="preserve"> 2 J -  200 J</w:t>
      </w:r>
    </w:p>
    <w:p w:rsidR="008B3B4A" w:rsidRPr="00B5063C" w:rsidRDefault="008B3B4A" w:rsidP="008B3B4A">
      <w:pPr>
        <w:jc w:val="both"/>
        <w:rPr>
          <w:rFonts w:ascii="Calibri" w:hAnsi="Calibri"/>
          <w:sz w:val="22"/>
          <w:szCs w:val="22"/>
        </w:rPr>
      </w:pPr>
    </w:p>
    <w:p w:rsidR="008B3B4A" w:rsidRPr="00B5063C" w:rsidRDefault="008B3B4A" w:rsidP="00DE647C">
      <w:pPr>
        <w:spacing w:after="240"/>
        <w:jc w:val="both"/>
        <w:rPr>
          <w:rFonts w:ascii="Calibri" w:hAnsi="Calibri"/>
          <w:sz w:val="22"/>
          <w:szCs w:val="22"/>
        </w:rPr>
      </w:pPr>
      <w:r w:rsidRPr="00DE647C">
        <w:rPr>
          <w:rFonts w:ascii="Calibri" w:hAnsi="Calibri"/>
          <w:b/>
          <w:sz w:val="22"/>
          <w:szCs w:val="22"/>
        </w:rPr>
        <w:t>2.</w:t>
      </w:r>
      <w:r w:rsidRPr="00B5063C">
        <w:rPr>
          <w:rFonts w:ascii="Calibri" w:hAnsi="Calibri"/>
          <w:sz w:val="22"/>
          <w:szCs w:val="22"/>
        </w:rPr>
        <w:t xml:space="preserve"> </w:t>
      </w:r>
      <w:r w:rsidR="00DE647C">
        <w:rPr>
          <w:rFonts w:ascii="Calibri" w:hAnsi="Calibri"/>
          <w:sz w:val="22"/>
          <w:szCs w:val="22"/>
        </w:rPr>
        <w:t xml:space="preserve"> </w:t>
      </w:r>
      <w:r w:rsidRPr="00B5063C">
        <w:rPr>
          <w:rFonts w:ascii="Calibri" w:hAnsi="Calibri"/>
          <w:sz w:val="22"/>
          <w:szCs w:val="22"/>
        </w:rPr>
        <w:t>Jaký je princip vyšetření rentgenovým přístrojem?</w:t>
      </w:r>
    </w:p>
    <w:p w:rsidR="00DE647C" w:rsidRDefault="00DE647C" w:rsidP="00DE647C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</w:t>
      </w:r>
      <w:r w:rsidR="008B3B4A" w:rsidRPr="00B5063C">
        <w:rPr>
          <w:rFonts w:ascii="Calibri" w:hAnsi="Calibri"/>
          <w:sz w:val="22"/>
          <w:szCs w:val="22"/>
        </w:rPr>
        <w:t xml:space="preserve"> </w:t>
      </w:r>
      <w:r w:rsidR="00A05444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 </w:t>
      </w:r>
      <w:r w:rsidR="008B3B4A" w:rsidRPr="00B5063C">
        <w:rPr>
          <w:rFonts w:ascii="Calibri" w:hAnsi="Calibri"/>
          <w:sz w:val="22"/>
          <w:szCs w:val="22"/>
        </w:rPr>
        <w:t xml:space="preserve">Rentgenové záření vycházející z rentgenky prochází přes vyšetřovaný orgán lidského těla,      </w:t>
      </w:r>
      <w:r>
        <w:rPr>
          <w:rFonts w:ascii="Calibri" w:hAnsi="Calibri"/>
          <w:sz w:val="22"/>
          <w:szCs w:val="22"/>
        </w:rPr>
        <w:t xml:space="preserve">  </w:t>
      </w:r>
      <w:r w:rsidR="008B3B4A" w:rsidRPr="00B5063C">
        <w:rPr>
          <w:rFonts w:ascii="Calibri" w:hAnsi="Calibri"/>
          <w:sz w:val="22"/>
          <w:szCs w:val="22"/>
        </w:rPr>
        <w:t xml:space="preserve"> </w:t>
      </w:r>
    </w:p>
    <w:p w:rsidR="008B3B4A" w:rsidRPr="00B5063C" w:rsidRDefault="00DE647C" w:rsidP="00DE647C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8B3B4A" w:rsidRPr="00B5063C">
        <w:rPr>
          <w:rFonts w:ascii="Calibri" w:hAnsi="Calibri"/>
          <w:sz w:val="22"/>
          <w:szCs w:val="22"/>
        </w:rPr>
        <w:t>přičemž část záření se absorbuje v závislosti na hustotě a tloušťce tkáně a zbylá část prochází</w:t>
      </w:r>
    </w:p>
    <w:p w:rsidR="008B3B4A" w:rsidRDefault="008B3B4A" w:rsidP="00DE647C">
      <w:pPr>
        <w:jc w:val="both"/>
        <w:rPr>
          <w:rFonts w:ascii="Calibri" w:hAnsi="Calibri"/>
          <w:sz w:val="22"/>
          <w:szCs w:val="22"/>
        </w:rPr>
      </w:pPr>
      <w:r w:rsidRPr="00B5063C">
        <w:rPr>
          <w:rFonts w:ascii="Calibri" w:hAnsi="Calibri"/>
          <w:sz w:val="22"/>
          <w:szCs w:val="22"/>
        </w:rPr>
        <w:t xml:space="preserve">    </w:t>
      </w:r>
      <w:r w:rsidR="00DE647C">
        <w:rPr>
          <w:rFonts w:ascii="Calibri" w:hAnsi="Calibri"/>
          <w:sz w:val="22"/>
          <w:szCs w:val="22"/>
        </w:rPr>
        <w:t xml:space="preserve">  </w:t>
      </w:r>
      <w:r w:rsidRPr="00B5063C">
        <w:rPr>
          <w:rFonts w:ascii="Calibri" w:hAnsi="Calibri"/>
          <w:sz w:val="22"/>
          <w:szCs w:val="22"/>
        </w:rPr>
        <w:t>a je zaregistrována na fotografické desce či elektronickým detektorem.</w:t>
      </w:r>
    </w:p>
    <w:p w:rsidR="008B3B4A" w:rsidRPr="00B5063C" w:rsidRDefault="00DE647C" w:rsidP="00DE647C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</w:t>
      </w:r>
      <w:r w:rsidR="008B3B4A" w:rsidRPr="00B5063C">
        <w:rPr>
          <w:rFonts w:ascii="Calibri" w:hAnsi="Calibri"/>
          <w:sz w:val="22"/>
          <w:szCs w:val="22"/>
        </w:rPr>
        <w:t xml:space="preserve"> </w:t>
      </w:r>
      <w:r w:rsidR="00A05444">
        <w:rPr>
          <w:rFonts w:ascii="Calibri" w:hAnsi="Calibri"/>
          <w:sz w:val="22"/>
          <w:szCs w:val="22"/>
        </w:rPr>
        <w:t> </w:t>
      </w:r>
      <w:r w:rsidR="008B3B4A" w:rsidRPr="00B5063C">
        <w:rPr>
          <w:rFonts w:ascii="Calibri" w:hAnsi="Calibri"/>
          <w:sz w:val="22"/>
          <w:szCs w:val="22"/>
        </w:rPr>
        <w:t xml:space="preserve"> Rentgenové záření vycházející z rentgenky se odráží od povrchu orgánů </w:t>
      </w:r>
    </w:p>
    <w:p w:rsidR="008B3B4A" w:rsidRDefault="008B3B4A" w:rsidP="00DE647C">
      <w:pPr>
        <w:jc w:val="both"/>
        <w:rPr>
          <w:rFonts w:ascii="Calibri" w:hAnsi="Calibri"/>
          <w:sz w:val="22"/>
          <w:szCs w:val="22"/>
        </w:rPr>
      </w:pPr>
      <w:r w:rsidRPr="00B5063C">
        <w:rPr>
          <w:rFonts w:ascii="Calibri" w:hAnsi="Calibri"/>
          <w:sz w:val="22"/>
          <w:szCs w:val="22"/>
        </w:rPr>
        <w:t xml:space="preserve">     </w:t>
      </w:r>
      <w:r w:rsidR="00A05444">
        <w:rPr>
          <w:rFonts w:ascii="Calibri" w:hAnsi="Calibri"/>
          <w:sz w:val="22"/>
          <w:szCs w:val="22"/>
        </w:rPr>
        <w:t xml:space="preserve"> </w:t>
      </w:r>
      <w:r w:rsidRPr="00B5063C">
        <w:rPr>
          <w:rFonts w:ascii="Calibri" w:hAnsi="Calibri"/>
          <w:sz w:val="22"/>
          <w:szCs w:val="22"/>
        </w:rPr>
        <w:t xml:space="preserve"> lidského těla a odražené záření je zachyceno a předáno do přístroje, který vytvoří obraz.  </w:t>
      </w:r>
    </w:p>
    <w:p w:rsidR="008B3B4A" w:rsidRPr="00B5063C" w:rsidRDefault="00DE647C" w:rsidP="00DE647C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c)</w:t>
      </w:r>
      <w:r w:rsidR="00A05444">
        <w:rPr>
          <w:rFonts w:ascii="Calibri" w:hAnsi="Calibri"/>
          <w:sz w:val="22"/>
          <w:szCs w:val="22"/>
        </w:rPr>
        <w:t> </w:t>
      </w:r>
      <w:r w:rsidR="008B3B4A" w:rsidRPr="00B5063C">
        <w:rPr>
          <w:rFonts w:ascii="Calibri" w:hAnsi="Calibri"/>
          <w:sz w:val="22"/>
          <w:szCs w:val="22"/>
        </w:rPr>
        <w:t xml:space="preserve">  Rentgenové záření vybudí atomy tkáně do vyšších </w:t>
      </w:r>
      <w:proofErr w:type="spellStart"/>
      <w:r w:rsidR="008B3B4A" w:rsidRPr="00B5063C">
        <w:rPr>
          <w:rFonts w:ascii="Calibri" w:hAnsi="Calibri"/>
          <w:sz w:val="22"/>
          <w:szCs w:val="22"/>
        </w:rPr>
        <w:t>energiových</w:t>
      </w:r>
      <w:proofErr w:type="spellEnd"/>
      <w:r w:rsidR="008B3B4A" w:rsidRPr="00B5063C">
        <w:rPr>
          <w:rFonts w:ascii="Calibri" w:hAnsi="Calibri"/>
          <w:sz w:val="22"/>
          <w:szCs w:val="22"/>
        </w:rPr>
        <w:t xml:space="preserve"> stavů a ty po chvíli přeskočí zpět </w:t>
      </w:r>
    </w:p>
    <w:p w:rsidR="008B3B4A" w:rsidRPr="00B5063C" w:rsidRDefault="008B3B4A" w:rsidP="00DE647C">
      <w:pPr>
        <w:spacing w:after="0"/>
        <w:jc w:val="both"/>
        <w:rPr>
          <w:rFonts w:ascii="Calibri" w:hAnsi="Calibri"/>
          <w:sz w:val="22"/>
          <w:szCs w:val="22"/>
        </w:rPr>
      </w:pPr>
      <w:r w:rsidRPr="00B5063C">
        <w:rPr>
          <w:rFonts w:ascii="Calibri" w:hAnsi="Calibri"/>
          <w:sz w:val="22"/>
          <w:szCs w:val="22"/>
        </w:rPr>
        <w:t xml:space="preserve">      do nižších </w:t>
      </w:r>
      <w:proofErr w:type="spellStart"/>
      <w:r w:rsidRPr="00B5063C">
        <w:rPr>
          <w:rFonts w:ascii="Calibri" w:hAnsi="Calibri"/>
          <w:sz w:val="22"/>
          <w:szCs w:val="22"/>
        </w:rPr>
        <w:t>energiových</w:t>
      </w:r>
      <w:proofErr w:type="spellEnd"/>
      <w:r w:rsidRPr="00B5063C">
        <w:rPr>
          <w:rFonts w:ascii="Calibri" w:hAnsi="Calibri"/>
          <w:sz w:val="22"/>
          <w:szCs w:val="22"/>
        </w:rPr>
        <w:t xml:space="preserve"> stavů a vyšlou záření, které je registrováno na fotografické desce.</w:t>
      </w:r>
    </w:p>
    <w:p w:rsidR="00DE647C" w:rsidRDefault="00DE647C" w:rsidP="008B3B4A">
      <w:pPr>
        <w:jc w:val="both"/>
        <w:rPr>
          <w:rFonts w:ascii="Calibri" w:hAnsi="Calibri"/>
          <w:b/>
          <w:sz w:val="22"/>
          <w:szCs w:val="22"/>
        </w:rPr>
      </w:pPr>
    </w:p>
    <w:p w:rsidR="008B3B4A" w:rsidRPr="00B5063C" w:rsidRDefault="00DE647C" w:rsidP="008B3B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</w:t>
      </w:r>
      <w:r w:rsidR="008B3B4A" w:rsidRPr="00DE647C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8B3B4A" w:rsidRPr="00B5063C">
        <w:rPr>
          <w:rFonts w:ascii="Calibri" w:hAnsi="Calibri"/>
          <w:sz w:val="22"/>
          <w:szCs w:val="22"/>
        </w:rPr>
        <w:t xml:space="preserve">Porovnejte energii rentgenového záření a ultrazvuku a rozhodněte, které vyšetření je např. pro budoucí maminky více nebezpečné: Rentgenové záření má větší energii a je proto více nebezpečné než ultrazvuk:  </w:t>
      </w:r>
    </w:p>
    <w:p w:rsidR="008B3B4A" w:rsidRDefault="008B3B4A" w:rsidP="00DE647C">
      <w:pPr>
        <w:spacing w:after="0"/>
        <w:jc w:val="both"/>
        <w:rPr>
          <w:rFonts w:ascii="Calibri" w:hAnsi="Calibri"/>
          <w:sz w:val="22"/>
          <w:szCs w:val="22"/>
        </w:rPr>
      </w:pPr>
      <w:r w:rsidRPr="00B5063C">
        <w:rPr>
          <w:rFonts w:ascii="Calibri" w:hAnsi="Calibri"/>
          <w:sz w:val="22"/>
          <w:szCs w:val="22"/>
        </w:rPr>
        <w:t xml:space="preserve">                                                               Ano </w:t>
      </w:r>
      <w:r w:rsidR="00A05444">
        <w:rPr>
          <w:rFonts w:ascii="Calibri" w:hAnsi="Calibri"/>
          <w:sz w:val="22"/>
          <w:szCs w:val="22"/>
        </w:rPr>
        <w:t> </w:t>
      </w:r>
      <w:r w:rsidRPr="00B5063C">
        <w:rPr>
          <w:rFonts w:ascii="Calibri" w:hAnsi="Calibri"/>
          <w:sz w:val="22"/>
          <w:szCs w:val="22"/>
        </w:rPr>
        <w:t xml:space="preserve">                Ne</w:t>
      </w:r>
    </w:p>
    <w:p w:rsidR="00DE647C" w:rsidRPr="00B5063C" w:rsidRDefault="00DE647C" w:rsidP="00DE647C">
      <w:pPr>
        <w:spacing w:after="0"/>
        <w:jc w:val="both"/>
        <w:rPr>
          <w:rFonts w:ascii="Calibri" w:hAnsi="Calibri"/>
          <w:sz w:val="22"/>
          <w:szCs w:val="22"/>
        </w:rPr>
      </w:pPr>
    </w:p>
    <w:p w:rsidR="008B3B4A" w:rsidRPr="00B5063C" w:rsidRDefault="008B3B4A" w:rsidP="008B3B4A">
      <w:pPr>
        <w:jc w:val="both"/>
        <w:rPr>
          <w:rFonts w:ascii="Calibri" w:hAnsi="Calibri"/>
          <w:sz w:val="22"/>
          <w:szCs w:val="22"/>
        </w:rPr>
      </w:pPr>
      <w:r w:rsidRPr="00DE647C">
        <w:rPr>
          <w:rFonts w:ascii="Calibri" w:hAnsi="Calibri"/>
          <w:b/>
          <w:sz w:val="22"/>
          <w:szCs w:val="22"/>
        </w:rPr>
        <w:t>4.</w:t>
      </w:r>
      <w:r w:rsidRPr="00B5063C">
        <w:rPr>
          <w:rFonts w:ascii="Calibri" w:hAnsi="Calibri"/>
          <w:sz w:val="22"/>
          <w:szCs w:val="22"/>
        </w:rPr>
        <w:t xml:space="preserve"> Rentgenové záření má menší energii než záření vysílané mobilním telefonem, a proto je méně nebezpečné než telefonování mobilem</w:t>
      </w:r>
    </w:p>
    <w:p w:rsidR="008B3B4A" w:rsidRPr="00B5063C" w:rsidRDefault="008B3B4A" w:rsidP="008B3B4A">
      <w:pPr>
        <w:jc w:val="both"/>
        <w:rPr>
          <w:rFonts w:ascii="Calibri" w:hAnsi="Calibri"/>
          <w:sz w:val="22"/>
          <w:szCs w:val="22"/>
        </w:rPr>
      </w:pPr>
      <w:r w:rsidRPr="00B5063C">
        <w:rPr>
          <w:rFonts w:ascii="Calibri" w:hAnsi="Calibri"/>
          <w:sz w:val="22"/>
          <w:szCs w:val="22"/>
        </w:rPr>
        <w:t xml:space="preserve">                                                                Ano  </w:t>
      </w:r>
      <w:r w:rsidR="00A05444">
        <w:rPr>
          <w:rFonts w:ascii="Calibri" w:hAnsi="Calibri"/>
          <w:sz w:val="22"/>
          <w:szCs w:val="22"/>
        </w:rPr>
        <w:t> </w:t>
      </w:r>
      <w:r w:rsidRPr="00B5063C">
        <w:rPr>
          <w:rFonts w:ascii="Calibri" w:hAnsi="Calibri"/>
          <w:sz w:val="22"/>
          <w:szCs w:val="22"/>
        </w:rPr>
        <w:t xml:space="preserve">              Ne </w:t>
      </w:r>
    </w:p>
    <w:p w:rsidR="004E6A34" w:rsidRDefault="004E6A34" w:rsidP="008B3B4A">
      <w:pPr>
        <w:jc w:val="both"/>
        <w:rPr>
          <w:rFonts w:ascii="Calibri" w:hAnsi="Calibri"/>
          <w:b/>
          <w:sz w:val="22"/>
          <w:szCs w:val="22"/>
        </w:rPr>
      </w:pPr>
    </w:p>
    <w:p w:rsidR="008B3B4A" w:rsidRDefault="00DE647C" w:rsidP="008B3B4A">
      <w:pPr>
        <w:jc w:val="both"/>
        <w:rPr>
          <w:rFonts w:ascii="Calibri" w:hAnsi="Calibri"/>
          <w:sz w:val="22"/>
          <w:szCs w:val="22"/>
        </w:rPr>
      </w:pPr>
      <w:r w:rsidRPr="00A05444">
        <w:rPr>
          <w:rFonts w:ascii="Calibri" w:hAnsi="Calibri"/>
          <w:b/>
          <w:sz w:val="22"/>
          <w:szCs w:val="22"/>
        </w:rPr>
        <w:t>5.</w:t>
      </w:r>
      <w:r w:rsidR="008B3B4A" w:rsidRPr="00B5063C">
        <w:rPr>
          <w:rFonts w:ascii="Calibri" w:hAnsi="Calibri"/>
          <w:sz w:val="22"/>
          <w:szCs w:val="22"/>
        </w:rPr>
        <w:t xml:space="preserve"> V souvislosti s bezpečnostními opatřeními na letištích se mluví o zavádění skenerů. Co víte o těchto zařízeních?</w:t>
      </w:r>
    </w:p>
    <w:p w:rsidR="004E6A34" w:rsidRDefault="004E6A34" w:rsidP="008B3B4A">
      <w:pPr>
        <w:jc w:val="both"/>
        <w:rPr>
          <w:rFonts w:ascii="Calibri" w:hAnsi="Calibri"/>
          <w:sz w:val="22"/>
          <w:szCs w:val="22"/>
        </w:rPr>
      </w:pPr>
    </w:p>
    <w:p w:rsidR="008B3B4A" w:rsidRPr="00A05444" w:rsidRDefault="00A05444" w:rsidP="008B3B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[Výsledky: </w:t>
      </w:r>
      <w:r w:rsidR="008B3B4A" w:rsidRPr="00B5063C">
        <w:rPr>
          <w:rFonts w:ascii="Calibri" w:hAnsi="Calibri"/>
          <w:sz w:val="22"/>
          <w:szCs w:val="22"/>
        </w:rPr>
        <w:t xml:space="preserve">1: </w:t>
      </w:r>
      <w:r>
        <w:rPr>
          <w:rFonts w:ascii="Calibri" w:hAnsi="Calibri"/>
          <w:sz w:val="22"/>
          <w:szCs w:val="22"/>
        </w:rPr>
        <w:t xml:space="preserve">a), b), </w:t>
      </w:r>
      <w:r w:rsidR="008B3B4A" w:rsidRPr="00B5063C">
        <w:rPr>
          <w:rFonts w:ascii="Calibri" w:hAnsi="Calibri"/>
          <w:sz w:val="22"/>
          <w:szCs w:val="22"/>
        </w:rPr>
        <w:t xml:space="preserve">2: </w:t>
      </w:r>
      <w:r>
        <w:rPr>
          <w:rFonts w:ascii="Calibri" w:hAnsi="Calibri"/>
          <w:sz w:val="22"/>
          <w:szCs w:val="22"/>
        </w:rPr>
        <w:t>a)</w:t>
      </w:r>
      <w:r w:rsidR="008B3B4A" w:rsidRPr="00B5063C">
        <w:rPr>
          <w:rFonts w:ascii="Calibri" w:hAnsi="Calibri"/>
          <w:sz w:val="22"/>
          <w:szCs w:val="22"/>
        </w:rPr>
        <w:t xml:space="preserve">, 3: </w:t>
      </w:r>
      <w:r>
        <w:rPr>
          <w:rFonts w:ascii="Calibri" w:hAnsi="Calibri"/>
          <w:sz w:val="22"/>
          <w:szCs w:val="22"/>
        </w:rPr>
        <w:t>Ano</w:t>
      </w:r>
      <w:r w:rsidR="008B3B4A" w:rsidRPr="00B5063C">
        <w:rPr>
          <w:rFonts w:ascii="Calibri" w:hAnsi="Calibri"/>
          <w:sz w:val="22"/>
          <w:szCs w:val="22"/>
        </w:rPr>
        <w:t xml:space="preserve">, 4: </w:t>
      </w:r>
      <w:r>
        <w:rPr>
          <w:rFonts w:ascii="Calibri" w:hAnsi="Calibri"/>
          <w:sz w:val="22"/>
          <w:szCs w:val="22"/>
        </w:rPr>
        <w:t>ne,</w:t>
      </w:r>
      <w:r w:rsidR="008B3B4A" w:rsidRPr="00B5063C">
        <w:rPr>
          <w:rFonts w:ascii="Calibri" w:hAnsi="Calibri"/>
          <w:sz w:val="22"/>
          <w:szCs w:val="22"/>
        </w:rPr>
        <w:t xml:space="preserve"> 5: </w:t>
      </w:r>
      <w:r w:rsidR="008B3B4A" w:rsidRPr="00A05444">
        <w:rPr>
          <w:rFonts w:ascii="Calibri" w:hAnsi="Calibri"/>
          <w:sz w:val="22"/>
          <w:szCs w:val="22"/>
        </w:rPr>
        <w:t>Jakákoliv relevantní informace o zavádění skenerů na letištích.</w:t>
      </w:r>
      <w:r>
        <w:rPr>
          <w:rFonts w:ascii="Calibri" w:hAnsi="Calibri"/>
          <w:sz w:val="22"/>
          <w:szCs w:val="22"/>
        </w:rPr>
        <w:t>]</w:t>
      </w:r>
    </w:p>
    <w:p w:rsidR="007F3221" w:rsidRPr="004E6A34" w:rsidRDefault="00A05444" w:rsidP="00A05444">
      <w:pPr>
        <w:pStyle w:val="Textpoznpodarou"/>
        <w:rPr>
          <w:rFonts w:ascii="Calibri" w:hAnsi="Calibri"/>
          <w:b/>
          <w:color w:val="397BE7"/>
          <w:sz w:val="24"/>
          <w:szCs w:val="24"/>
        </w:rPr>
      </w:pPr>
      <w:r w:rsidRPr="004E6A34">
        <w:rPr>
          <w:b/>
          <w:color w:val="397BE7"/>
          <w:sz w:val="24"/>
          <w:szCs w:val="24"/>
        </w:rPr>
        <w:lastRenderedPageBreak/>
        <w:t>Úloha 2</w:t>
      </w:r>
      <w:r w:rsidRPr="004E6A34">
        <w:rPr>
          <w:rFonts w:ascii="Calibri" w:hAnsi="Calibri"/>
          <w:noProof/>
          <w:color w:val="397BE7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E9120D1" wp14:editId="30A4C446">
                <wp:simplePos x="0" y="0"/>
                <wp:positionH relativeFrom="column">
                  <wp:posOffset>-365125</wp:posOffset>
                </wp:positionH>
                <wp:positionV relativeFrom="paragraph">
                  <wp:posOffset>3031490</wp:posOffset>
                </wp:positionV>
                <wp:extent cx="6487160" cy="5443220"/>
                <wp:effectExtent l="0" t="2540" r="2540" b="254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160" cy="544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F7F7CD" id="Obdélník 7" o:spid="_x0000_s1026" style="position:absolute;margin-left:-28.75pt;margin-top:238.7pt;width:510.8pt;height:428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" filled="f" fillcolor="#eaeaea" stroked="f"/>
            </w:pict>
          </mc:Fallback>
        </mc:AlternateContent>
      </w:r>
      <w:r w:rsidRPr="004E6A34">
        <w:rPr>
          <w:b/>
          <w:color w:val="397BE7"/>
          <w:sz w:val="24"/>
          <w:szCs w:val="24"/>
        </w:rPr>
        <w:t xml:space="preserve">: </w:t>
      </w:r>
      <w:r w:rsidR="007F3221" w:rsidRPr="004E6A34">
        <w:rPr>
          <w:rFonts w:ascii="Calibri" w:hAnsi="Calibri"/>
          <w:b/>
          <w:color w:val="397BE7"/>
          <w:sz w:val="24"/>
          <w:szCs w:val="24"/>
        </w:rPr>
        <w:t xml:space="preserve"> De </w:t>
      </w:r>
      <w:proofErr w:type="spellStart"/>
      <w:r w:rsidR="007F3221" w:rsidRPr="004E6A34">
        <w:rPr>
          <w:rFonts w:ascii="Calibri" w:hAnsi="Calibri"/>
          <w:b/>
          <w:color w:val="397BE7"/>
          <w:sz w:val="24"/>
          <w:szCs w:val="24"/>
        </w:rPr>
        <w:t>Broglieho</w:t>
      </w:r>
      <w:proofErr w:type="spellEnd"/>
      <w:r w:rsidR="007F3221" w:rsidRPr="004E6A34">
        <w:rPr>
          <w:rFonts w:ascii="Calibri" w:hAnsi="Calibri"/>
          <w:b/>
          <w:color w:val="397BE7"/>
          <w:sz w:val="24"/>
          <w:szCs w:val="24"/>
        </w:rPr>
        <w:t xml:space="preserve"> vlnová délka </w:t>
      </w:r>
    </w:p>
    <w:p w:rsidR="004B2D2E" w:rsidRPr="009D320F" w:rsidRDefault="004B2D2E" w:rsidP="004B2D2E">
      <w:pPr>
        <w:pStyle w:val="Textpoznpodarou"/>
        <w:rPr>
          <w:rFonts w:cstheme="minorHAnsi"/>
          <w:color w:val="000000" w:themeColor="text1"/>
        </w:rPr>
      </w:pPr>
      <w:r w:rsidRPr="009D320F">
        <w:rPr>
          <w:color w:val="000000" w:themeColor="text1"/>
        </w:rPr>
        <w:t>(Úloha byla sestavena podle otázky č. 1</w:t>
      </w:r>
      <w:r w:rsidR="009D320F" w:rsidRPr="009D320F">
        <w:rPr>
          <w:color w:val="000000" w:themeColor="text1"/>
        </w:rPr>
        <w:t>7</w:t>
      </w:r>
      <w:r w:rsidRPr="009D320F">
        <w:rPr>
          <w:color w:val="000000" w:themeColor="text1"/>
        </w:rPr>
        <w:t xml:space="preserve"> z </w:t>
      </w:r>
      <w:r w:rsidRPr="009D320F">
        <w:rPr>
          <w:rFonts w:cstheme="minorHAnsi"/>
          <w:color w:val="000000" w:themeColor="text1"/>
        </w:rPr>
        <w:t>[1], s. 1</w:t>
      </w:r>
      <w:r w:rsidR="009D320F" w:rsidRPr="009D320F">
        <w:rPr>
          <w:rFonts w:cstheme="minorHAnsi"/>
          <w:color w:val="000000" w:themeColor="text1"/>
        </w:rPr>
        <w:t>050</w:t>
      </w:r>
      <w:r w:rsidRPr="009D320F">
        <w:rPr>
          <w:rFonts w:cstheme="minorHAnsi"/>
          <w:color w:val="000000" w:themeColor="text1"/>
        </w:rPr>
        <w:t>.)</w:t>
      </w:r>
    </w:p>
    <w:p w:rsidR="007F3221" w:rsidRDefault="007F3221" w:rsidP="007F3221"/>
    <w:p w:rsidR="007F3221" w:rsidRPr="00A05444" w:rsidRDefault="007F3221" w:rsidP="00A05444">
      <w:pPr>
        <w:tabs>
          <w:tab w:val="left" w:pos="3654"/>
        </w:tabs>
        <w:spacing w:after="0"/>
        <w:jc w:val="both"/>
        <w:rPr>
          <w:sz w:val="22"/>
          <w:szCs w:val="22"/>
        </w:rPr>
      </w:pPr>
      <w:r w:rsidRPr="00A05444">
        <w:rPr>
          <w:rFonts w:ascii="Calibri" w:hAnsi="Calibri"/>
          <w:sz w:val="22"/>
          <w:szCs w:val="22"/>
        </w:rPr>
        <w:t xml:space="preserve">Obrázky níže ukazují čtyři možné případy pohybu protonu v elektrickém či magnetickém poli. Určete pro každý případ, jestli se de </w:t>
      </w:r>
      <w:proofErr w:type="spellStart"/>
      <w:r w:rsidRPr="00A05444">
        <w:rPr>
          <w:rFonts w:ascii="Calibri" w:hAnsi="Calibri"/>
          <w:sz w:val="22"/>
          <w:szCs w:val="22"/>
        </w:rPr>
        <w:t>Broglieho</w:t>
      </w:r>
      <w:proofErr w:type="spellEnd"/>
      <w:r w:rsidRPr="00A05444">
        <w:rPr>
          <w:rFonts w:ascii="Calibri" w:hAnsi="Calibri"/>
          <w:sz w:val="22"/>
          <w:szCs w:val="22"/>
        </w:rPr>
        <w:t xml:space="preserve"> vlnová délka zvětšuje, zmenšuje, nebo zůstává stejná? Správnou odpověď označte křížkem v příslušném poli v tabulce. Symboly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</m:acc>
        <m:r>
          <w:rPr>
            <w:rFonts w:ascii="Cambria Math" w:hAnsi="Cambria Math"/>
            <w:sz w:val="22"/>
            <w:szCs w:val="22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</m:acc>
      </m:oMath>
      <w:r w:rsidRPr="00A05444">
        <w:rPr>
          <w:rFonts w:ascii="Calibri" w:hAnsi="Calibri"/>
          <w:sz w:val="22"/>
          <w:szCs w:val="22"/>
        </w:rPr>
        <w:t xml:space="preserve"> se šipkami označují směr intenzity elektrického pole a magnetické indukce, symbol</w:t>
      </w:r>
      <w:r w:rsidR="004B2D2E">
        <w:rPr>
          <w:rFonts w:ascii="Calibri" w:hAnsi="Calibri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</m:acc>
      </m:oMath>
      <w:r w:rsidRPr="00A05444">
        <w:rPr>
          <w:rFonts w:ascii="Calibri" w:hAnsi="Calibri"/>
          <w:sz w:val="22"/>
          <w:szCs w:val="22"/>
        </w:rPr>
        <w:t xml:space="preserve">  označuje směr rychlosti protonu </w:t>
      </w:r>
      <m:oMath>
        <m:r>
          <w:rPr>
            <w:rFonts w:ascii="Cambria Math" w:hAnsi="Cambria Math"/>
            <w:sz w:val="22"/>
            <w:szCs w:val="22"/>
          </w:rPr>
          <m:t>p</m:t>
        </m:r>
      </m:oMath>
      <w:r w:rsidRPr="00A05444">
        <w:rPr>
          <w:rFonts w:ascii="Calibri" w:hAnsi="Calibri"/>
          <w:sz w:val="22"/>
          <w:szCs w:val="22"/>
        </w:rPr>
        <w:t>.</w:t>
      </w:r>
    </w:p>
    <w:p w:rsidR="004E6A34" w:rsidRDefault="004B2D2E" w:rsidP="007F3221">
      <w:pPr>
        <w:tabs>
          <w:tab w:val="left" w:pos="3654"/>
        </w:tabs>
      </w:pPr>
      <w:r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9776" behindDoc="0" locked="0" layoutInCell="1" allowOverlap="1" wp14:anchorId="73C1760E" wp14:editId="5FDAFABC">
            <wp:simplePos x="0" y="0"/>
            <wp:positionH relativeFrom="column">
              <wp:posOffset>264160</wp:posOffset>
            </wp:positionH>
            <wp:positionV relativeFrom="paragraph">
              <wp:posOffset>357241</wp:posOffset>
            </wp:positionV>
            <wp:extent cx="5212800" cy="1886400"/>
            <wp:effectExtent l="19050" t="19050" r="26035" b="1905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-PISA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7" t="54579" r="7577" b="21827"/>
                    <a:stretch/>
                  </pic:blipFill>
                  <pic:spPr bwMode="auto">
                    <a:xfrm>
                      <a:off x="0" y="0"/>
                      <a:ext cx="5212800" cy="18864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D2E" w:rsidRDefault="004B2D2E" w:rsidP="004B2D2E">
      <w:pPr>
        <w:tabs>
          <w:tab w:val="left" w:pos="3654"/>
        </w:tabs>
        <w:spacing w:after="0"/>
        <w:jc w:val="center"/>
      </w:pPr>
      <w:r>
        <w:t xml:space="preserve"> </w:t>
      </w:r>
    </w:p>
    <w:p w:rsidR="007F3221" w:rsidRDefault="004E6A34" w:rsidP="004B2D2E">
      <w:pPr>
        <w:tabs>
          <w:tab w:val="left" w:pos="3654"/>
        </w:tabs>
        <w:spacing w:after="0"/>
        <w:jc w:val="center"/>
      </w:pPr>
      <w:r>
        <w:t>Obr. 1</w:t>
      </w:r>
    </w:p>
    <w:p w:rsidR="00CA6519" w:rsidRDefault="007F3221" w:rsidP="007F3221">
      <w:pPr>
        <w:tabs>
          <w:tab w:val="left" w:pos="3654"/>
        </w:tabs>
      </w:pPr>
      <w:r w:rsidRPr="004E2C58">
        <w:rPr>
          <w:rFonts w:ascii="Calibri" w:hAnsi="Calibri"/>
        </w:rPr>
        <w:t xml:space="preserve">                                       </w:t>
      </w:r>
      <w:r>
        <w:rPr>
          <w:rFonts w:ascii="Calibri" w:hAnsi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3"/>
        <w:gridCol w:w="2303"/>
        <w:gridCol w:w="2303"/>
      </w:tblGrid>
      <w:tr w:rsidR="007F3221" w:rsidRPr="002F596B" w:rsidTr="001227C6">
        <w:tc>
          <w:tcPr>
            <w:tcW w:w="2302" w:type="dxa"/>
            <w:shd w:val="clear" w:color="auto" w:fill="E0E0E0"/>
          </w:tcPr>
          <w:p w:rsidR="007F3221" w:rsidRPr="004E6A34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2"/>
                <w:szCs w:val="22"/>
              </w:rPr>
            </w:pPr>
            <w:r w:rsidRPr="004E6A34">
              <w:rPr>
                <w:rFonts w:ascii="Calibri" w:hAnsi="Calibri"/>
                <w:sz w:val="22"/>
                <w:szCs w:val="22"/>
              </w:rPr>
              <w:t xml:space="preserve">         Obrázek</w:t>
            </w:r>
          </w:p>
        </w:tc>
        <w:tc>
          <w:tcPr>
            <w:tcW w:w="2303" w:type="dxa"/>
            <w:shd w:val="clear" w:color="auto" w:fill="E0E0E0"/>
          </w:tcPr>
          <w:p w:rsidR="007F3221" w:rsidRPr="004E6A34" w:rsidRDefault="007F3221" w:rsidP="004E6A34">
            <w:pPr>
              <w:tabs>
                <w:tab w:val="left" w:pos="3654"/>
              </w:tabs>
              <w:suppressAutoHyphens/>
              <w:rPr>
                <w:rFonts w:ascii="Calibri" w:hAnsi="Calibri"/>
                <w:sz w:val="22"/>
                <w:szCs w:val="22"/>
              </w:rPr>
            </w:pPr>
            <w:r w:rsidRPr="004E6A3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A6519" w:rsidRPr="004E6A34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4E6A34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4E6A34" w:rsidRPr="004E6A34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4E6A34">
              <w:rPr>
                <w:rFonts w:ascii="Calibri" w:hAnsi="Calibri"/>
                <w:sz w:val="22"/>
                <w:szCs w:val="22"/>
              </w:rPr>
              <w:t xml:space="preserve">λ  se zvětšuje </w:t>
            </w:r>
          </w:p>
        </w:tc>
        <w:tc>
          <w:tcPr>
            <w:tcW w:w="2303" w:type="dxa"/>
            <w:shd w:val="clear" w:color="auto" w:fill="E0E0E0"/>
          </w:tcPr>
          <w:p w:rsidR="007F3221" w:rsidRPr="004E6A34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2"/>
                <w:szCs w:val="22"/>
              </w:rPr>
            </w:pPr>
            <w:r w:rsidRPr="004E6A34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4E6A34" w:rsidRPr="004E6A34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4E6A34">
              <w:rPr>
                <w:rFonts w:ascii="Calibri" w:hAnsi="Calibri"/>
                <w:sz w:val="22"/>
                <w:szCs w:val="22"/>
              </w:rPr>
              <w:t xml:space="preserve"> λ  se zmenšuje</w:t>
            </w:r>
          </w:p>
        </w:tc>
        <w:tc>
          <w:tcPr>
            <w:tcW w:w="2303" w:type="dxa"/>
            <w:shd w:val="clear" w:color="auto" w:fill="E0E0E0"/>
          </w:tcPr>
          <w:p w:rsidR="007F3221" w:rsidRPr="004E6A34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2"/>
                <w:szCs w:val="22"/>
              </w:rPr>
            </w:pPr>
            <w:r w:rsidRPr="004E6A34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4E6A34" w:rsidRPr="004E6A34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4E6A34">
              <w:rPr>
                <w:rFonts w:ascii="Calibri" w:hAnsi="Calibri"/>
                <w:sz w:val="22"/>
                <w:szCs w:val="22"/>
              </w:rPr>
              <w:t>λ  zůstává stejná</w:t>
            </w:r>
          </w:p>
        </w:tc>
      </w:tr>
      <w:tr w:rsidR="007F3221" w:rsidRPr="002F596B" w:rsidTr="001227C6">
        <w:tc>
          <w:tcPr>
            <w:tcW w:w="2302" w:type="dxa"/>
          </w:tcPr>
          <w:p w:rsidR="007F3221" w:rsidRPr="002F596B" w:rsidRDefault="007F3221" w:rsidP="0024481E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 w:rsidRPr="002F596B">
              <w:rPr>
                <w:rFonts w:ascii="Calibri" w:hAnsi="Calibri"/>
                <w:sz w:val="20"/>
                <w:szCs w:val="20"/>
              </w:rPr>
              <w:t xml:space="preserve">               </w:t>
            </w:r>
            <w:r w:rsidR="0024481E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</w:p>
        </w:tc>
      </w:tr>
      <w:tr w:rsidR="007F3221" w:rsidRPr="002F596B" w:rsidTr="001227C6">
        <w:tc>
          <w:tcPr>
            <w:tcW w:w="2302" w:type="dxa"/>
          </w:tcPr>
          <w:p w:rsidR="007F3221" w:rsidRPr="002F596B" w:rsidRDefault="007F3221" w:rsidP="0024481E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 w:rsidRPr="002F596B">
              <w:rPr>
                <w:rFonts w:ascii="Calibri" w:hAnsi="Calibri"/>
                <w:sz w:val="20"/>
                <w:szCs w:val="20"/>
              </w:rPr>
              <w:t xml:space="preserve">              </w:t>
            </w:r>
            <w:r w:rsidR="0024481E">
              <w:rPr>
                <w:rFonts w:ascii="Calibri" w:hAnsi="Calibri"/>
                <w:sz w:val="20"/>
                <w:szCs w:val="20"/>
              </w:rPr>
              <w:t xml:space="preserve"> b</w:t>
            </w: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</w:p>
        </w:tc>
      </w:tr>
      <w:tr w:rsidR="007F3221" w:rsidRPr="002F596B" w:rsidTr="001227C6">
        <w:tc>
          <w:tcPr>
            <w:tcW w:w="2302" w:type="dxa"/>
          </w:tcPr>
          <w:p w:rsidR="007F3221" w:rsidRPr="002F596B" w:rsidRDefault="007F3221" w:rsidP="0024481E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 w:rsidRPr="002F596B">
              <w:rPr>
                <w:rFonts w:ascii="Calibri" w:hAnsi="Calibri"/>
                <w:sz w:val="20"/>
                <w:szCs w:val="20"/>
              </w:rPr>
              <w:t xml:space="preserve">             </w:t>
            </w:r>
            <w:r w:rsidR="0024481E">
              <w:rPr>
                <w:rFonts w:ascii="Calibri" w:hAnsi="Calibri"/>
                <w:sz w:val="20"/>
                <w:szCs w:val="20"/>
              </w:rPr>
              <w:t xml:space="preserve">  c</w:t>
            </w: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</w:p>
        </w:tc>
      </w:tr>
      <w:tr w:rsidR="007F3221" w:rsidRPr="002F596B" w:rsidTr="001227C6">
        <w:tc>
          <w:tcPr>
            <w:tcW w:w="2302" w:type="dxa"/>
          </w:tcPr>
          <w:p w:rsidR="007F3221" w:rsidRPr="002F596B" w:rsidRDefault="007F3221" w:rsidP="0024481E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 w:rsidRPr="002F596B">
              <w:rPr>
                <w:rFonts w:ascii="Calibri" w:hAnsi="Calibri"/>
                <w:sz w:val="20"/>
                <w:szCs w:val="20"/>
              </w:rPr>
              <w:t xml:space="preserve">             </w:t>
            </w:r>
            <w:r w:rsidR="0024481E">
              <w:rPr>
                <w:rFonts w:ascii="Calibri" w:hAnsi="Calibri"/>
                <w:sz w:val="20"/>
                <w:szCs w:val="20"/>
              </w:rPr>
              <w:t xml:space="preserve"> d</w:t>
            </w: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F3221" w:rsidRDefault="007F3221" w:rsidP="007F3221">
      <w:pPr>
        <w:rPr>
          <w:b/>
        </w:rPr>
      </w:pPr>
    </w:p>
    <w:p w:rsidR="004B2D2E" w:rsidRDefault="004B2D2E" w:rsidP="007F3221">
      <w:pPr>
        <w:jc w:val="both"/>
        <w:rPr>
          <w:b/>
        </w:rPr>
      </w:pPr>
    </w:p>
    <w:p w:rsidR="007F3221" w:rsidRDefault="004E6A34" w:rsidP="007F322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[Výsledky: Viz tabulka níže.]</w:t>
      </w:r>
      <w:r w:rsidR="007F3221">
        <w:rPr>
          <w:rFonts w:ascii="Calibri" w:hAnsi="Calibri"/>
          <w:sz w:val="22"/>
          <w:szCs w:val="22"/>
        </w:rPr>
        <w:t xml:space="preserve">  </w:t>
      </w:r>
    </w:p>
    <w:p w:rsidR="007F3221" w:rsidRDefault="007F3221" w:rsidP="007F3221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3"/>
        <w:gridCol w:w="2303"/>
        <w:gridCol w:w="2303"/>
      </w:tblGrid>
      <w:tr w:rsidR="007F3221" w:rsidRPr="004E6A34" w:rsidTr="001227C6">
        <w:tc>
          <w:tcPr>
            <w:tcW w:w="2302" w:type="dxa"/>
            <w:shd w:val="clear" w:color="auto" w:fill="E0E0E0"/>
          </w:tcPr>
          <w:p w:rsidR="007F3221" w:rsidRPr="004E6A34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2"/>
                <w:szCs w:val="22"/>
              </w:rPr>
            </w:pPr>
            <w:r w:rsidRPr="004E6A34">
              <w:rPr>
                <w:rFonts w:ascii="Calibri" w:hAnsi="Calibri"/>
                <w:sz w:val="22"/>
                <w:szCs w:val="22"/>
              </w:rPr>
              <w:t xml:space="preserve">         Obrázek</w:t>
            </w:r>
          </w:p>
        </w:tc>
        <w:tc>
          <w:tcPr>
            <w:tcW w:w="2303" w:type="dxa"/>
            <w:shd w:val="clear" w:color="auto" w:fill="E0E0E0"/>
          </w:tcPr>
          <w:p w:rsidR="007F3221" w:rsidRPr="004E6A34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2"/>
                <w:szCs w:val="22"/>
              </w:rPr>
            </w:pPr>
            <w:r w:rsidRPr="004E6A34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4E6A34" w:rsidRPr="004E6A34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4E6A34">
              <w:rPr>
                <w:rFonts w:ascii="Calibri" w:hAnsi="Calibri"/>
                <w:sz w:val="22"/>
                <w:szCs w:val="22"/>
              </w:rPr>
              <w:t xml:space="preserve">λ  se zvětšuje </w:t>
            </w:r>
          </w:p>
        </w:tc>
        <w:tc>
          <w:tcPr>
            <w:tcW w:w="2303" w:type="dxa"/>
            <w:shd w:val="clear" w:color="auto" w:fill="E0E0E0"/>
          </w:tcPr>
          <w:p w:rsidR="007F3221" w:rsidRPr="004E6A34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2"/>
                <w:szCs w:val="22"/>
              </w:rPr>
            </w:pPr>
            <w:r w:rsidRPr="004E6A34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4E6A34" w:rsidRPr="004E6A34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4E6A34">
              <w:rPr>
                <w:rFonts w:ascii="Calibri" w:hAnsi="Calibri"/>
                <w:sz w:val="22"/>
                <w:szCs w:val="22"/>
              </w:rPr>
              <w:t xml:space="preserve"> λ  se zmenšuje</w:t>
            </w:r>
          </w:p>
        </w:tc>
        <w:tc>
          <w:tcPr>
            <w:tcW w:w="2303" w:type="dxa"/>
            <w:shd w:val="clear" w:color="auto" w:fill="E0E0E0"/>
          </w:tcPr>
          <w:p w:rsidR="007F3221" w:rsidRPr="004E6A34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2"/>
                <w:szCs w:val="22"/>
              </w:rPr>
            </w:pPr>
            <w:r w:rsidRPr="004E6A3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E6A34" w:rsidRPr="004E6A34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4E6A34">
              <w:rPr>
                <w:rFonts w:ascii="Calibri" w:hAnsi="Calibri"/>
                <w:sz w:val="22"/>
                <w:szCs w:val="22"/>
              </w:rPr>
              <w:t xml:space="preserve"> λ  zůstává stejná</w:t>
            </w:r>
          </w:p>
        </w:tc>
      </w:tr>
      <w:tr w:rsidR="007F3221" w:rsidRPr="002F596B" w:rsidTr="001227C6">
        <w:tc>
          <w:tcPr>
            <w:tcW w:w="2302" w:type="dxa"/>
          </w:tcPr>
          <w:p w:rsidR="007F3221" w:rsidRPr="002F596B" w:rsidRDefault="007F3221" w:rsidP="0024481E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 w:rsidRPr="002F596B">
              <w:rPr>
                <w:rFonts w:ascii="Calibri" w:hAnsi="Calibri"/>
                <w:sz w:val="20"/>
                <w:szCs w:val="20"/>
              </w:rPr>
              <w:t xml:space="preserve">               </w:t>
            </w:r>
            <w:r w:rsidR="0024481E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 w:rsidRPr="002F596B">
              <w:rPr>
                <w:rFonts w:ascii="Calibri" w:hAnsi="Calibri"/>
                <w:sz w:val="20"/>
                <w:szCs w:val="20"/>
              </w:rPr>
              <w:t xml:space="preserve">                    x</w:t>
            </w: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</w:p>
        </w:tc>
      </w:tr>
      <w:tr w:rsidR="007F3221" w:rsidRPr="002F596B" w:rsidTr="001227C6">
        <w:tc>
          <w:tcPr>
            <w:tcW w:w="2302" w:type="dxa"/>
          </w:tcPr>
          <w:p w:rsidR="007F3221" w:rsidRPr="002F596B" w:rsidRDefault="007F3221" w:rsidP="0024481E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 w:rsidRPr="002F596B">
              <w:rPr>
                <w:rFonts w:ascii="Calibri" w:hAnsi="Calibri"/>
                <w:sz w:val="20"/>
                <w:szCs w:val="20"/>
              </w:rPr>
              <w:t xml:space="preserve">              </w:t>
            </w:r>
            <w:r w:rsidR="0024481E">
              <w:rPr>
                <w:rFonts w:ascii="Calibri" w:hAnsi="Calibri"/>
                <w:sz w:val="20"/>
                <w:szCs w:val="20"/>
              </w:rPr>
              <w:t xml:space="preserve"> b</w:t>
            </w: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 w:rsidRPr="002F596B">
              <w:rPr>
                <w:rFonts w:ascii="Calibri" w:hAnsi="Calibri"/>
                <w:sz w:val="20"/>
                <w:szCs w:val="20"/>
              </w:rPr>
              <w:t xml:space="preserve">                  x</w:t>
            </w: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</w:p>
        </w:tc>
      </w:tr>
      <w:tr w:rsidR="007F3221" w:rsidRPr="002F596B" w:rsidTr="001227C6">
        <w:tc>
          <w:tcPr>
            <w:tcW w:w="2302" w:type="dxa"/>
          </w:tcPr>
          <w:p w:rsidR="007F3221" w:rsidRPr="002F596B" w:rsidRDefault="007F3221" w:rsidP="0024481E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 w:rsidRPr="002F596B">
              <w:rPr>
                <w:rFonts w:ascii="Calibri" w:hAnsi="Calibri"/>
                <w:sz w:val="20"/>
                <w:szCs w:val="20"/>
              </w:rPr>
              <w:t xml:space="preserve">             </w:t>
            </w:r>
            <w:r w:rsidR="0024481E">
              <w:rPr>
                <w:rFonts w:ascii="Calibri" w:hAnsi="Calibri"/>
                <w:sz w:val="20"/>
                <w:szCs w:val="20"/>
              </w:rPr>
              <w:t xml:space="preserve">  c</w:t>
            </w: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 w:rsidRPr="002F596B">
              <w:rPr>
                <w:rFonts w:ascii="Calibri" w:hAnsi="Calibri"/>
                <w:sz w:val="20"/>
                <w:szCs w:val="20"/>
              </w:rPr>
              <w:t xml:space="preserve">                    x</w:t>
            </w:r>
          </w:p>
        </w:tc>
      </w:tr>
      <w:tr w:rsidR="007F3221" w:rsidRPr="002F596B" w:rsidTr="001227C6">
        <w:tc>
          <w:tcPr>
            <w:tcW w:w="2302" w:type="dxa"/>
          </w:tcPr>
          <w:p w:rsidR="007F3221" w:rsidRPr="002F596B" w:rsidRDefault="007F3221" w:rsidP="0024481E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 w:rsidRPr="002F596B">
              <w:rPr>
                <w:rFonts w:ascii="Calibri" w:hAnsi="Calibri"/>
                <w:sz w:val="20"/>
                <w:szCs w:val="20"/>
              </w:rPr>
              <w:t xml:space="preserve">             </w:t>
            </w:r>
            <w:r w:rsidR="0024481E">
              <w:rPr>
                <w:rFonts w:ascii="Calibri" w:hAnsi="Calibri"/>
                <w:sz w:val="20"/>
                <w:szCs w:val="20"/>
              </w:rPr>
              <w:t xml:space="preserve">  d</w:t>
            </w: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7F3221" w:rsidRPr="002F596B" w:rsidRDefault="007F3221" w:rsidP="001227C6">
            <w:pPr>
              <w:tabs>
                <w:tab w:val="left" w:pos="3654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 w:rsidRPr="002F596B">
              <w:rPr>
                <w:rFonts w:ascii="Calibri" w:hAnsi="Calibri"/>
                <w:sz w:val="20"/>
                <w:szCs w:val="20"/>
              </w:rPr>
              <w:t xml:space="preserve">                    x</w:t>
            </w:r>
          </w:p>
        </w:tc>
      </w:tr>
    </w:tbl>
    <w:p w:rsidR="000D32D5" w:rsidRDefault="000D32D5" w:rsidP="000D32D5">
      <w:pPr>
        <w:jc w:val="both"/>
        <w:rPr>
          <w:rFonts w:ascii="Calibri" w:hAnsi="Calibri"/>
          <w:sz w:val="22"/>
          <w:szCs w:val="22"/>
        </w:rPr>
      </w:pPr>
    </w:p>
    <w:p w:rsidR="004E6A34" w:rsidRDefault="004E6A34" w:rsidP="000D32D5">
      <w:pPr>
        <w:jc w:val="both"/>
        <w:rPr>
          <w:rFonts w:ascii="Calibri" w:hAnsi="Calibri"/>
          <w:sz w:val="22"/>
          <w:szCs w:val="22"/>
        </w:rPr>
      </w:pPr>
    </w:p>
    <w:p w:rsidR="004B2D2E" w:rsidRDefault="004B2D2E" w:rsidP="000D32D5">
      <w:pPr>
        <w:jc w:val="both"/>
        <w:rPr>
          <w:rFonts w:ascii="Calibri" w:hAnsi="Calibri"/>
          <w:sz w:val="22"/>
          <w:szCs w:val="22"/>
        </w:rPr>
      </w:pPr>
    </w:p>
    <w:p w:rsidR="004E6A34" w:rsidRDefault="004E6A34" w:rsidP="000D32D5">
      <w:pPr>
        <w:jc w:val="both"/>
        <w:rPr>
          <w:rFonts w:ascii="Calibri" w:hAnsi="Calibri"/>
          <w:sz w:val="22"/>
          <w:szCs w:val="22"/>
        </w:rPr>
      </w:pPr>
    </w:p>
    <w:p w:rsidR="000D32D5" w:rsidRDefault="004E6A34" w:rsidP="0059433D">
      <w:pPr>
        <w:pStyle w:val="Textpoznpodarou"/>
        <w:rPr>
          <w:b/>
          <w:color w:val="397BE7"/>
          <w:sz w:val="24"/>
          <w:szCs w:val="24"/>
        </w:rPr>
      </w:pPr>
      <w:r w:rsidRPr="004E6A34">
        <w:rPr>
          <w:b/>
          <w:color w:val="397BE7"/>
          <w:sz w:val="24"/>
          <w:szCs w:val="24"/>
        </w:rPr>
        <w:lastRenderedPageBreak/>
        <w:t xml:space="preserve">Úloha 3:  </w:t>
      </w:r>
      <w:r w:rsidR="000D32D5" w:rsidRPr="004E6A34">
        <w:rPr>
          <w:b/>
          <w:color w:val="397BE7"/>
          <w:sz w:val="24"/>
          <w:szCs w:val="24"/>
        </w:rPr>
        <w:t>Elektron v atomu přeskakuje z hladiny na hladinu</w:t>
      </w:r>
    </w:p>
    <w:p w:rsidR="0059433D" w:rsidRPr="004E6A34" w:rsidRDefault="0059433D" w:rsidP="004E6A34">
      <w:pPr>
        <w:pStyle w:val="Textpoznpodarou"/>
        <w:rPr>
          <w:b/>
          <w:color w:val="397BE7"/>
          <w:sz w:val="24"/>
          <w:szCs w:val="24"/>
        </w:rPr>
      </w:pPr>
    </w:p>
    <w:p w:rsidR="000D32D5" w:rsidRDefault="000D32D5" w:rsidP="007C2C3F">
      <w:pPr>
        <w:jc w:val="both"/>
        <w:rPr>
          <w:rFonts w:ascii="Calibri" w:hAnsi="Calibri"/>
          <w:sz w:val="20"/>
          <w:szCs w:val="20"/>
        </w:rPr>
      </w:pPr>
      <w:r w:rsidRPr="005C452F">
        <w:rPr>
          <w:rFonts w:ascii="Calibri" w:hAnsi="Calibri"/>
          <w:sz w:val="20"/>
          <w:szCs w:val="20"/>
        </w:rPr>
        <w:t>Na obr.</w:t>
      </w:r>
      <w:r w:rsidR="004B2D2E">
        <w:rPr>
          <w:rFonts w:ascii="Calibri" w:hAnsi="Calibri"/>
          <w:sz w:val="20"/>
          <w:szCs w:val="20"/>
        </w:rPr>
        <w:t xml:space="preserve"> </w:t>
      </w:r>
      <w:r w:rsidR="00615DAF">
        <w:rPr>
          <w:rFonts w:ascii="Calibri" w:hAnsi="Calibri"/>
          <w:sz w:val="20"/>
          <w:szCs w:val="20"/>
        </w:rPr>
        <w:t>2</w:t>
      </w:r>
      <w:r w:rsidRPr="005C452F">
        <w:rPr>
          <w:rFonts w:ascii="Calibri" w:hAnsi="Calibri"/>
          <w:sz w:val="20"/>
          <w:szCs w:val="20"/>
        </w:rPr>
        <w:t xml:space="preserve"> je znázorněna část </w:t>
      </w:r>
      <w:proofErr w:type="spellStart"/>
      <w:r w:rsidRPr="005C452F">
        <w:rPr>
          <w:rFonts w:ascii="Calibri" w:hAnsi="Calibri"/>
          <w:sz w:val="20"/>
          <w:szCs w:val="20"/>
        </w:rPr>
        <w:t>energiových</w:t>
      </w:r>
      <w:proofErr w:type="spellEnd"/>
      <w:r w:rsidRPr="005C452F">
        <w:rPr>
          <w:rFonts w:ascii="Calibri" w:hAnsi="Calibri"/>
          <w:sz w:val="20"/>
          <w:szCs w:val="20"/>
        </w:rPr>
        <w:t xml:space="preserve"> hladin atomu vodíku. Předpokládejte, že elektron je na hladině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 w:rsidRPr="005C452F">
        <w:rPr>
          <w:rFonts w:ascii="Calibri" w:hAnsi="Calibri"/>
          <w:sz w:val="20"/>
          <w:szCs w:val="20"/>
        </w:rPr>
        <w:t>. Které z následujících odpovědí jsou správné?</w:t>
      </w:r>
    </w:p>
    <w:p w:rsidR="0059433D" w:rsidRPr="005C452F" w:rsidRDefault="0059433D" w:rsidP="0059433D">
      <w:pPr>
        <w:spacing w:after="0"/>
        <w:jc w:val="both"/>
        <w:rPr>
          <w:rFonts w:ascii="Calibri" w:hAnsi="Calibri"/>
          <w:sz w:val="20"/>
          <w:szCs w:val="20"/>
        </w:rPr>
      </w:pPr>
    </w:p>
    <w:p w:rsidR="004B2D2E" w:rsidRDefault="00615DAF" w:rsidP="00615DAF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a)</w:t>
      </w:r>
      <w:r w:rsidR="000D32D5" w:rsidRPr="005C452F">
        <w:rPr>
          <w:rFonts w:ascii="Calibri" w:hAnsi="Calibri"/>
          <w:sz w:val="20"/>
          <w:szCs w:val="20"/>
        </w:rPr>
        <w:t xml:space="preserve"> </w:t>
      </w:r>
      <w:r w:rsidR="004B2D2E">
        <w:rPr>
          <w:rFonts w:ascii="Calibri" w:hAnsi="Calibri"/>
          <w:sz w:val="20"/>
          <w:szCs w:val="20"/>
        </w:rPr>
        <w:t> </w:t>
      </w:r>
      <w:r w:rsidR="000D32D5" w:rsidRPr="005C452F">
        <w:rPr>
          <w:rFonts w:ascii="Calibri" w:hAnsi="Calibri"/>
          <w:sz w:val="20"/>
          <w:szCs w:val="20"/>
        </w:rPr>
        <w:t xml:space="preserve"> Elektron nejdříve přejde z hladiny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 w:rsidR="000D32D5" w:rsidRPr="005C452F">
        <w:rPr>
          <w:rFonts w:ascii="Calibri" w:hAnsi="Calibri"/>
          <w:i/>
          <w:sz w:val="20"/>
          <w:szCs w:val="20"/>
        </w:rPr>
        <w:t xml:space="preserve"> </w:t>
      </w:r>
      <w:r w:rsidR="000D32D5" w:rsidRPr="005C452F">
        <w:rPr>
          <w:rFonts w:ascii="Calibri" w:hAnsi="Calibri"/>
          <w:sz w:val="20"/>
          <w:szCs w:val="20"/>
        </w:rPr>
        <w:t>do prostoru mezi hladinami</w:t>
      </w:r>
      <w:r w:rsidR="004B2D2E">
        <w:rPr>
          <w:rFonts w:ascii="Calibri" w:hAnsi="Calibri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 w:rsidR="004B2D2E">
        <w:rPr>
          <w:rFonts w:ascii="Calibri" w:hAnsi="Calibri"/>
          <w:sz w:val="20"/>
          <w:szCs w:val="20"/>
        </w:rPr>
        <w:t xml:space="preserve"> a</w:t>
      </w:r>
      <w:r w:rsidR="000D32D5" w:rsidRPr="005C452F">
        <w:rPr>
          <w:rFonts w:ascii="Calibri" w:hAnsi="Calibri"/>
          <w:sz w:val="20"/>
          <w:szCs w:val="20"/>
        </w:rPr>
        <w:t xml:space="preserve"> </w:t>
      </w:r>
      <w:r w:rsidR="004B2D2E">
        <w:rPr>
          <w:rFonts w:ascii="Calibri" w:hAnsi="Calibri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="000D32D5" w:rsidRPr="005C452F">
        <w:rPr>
          <w:rFonts w:ascii="Calibri" w:hAnsi="Calibri"/>
          <w:sz w:val="20"/>
          <w:szCs w:val="20"/>
        </w:rPr>
        <w:t xml:space="preserve">, tam chvíli pobude a pak přejde </w:t>
      </w:r>
      <w:r w:rsidR="004B2D2E">
        <w:rPr>
          <w:rFonts w:ascii="Calibri" w:hAnsi="Calibri"/>
          <w:sz w:val="20"/>
          <w:szCs w:val="20"/>
        </w:rPr>
        <w:t xml:space="preserve"> </w:t>
      </w:r>
    </w:p>
    <w:p w:rsidR="000D32D5" w:rsidRDefault="004B2D2E" w:rsidP="004B2D2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 w:rsidR="000D32D5" w:rsidRPr="005C452F">
        <w:rPr>
          <w:rFonts w:ascii="Calibri" w:hAnsi="Calibri"/>
          <w:sz w:val="20"/>
          <w:szCs w:val="20"/>
        </w:rPr>
        <w:t>na</w:t>
      </w:r>
      <w:r w:rsidR="00615DAF">
        <w:rPr>
          <w:rFonts w:ascii="Calibri" w:hAnsi="Calibri"/>
          <w:sz w:val="20"/>
          <w:szCs w:val="20"/>
        </w:rPr>
        <w:t xml:space="preserve"> </w:t>
      </w:r>
      <w:r w:rsidR="000D32D5" w:rsidRPr="005C452F">
        <w:rPr>
          <w:rFonts w:ascii="Calibri" w:hAnsi="Calibri"/>
          <w:sz w:val="20"/>
          <w:szCs w:val="20"/>
        </w:rPr>
        <w:t>hladinu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="000D32D5" w:rsidRPr="005C452F">
        <w:rPr>
          <w:rFonts w:ascii="Calibri" w:hAnsi="Calibri"/>
          <w:sz w:val="20"/>
          <w:szCs w:val="20"/>
        </w:rPr>
        <w:t>. Přitom vysílá záření.</w:t>
      </w:r>
    </w:p>
    <w:p w:rsidR="00615DAF" w:rsidRDefault="00615DAF" w:rsidP="00615DAF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b)</w:t>
      </w:r>
      <w:r w:rsidR="000D32D5" w:rsidRPr="005C452F">
        <w:rPr>
          <w:rFonts w:ascii="Calibri" w:hAnsi="Calibri"/>
          <w:sz w:val="20"/>
          <w:szCs w:val="20"/>
        </w:rPr>
        <w:t xml:space="preserve"> </w:t>
      </w:r>
      <w:r w:rsidR="004B2D2E">
        <w:rPr>
          <w:rFonts w:ascii="Calibri" w:hAnsi="Calibri"/>
          <w:sz w:val="20"/>
          <w:szCs w:val="20"/>
        </w:rPr>
        <w:t xml:space="preserve">  </w:t>
      </w:r>
      <w:r w:rsidR="000D32D5" w:rsidRPr="005C452F">
        <w:rPr>
          <w:rFonts w:ascii="Calibri" w:hAnsi="Calibri"/>
          <w:sz w:val="20"/>
          <w:szCs w:val="20"/>
        </w:rPr>
        <w:t xml:space="preserve">Elektron zůstane na hladině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 w:rsidR="000D32D5" w:rsidRPr="005C452F">
        <w:rPr>
          <w:rFonts w:ascii="Calibri" w:hAnsi="Calibri"/>
          <w:sz w:val="20"/>
          <w:szCs w:val="20"/>
        </w:rPr>
        <w:t xml:space="preserve"> a nebude nikam přeskakovat.  Protože neví, kam má přeskočit, neskáče </w:t>
      </w:r>
    </w:p>
    <w:p w:rsidR="000D32D5" w:rsidRDefault="00615DAF" w:rsidP="004B2D2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</w:t>
      </w:r>
      <w:r w:rsidR="004B2D2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</w:t>
      </w:r>
      <w:r w:rsidR="000D32D5" w:rsidRPr="005C452F">
        <w:rPr>
          <w:rFonts w:ascii="Calibri" w:hAnsi="Calibri"/>
          <w:sz w:val="20"/>
          <w:szCs w:val="20"/>
        </w:rPr>
        <w:t>nikam.</w:t>
      </w:r>
    </w:p>
    <w:p w:rsidR="000D32D5" w:rsidRDefault="00615DAF" w:rsidP="004B2D2E">
      <w:pP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>c)</w:t>
      </w:r>
      <w:r w:rsidR="000D32D5" w:rsidRPr="005C452F">
        <w:rPr>
          <w:rFonts w:ascii="Calibri" w:hAnsi="Calibri"/>
          <w:sz w:val="20"/>
          <w:szCs w:val="20"/>
        </w:rPr>
        <w:t xml:space="preserve">   </w:t>
      </w:r>
      <w:r w:rsidR="0059433D">
        <w:rPr>
          <w:rFonts w:ascii="Calibri" w:hAnsi="Calibri"/>
          <w:sz w:val="20"/>
          <w:szCs w:val="20"/>
        </w:rPr>
        <w:t> </w:t>
      </w:r>
      <w:r w:rsidR="000D32D5" w:rsidRPr="005C452F">
        <w:rPr>
          <w:rFonts w:ascii="Calibri" w:hAnsi="Calibri"/>
          <w:sz w:val="20"/>
          <w:szCs w:val="20"/>
        </w:rPr>
        <w:t>Při přeskoku z</w:t>
      </w:r>
      <w:r w:rsidR="0059433D">
        <w:rPr>
          <w:rFonts w:ascii="Calibri" w:hAnsi="Calibri"/>
          <w:sz w:val="20"/>
          <w:szCs w:val="20"/>
        </w:rPr>
        <w:t> </w:t>
      </w:r>
      <w:r w:rsidR="000D32D5" w:rsidRPr="005C452F">
        <w:rPr>
          <w:rFonts w:ascii="Calibri" w:hAnsi="Calibri"/>
          <w:sz w:val="20"/>
          <w:szCs w:val="20"/>
        </w:rPr>
        <w:t>hladiny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 w:rsidR="000D32D5" w:rsidRPr="005C452F">
        <w:rPr>
          <w:rFonts w:ascii="Calibri" w:hAnsi="Calibri"/>
          <w:sz w:val="20"/>
          <w:szCs w:val="20"/>
        </w:rPr>
        <w:t xml:space="preserve"> na hladinu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="000D32D5" w:rsidRPr="005C452F">
        <w:rPr>
          <w:rFonts w:ascii="Calibri" w:hAnsi="Calibri"/>
          <w:sz w:val="20"/>
          <w:szCs w:val="20"/>
        </w:rPr>
        <w:t xml:space="preserve">  vyzáří více energie</w:t>
      </w:r>
      <w:r>
        <w:rPr>
          <w:rFonts w:ascii="Calibri" w:hAnsi="Calibri"/>
          <w:sz w:val="20"/>
          <w:szCs w:val="20"/>
        </w:rPr>
        <w:t xml:space="preserve"> </w:t>
      </w:r>
      <w:r w:rsidR="000D32D5" w:rsidRPr="005C452F">
        <w:rPr>
          <w:rFonts w:ascii="Calibri" w:hAnsi="Calibri"/>
          <w:sz w:val="20"/>
          <w:szCs w:val="20"/>
        </w:rPr>
        <w:t>než při přeskoku z hladiny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 w:rsidR="000D32D5" w:rsidRPr="005C452F">
        <w:rPr>
          <w:rFonts w:ascii="Calibri" w:hAnsi="Calibri"/>
          <w:sz w:val="20"/>
          <w:szCs w:val="20"/>
        </w:rPr>
        <w:t xml:space="preserve">  na hladinu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="000D32D5" w:rsidRPr="005C452F">
        <w:rPr>
          <w:rFonts w:ascii="Calibri" w:hAnsi="Calibri"/>
          <w:i/>
          <w:sz w:val="20"/>
          <w:szCs w:val="20"/>
          <w:vertAlign w:val="subscript"/>
        </w:rPr>
        <w:t xml:space="preserve"> </w:t>
      </w:r>
      <w:r w:rsidR="000D32D5" w:rsidRPr="005C452F">
        <w:rPr>
          <w:rFonts w:ascii="Calibri" w:hAnsi="Calibri"/>
          <w:i/>
          <w:sz w:val="20"/>
          <w:szCs w:val="20"/>
        </w:rPr>
        <w:t>.</w:t>
      </w:r>
    </w:p>
    <w:p w:rsidR="0059433D" w:rsidRDefault="00615DAF" w:rsidP="00615DAF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d)</w:t>
      </w:r>
      <w:r w:rsidR="000D32D5" w:rsidRPr="005C452F">
        <w:rPr>
          <w:rFonts w:ascii="Calibri" w:hAnsi="Calibri"/>
          <w:sz w:val="20"/>
          <w:szCs w:val="20"/>
        </w:rPr>
        <w:t xml:space="preserve">  </w:t>
      </w:r>
      <w:r w:rsidR="0059433D">
        <w:rPr>
          <w:rFonts w:ascii="Calibri" w:hAnsi="Calibri"/>
          <w:sz w:val="20"/>
          <w:szCs w:val="20"/>
        </w:rPr>
        <w:t> </w:t>
      </w:r>
      <w:r w:rsidR="000D32D5" w:rsidRPr="005C452F">
        <w:rPr>
          <w:rFonts w:ascii="Calibri" w:hAnsi="Calibri"/>
          <w:sz w:val="20"/>
          <w:szCs w:val="20"/>
        </w:rPr>
        <w:t>Při přeskoku z hladiny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 xml:space="preserve"> 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 w:rsidR="000D32D5" w:rsidRPr="005C452F">
        <w:rPr>
          <w:rFonts w:ascii="Calibri" w:hAnsi="Calibri"/>
          <w:sz w:val="20"/>
          <w:szCs w:val="20"/>
        </w:rPr>
        <w:t xml:space="preserve">  na hladinu</w:t>
      </w:r>
      <w:r w:rsidR="0059433D">
        <w:rPr>
          <w:rFonts w:ascii="Calibri" w:hAnsi="Calibri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="000D32D5" w:rsidRPr="005C452F">
        <w:rPr>
          <w:rFonts w:ascii="Calibri" w:hAnsi="Calibri"/>
          <w:sz w:val="20"/>
          <w:szCs w:val="20"/>
        </w:rPr>
        <w:t xml:space="preserve"> vyšle záření s větší vlnovou délkou než při přeskoku z</w:t>
      </w:r>
      <w:r w:rsidR="0059433D">
        <w:rPr>
          <w:rFonts w:ascii="Calibri" w:hAnsi="Calibri"/>
          <w:sz w:val="20"/>
          <w:szCs w:val="20"/>
        </w:rPr>
        <w:t> </w:t>
      </w:r>
      <w:r w:rsidR="000D32D5" w:rsidRPr="005C452F">
        <w:rPr>
          <w:rFonts w:ascii="Calibri" w:hAnsi="Calibri"/>
          <w:sz w:val="20"/>
          <w:szCs w:val="20"/>
        </w:rPr>
        <w:t>hladiny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 w:rsidR="000D32D5" w:rsidRPr="005C452F">
        <w:rPr>
          <w:rFonts w:ascii="Calibri" w:hAnsi="Calibri"/>
          <w:sz w:val="20"/>
          <w:szCs w:val="20"/>
        </w:rPr>
        <w:t xml:space="preserve">  </w:t>
      </w:r>
    </w:p>
    <w:p w:rsidR="000D32D5" w:rsidRPr="005C452F" w:rsidRDefault="0059433D" w:rsidP="00615DAF">
      <w:pPr>
        <w:spacing w:after="0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</w:t>
      </w:r>
      <w:r w:rsidR="000D32D5" w:rsidRPr="005C452F">
        <w:rPr>
          <w:rFonts w:ascii="Calibri" w:hAnsi="Calibri"/>
          <w:sz w:val="20"/>
          <w:szCs w:val="20"/>
        </w:rPr>
        <w:t>na</w:t>
      </w:r>
      <w:r w:rsidR="00615DAF">
        <w:rPr>
          <w:rFonts w:ascii="Calibri" w:hAnsi="Calibri"/>
          <w:sz w:val="20"/>
          <w:szCs w:val="20"/>
        </w:rPr>
        <w:t xml:space="preserve"> </w:t>
      </w:r>
      <w:r w:rsidR="000D32D5" w:rsidRPr="005C452F">
        <w:rPr>
          <w:rFonts w:ascii="Calibri" w:hAnsi="Calibri"/>
          <w:sz w:val="20"/>
          <w:szCs w:val="20"/>
        </w:rPr>
        <w:t xml:space="preserve">hladinu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="000D32D5" w:rsidRPr="005C452F">
        <w:rPr>
          <w:rFonts w:ascii="Calibri" w:hAnsi="Calibri"/>
          <w:i/>
          <w:sz w:val="20"/>
          <w:szCs w:val="20"/>
        </w:rPr>
        <w:t>.</w:t>
      </w:r>
    </w:p>
    <w:p w:rsidR="000D32D5" w:rsidRPr="005C452F" w:rsidRDefault="000D32D5" w:rsidP="00615DAF">
      <w:pPr>
        <w:spacing w:after="0"/>
        <w:jc w:val="both"/>
        <w:rPr>
          <w:rFonts w:ascii="Calibri" w:hAnsi="Calibri"/>
          <w:sz w:val="20"/>
          <w:szCs w:val="20"/>
        </w:rPr>
      </w:pPr>
      <w:r w:rsidRPr="005C452F">
        <w:rPr>
          <w:rFonts w:ascii="Calibri" w:hAnsi="Calibri"/>
          <w:sz w:val="20"/>
          <w:szCs w:val="20"/>
        </w:rPr>
        <w:t xml:space="preserve"> </w:t>
      </w:r>
    </w:p>
    <w:p w:rsidR="000D32D5" w:rsidRPr="005C452F" w:rsidRDefault="000D32D5" w:rsidP="000D32D5">
      <w:pPr>
        <w:jc w:val="both"/>
        <w:rPr>
          <w:rFonts w:ascii="Calibri" w:hAnsi="Calibri"/>
          <w:sz w:val="22"/>
          <w:szCs w:val="22"/>
        </w:rPr>
      </w:pPr>
    </w:p>
    <w:p w:rsidR="00615DAF" w:rsidRDefault="00CD001B" w:rsidP="000D32D5">
      <w:pPr>
        <w:jc w:val="both"/>
        <w:rPr>
          <w:rFonts w:ascii="Calibri" w:hAnsi="Calibri"/>
          <w:sz w:val="22"/>
          <w:szCs w:val="22"/>
        </w:rPr>
      </w:pPr>
      <w:r w:rsidRPr="005C452F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3632" behindDoc="0" locked="0" layoutInCell="1" allowOverlap="1" wp14:anchorId="0EC40527" wp14:editId="1106706E">
            <wp:simplePos x="0" y="0"/>
            <wp:positionH relativeFrom="column">
              <wp:posOffset>1672590</wp:posOffset>
            </wp:positionH>
            <wp:positionV relativeFrom="paragraph">
              <wp:posOffset>20320</wp:posOffset>
            </wp:positionV>
            <wp:extent cx="2364740" cy="2465705"/>
            <wp:effectExtent l="19050" t="19050" r="16510" b="10795"/>
            <wp:wrapSquare wrapText="bothSides"/>
            <wp:docPr id="6" name="Obrázek 6" descr="FM1%2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M1%200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8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1" t="3474" r="27887" b="45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24657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DAF" w:rsidRDefault="0029644E" w:rsidP="000D32D5">
      <w:pPr>
        <w:jc w:val="both"/>
        <w:rPr>
          <w:rFonts w:ascii="Calibri" w:hAnsi="Calibri"/>
          <w:sz w:val="22"/>
          <w:szCs w:val="22"/>
        </w:rPr>
      </w:pPr>
      <w:r w:rsidRPr="004E6A34">
        <w:rPr>
          <w:noProof/>
          <w:color w:val="397BE7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D6D25F0" wp14:editId="3F555F53">
                <wp:simplePos x="0" y="0"/>
                <wp:positionH relativeFrom="column">
                  <wp:posOffset>-537653</wp:posOffset>
                </wp:positionH>
                <wp:positionV relativeFrom="paragraph">
                  <wp:posOffset>175392</wp:posOffset>
                </wp:positionV>
                <wp:extent cx="6487160" cy="5443220"/>
                <wp:effectExtent l="0" t="2540" r="2540" b="254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160" cy="544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C4EC0E" id="Obdélník 16" o:spid="_x0000_s1026" style="position:absolute;margin-left:-42.35pt;margin-top:13.8pt;width:510.8pt;height:428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" filled="f" fillcolor="#eaeaea" stroked="f"/>
            </w:pict>
          </mc:Fallback>
        </mc:AlternateContent>
      </w:r>
    </w:p>
    <w:p w:rsidR="00615DAF" w:rsidRDefault="00615DAF" w:rsidP="000D32D5">
      <w:pPr>
        <w:jc w:val="both"/>
        <w:rPr>
          <w:rFonts w:ascii="Calibri" w:hAnsi="Calibri"/>
          <w:sz w:val="22"/>
          <w:szCs w:val="22"/>
        </w:rPr>
      </w:pPr>
    </w:p>
    <w:p w:rsidR="00615DAF" w:rsidRDefault="00615DAF" w:rsidP="000D32D5">
      <w:pPr>
        <w:jc w:val="both"/>
        <w:rPr>
          <w:rFonts w:ascii="Calibri" w:hAnsi="Calibri"/>
          <w:sz w:val="22"/>
          <w:szCs w:val="22"/>
        </w:rPr>
      </w:pPr>
    </w:p>
    <w:p w:rsidR="00615DAF" w:rsidRDefault="00615DAF" w:rsidP="000D32D5">
      <w:pPr>
        <w:jc w:val="both"/>
        <w:rPr>
          <w:rFonts w:ascii="Calibri" w:hAnsi="Calibri"/>
          <w:sz w:val="22"/>
          <w:szCs w:val="22"/>
        </w:rPr>
      </w:pPr>
    </w:p>
    <w:p w:rsidR="00615DAF" w:rsidRDefault="00615DAF" w:rsidP="000D32D5">
      <w:pPr>
        <w:jc w:val="both"/>
        <w:rPr>
          <w:rFonts w:ascii="Calibri" w:hAnsi="Calibri"/>
          <w:sz w:val="22"/>
          <w:szCs w:val="22"/>
        </w:rPr>
      </w:pPr>
    </w:p>
    <w:p w:rsidR="00615DAF" w:rsidRDefault="00615DAF" w:rsidP="000D32D5">
      <w:pPr>
        <w:jc w:val="both"/>
        <w:rPr>
          <w:rFonts w:ascii="Calibri" w:hAnsi="Calibri"/>
          <w:sz w:val="22"/>
          <w:szCs w:val="22"/>
        </w:rPr>
      </w:pPr>
    </w:p>
    <w:p w:rsidR="00615DAF" w:rsidRDefault="00615DAF" w:rsidP="000D32D5">
      <w:pPr>
        <w:jc w:val="both"/>
        <w:rPr>
          <w:rFonts w:ascii="Calibri" w:hAnsi="Calibri"/>
          <w:sz w:val="22"/>
          <w:szCs w:val="22"/>
        </w:rPr>
      </w:pPr>
    </w:p>
    <w:p w:rsidR="0029644E" w:rsidRDefault="0029644E" w:rsidP="00615DAF">
      <w:pPr>
        <w:jc w:val="center"/>
        <w:rPr>
          <w:rFonts w:ascii="Calibri" w:hAnsi="Calibri"/>
          <w:sz w:val="22"/>
          <w:szCs w:val="22"/>
        </w:rPr>
      </w:pPr>
    </w:p>
    <w:p w:rsidR="0064765C" w:rsidRDefault="0064765C" w:rsidP="00615DAF">
      <w:pPr>
        <w:jc w:val="center"/>
        <w:rPr>
          <w:rFonts w:ascii="Calibri" w:hAnsi="Calibri"/>
          <w:sz w:val="22"/>
          <w:szCs w:val="22"/>
        </w:rPr>
      </w:pPr>
    </w:p>
    <w:p w:rsidR="00615DAF" w:rsidRDefault="00615DAF" w:rsidP="00615DA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Obr. 2</w:t>
      </w:r>
    </w:p>
    <w:p w:rsidR="00615DAF" w:rsidRDefault="00615DAF" w:rsidP="000D32D5">
      <w:pPr>
        <w:jc w:val="both"/>
        <w:rPr>
          <w:rFonts w:ascii="Calibri" w:hAnsi="Calibri"/>
          <w:sz w:val="22"/>
          <w:szCs w:val="22"/>
        </w:rPr>
      </w:pPr>
    </w:p>
    <w:p w:rsidR="000D32D5" w:rsidRPr="005C452F" w:rsidRDefault="004E6A34" w:rsidP="000D32D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[Výsledek: S</w:t>
      </w:r>
      <w:r w:rsidR="000D32D5">
        <w:rPr>
          <w:rFonts w:ascii="Calibri" w:hAnsi="Calibri"/>
          <w:sz w:val="22"/>
          <w:szCs w:val="22"/>
        </w:rPr>
        <w:t xml:space="preserve">právná odpověď: </w:t>
      </w:r>
      <w:r w:rsidR="00615DAF">
        <w:rPr>
          <w:rFonts w:ascii="Calibri" w:hAnsi="Calibri"/>
          <w:sz w:val="22"/>
          <w:szCs w:val="22"/>
        </w:rPr>
        <w:t>d).]</w:t>
      </w:r>
    </w:p>
    <w:p w:rsidR="0059433D" w:rsidRDefault="0059433D" w:rsidP="0059433D">
      <w:pPr>
        <w:pStyle w:val="Textpoznpodarou"/>
        <w:rPr>
          <w:b/>
          <w:color w:val="397BE7"/>
          <w:sz w:val="24"/>
          <w:szCs w:val="24"/>
        </w:rPr>
      </w:pPr>
    </w:p>
    <w:p w:rsidR="0059433D" w:rsidRDefault="0059433D" w:rsidP="0059433D">
      <w:pPr>
        <w:pStyle w:val="Textpoznpodarou"/>
        <w:rPr>
          <w:b/>
          <w:color w:val="397BE7"/>
          <w:sz w:val="24"/>
          <w:szCs w:val="24"/>
        </w:rPr>
      </w:pPr>
      <w:r w:rsidRPr="004E6A34">
        <w:rPr>
          <w:b/>
          <w:color w:val="397BE7"/>
          <w:sz w:val="24"/>
          <w:szCs w:val="24"/>
        </w:rPr>
        <w:t xml:space="preserve">Úloha </w:t>
      </w:r>
      <w:r>
        <w:rPr>
          <w:b/>
          <w:color w:val="397BE7"/>
          <w:sz w:val="24"/>
          <w:szCs w:val="24"/>
        </w:rPr>
        <w:t>4</w:t>
      </w:r>
      <w:r w:rsidRPr="004E6A34">
        <w:rPr>
          <w:noProof/>
          <w:color w:val="397BE7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AF3C9BC" wp14:editId="258F30E7">
                <wp:simplePos x="0" y="0"/>
                <wp:positionH relativeFrom="column">
                  <wp:posOffset>-365125</wp:posOffset>
                </wp:positionH>
                <wp:positionV relativeFrom="paragraph">
                  <wp:posOffset>3031490</wp:posOffset>
                </wp:positionV>
                <wp:extent cx="6487160" cy="5443220"/>
                <wp:effectExtent l="0" t="2540" r="2540" b="254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160" cy="544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EAE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D2EB06" id="Obdélník 17" o:spid="_x0000_s1026" style="position:absolute;margin-left:-28.75pt;margin-top:238.7pt;width:510.8pt;height:42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" filled="f" fillcolor="#eaeaea" stroked="f"/>
            </w:pict>
          </mc:Fallback>
        </mc:AlternateContent>
      </w:r>
      <w:r w:rsidRPr="004E6A34">
        <w:rPr>
          <w:b/>
          <w:color w:val="397BE7"/>
          <w:sz w:val="24"/>
          <w:szCs w:val="24"/>
        </w:rPr>
        <w:t>:</w:t>
      </w:r>
      <w:r>
        <w:rPr>
          <w:b/>
          <w:color w:val="397BE7"/>
          <w:sz w:val="24"/>
          <w:szCs w:val="24"/>
        </w:rPr>
        <w:t xml:space="preserve"> Radioaktivní rozpad</w:t>
      </w:r>
    </w:p>
    <w:p w:rsidR="00CD001B" w:rsidRPr="009D320F" w:rsidRDefault="00CD001B" w:rsidP="00CD001B">
      <w:pPr>
        <w:pStyle w:val="Textpoznpodarou"/>
        <w:rPr>
          <w:rFonts w:cstheme="minorHAnsi"/>
          <w:color w:val="000000" w:themeColor="text1"/>
        </w:rPr>
      </w:pPr>
      <w:r w:rsidRPr="009D320F">
        <w:rPr>
          <w:color w:val="000000" w:themeColor="text1"/>
        </w:rPr>
        <w:t xml:space="preserve">(Úloha </w:t>
      </w:r>
      <w:r>
        <w:rPr>
          <w:color w:val="000000" w:themeColor="text1"/>
        </w:rPr>
        <w:t>vychází z otázky č. 12</w:t>
      </w:r>
      <w:r w:rsidRPr="009D320F">
        <w:rPr>
          <w:color w:val="000000" w:themeColor="text1"/>
        </w:rPr>
        <w:t xml:space="preserve"> z </w:t>
      </w:r>
      <w:r w:rsidRPr="009D320F">
        <w:rPr>
          <w:rFonts w:cstheme="minorHAnsi"/>
          <w:color w:val="000000" w:themeColor="text1"/>
        </w:rPr>
        <w:t>[1], s. 1</w:t>
      </w:r>
      <w:r>
        <w:rPr>
          <w:rFonts w:cstheme="minorHAnsi"/>
          <w:color w:val="000000" w:themeColor="text1"/>
        </w:rPr>
        <w:t>147</w:t>
      </w:r>
      <w:r w:rsidRPr="009D320F">
        <w:rPr>
          <w:rFonts w:cstheme="minorHAnsi"/>
          <w:color w:val="000000" w:themeColor="text1"/>
        </w:rPr>
        <w:t>.)</w:t>
      </w:r>
    </w:p>
    <w:p w:rsidR="00CD001B" w:rsidRDefault="00CD001B" w:rsidP="0059433D">
      <w:pPr>
        <w:pStyle w:val="Textpoznpodarou"/>
        <w:rPr>
          <w:b/>
          <w:color w:val="397BE7"/>
          <w:sz w:val="24"/>
          <w:szCs w:val="24"/>
        </w:rPr>
      </w:pPr>
    </w:p>
    <w:p w:rsidR="0059433D" w:rsidRDefault="0059433D" w:rsidP="000D32D5">
      <w:pPr>
        <w:rPr>
          <w:rFonts w:ascii="Calibri" w:hAnsi="Calibri"/>
          <w:sz w:val="20"/>
          <w:szCs w:val="20"/>
        </w:rPr>
      </w:pPr>
    </w:p>
    <w:p w:rsidR="000D32D5" w:rsidRPr="0029644E" w:rsidRDefault="000D32D5" w:rsidP="0029644E">
      <w:pPr>
        <w:jc w:val="both"/>
        <w:rPr>
          <w:sz w:val="22"/>
          <w:szCs w:val="22"/>
        </w:rPr>
      </w:pPr>
      <w:r w:rsidRPr="0029644E">
        <w:rPr>
          <w:sz w:val="22"/>
          <w:szCs w:val="22"/>
        </w:rPr>
        <w:t xml:space="preserve">Zákon radioaktivní přeměny je dán rovnicí:  </w:t>
      </w:r>
      <m:oMath>
        <m:r>
          <w:rPr>
            <w:rFonts w:ascii="Cambria Math" w:hAnsi="Cambria Math"/>
            <w:sz w:val="22"/>
            <w:szCs w:val="22"/>
          </w:rPr>
          <m:t>N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=N(0)·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-λt</m:t>
            </m:r>
          </m:sup>
        </m:sSup>
      </m:oMath>
      <w:r w:rsidRPr="0029644E">
        <w:rPr>
          <w:sz w:val="22"/>
          <w:szCs w:val="22"/>
        </w:rPr>
        <w:t xml:space="preserve"> </w:t>
      </w:r>
      <w:r w:rsidR="0029644E">
        <w:rPr>
          <w:sz w:val="22"/>
          <w:szCs w:val="22"/>
        </w:rPr>
        <w:t>,</w:t>
      </w:r>
      <w:r w:rsidRPr="0029644E">
        <w:rPr>
          <w:sz w:val="22"/>
          <w:szCs w:val="22"/>
        </w:rPr>
        <w:t xml:space="preserve"> kde</w:t>
      </w:r>
      <m:oMath>
        <m:r>
          <w:rPr>
            <w:rFonts w:ascii="Cambria Math" w:hAnsi="Cambria Math"/>
            <w:sz w:val="22"/>
            <w:szCs w:val="22"/>
          </w:rPr>
          <m:t xml:space="preserve"> N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0</m:t>
            </m:r>
          </m:e>
        </m:d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Pr="0029644E">
        <w:rPr>
          <w:sz w:val="22"/>
          <w:szCs w:val="22"/>
        </w:rPr>
        <w:t>je počet nepřeměněných jader daného radionuklidu v</w:t>
      </w:r>
      <w:r w:rsidR="0029644E">
        <w:rPr>
          <w:sz w:val="22"/>
          <w:szCs w:val="22"/>
        </w:rPr>
        <w:t> </w:t>
      </w:r>
      <w:r w:rsidRPr="0029644E">
        <w:rPr>
          <w:sz w:val="22"/>
          <w:szCs w:val="22"/>
        </w:rPr>
        <w:t>čase</w:t>
      </w:r>
      <w:r w:rsidR="0029644E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t=0,  N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Pr="0029644E">
        <w:rPr>
          <w:sz w:val="22"/>
          <w:szCs w:val="22"/>
        </w:rPr>
        <w:t>je počet nepřeměněných jader tohoto radionuklidu v</w:t>
      </w:r>
      <w:r w:rsidR="0029644E">
        <w:rPr>
          <w:sz w:val="22"/>
          <w:szCs w:val="22"/>
        </w:rPr>
        <w:t> </w:t>
      </w:r>
      <w:r w:rsidRPr="0029644E">
        <w:rPr>
          <w:sz w:val="22"/>
          <w:szCs w:val="22"/>
        </w:rPr>
        <w:t>čase</w:t>
      </w:r>
      <m:oMath>
        <m:r>
          <w:rPr>
            <w:rFonts w:ascii="Cambria Math" w:hAnsi="Cambria Math"/>
            <w:sz w:val="22"/>
            <w:szCs w:val="22"/>
          </w:rPr>
          <m:t xml:space="preserve"> t,  λ</m:t>
        </m:r>
      </m:oMath>
      <w:r w:rsidRPr="0029644E">
        <w:rPr>
          <w:sz w:val="22"/>
          <w:szCs w:val="22"/>
        </w:rPr>
        <w:t xml:space="preserve">  je </w:t>
      </w:r>
      <w:proofErr w:type="spellStart"/>
      <w:r w:rsidRPr="0029644E">
        <w:rPr>
          <w:sz w:val="22"/>
          <w:szCs w:val="22"/>
        </w:rPr>
        <w:t>přeměnová</w:t>
      </w:r>
      <w:proofErr w:type="spellEnd"/>
      <w:r w:rsidRPr="0029644E">
        <w:rPr>
          <w:sz w:val="22"/>
          <w:szCs w:val="22"/>
        </w:rPr>
        <w:t xml:space="preserve"> (rozpadová) konstanta. Pro poločas rozpadu platí:</w:t>
      </w:r>
      <w:r w:rsidR="0029644E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T=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ln2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λ</m:t>
            </m:r>
          </m:den>
        </m:f>
      </m:oMath>
      <w:r w:rsidRPr="0029644E">
        <w:rPr>
          <w:sz w:val="22"/>
          <w:szCs w:val="22"/>
        </w:rPr>
        <w:t xml:space="preserve"> .</w:t>
      </w:r>
    </w:p>
    <w:p w:rsidR="000D32D5" w:rsidRPr="0029644E" w:rsidRDefault="000D32D5" w:rsidP="000D32D5">
      <w:pPr>
        <w:jc w:val="both"/>
        <w:rPr>
          <w:sz w:val="22"/>
          <w:szCs w:val="22"/>
        </w:rPr>
      </w:pPr>
      <w:r w:rsidRPr="00A1284E">
        <w:rPr>
          <w:b/>
          <w:sz w:val="22"/>
          <w:szCs w:val="22"/>
        </w:rPr>
        <w:t>1.</w:t>
      </w:r>
      <w:r w:rsidRPr="0029644E">
        <w:rPr>
          <w:sz w:val="22"/>
          <w:szCs w:val="22"/>
        </w:rPr>
        <w:t xml:space="preserve"> Na obr.</w:t>
      </w:r>
      <w:r w:rsidR="0029644E">
        <w:rPr>
          <w:sz w:val="22"/>
          <w:szCs w:val="22"/>
        </w:rPr>
        <w:t xml:space="preserve"> 3</w:t>
      </w:r>
      <w:r w:rsidR="00A1284E">
        <w:rPr>
          <w:sz w:val="22"/>
          <w:szCs w:val="22"/>
        </w:rPr>
        <w:t xml:space="preserve"> </w:t>
      </w:r>
      <w:r w:rsidRPr="0029644E">
        <w:rPr>
          <w:sz w:val="22"/>
          <w:szCs w:val="22"/>
        </w:rPr>
        <w:t>jsou znázorněny grafy radioaktivního rozpadu pro dva různé vzorky. Rozhodněte o</w:t>
      </w:r>
      <w:r w:rsidR="0029644E">
        <w:rPr>
          <w:sz w:val="22"/>
          <w:szCs w:val="22"/>
        </w:rPr>
        <w:t> </w:t>
      </w:r>
      <w:r w:rsidRPr="0029644E">
        <w:rPr>
          <w:sz w:val="22"/>
          <w:szCs w:val="22"/>
        </w:rPr>
        <w:t xml:space="preserve">správnosti těchto tvrzení: </w:t>
      </w:r>
    </w:p>
    <w:p w:rsidR="000D32D5" w:rsidRDefault="000D32D5" w:rsidP="000D32D5">
      <w:pPr>
        <w:jc w:val="both"/>
        <w:rPr>
          <w:rFonts w:ascii="Calibri" w:hAnsi="Calibri"/>
          <w:sz w:val="22"/>
          <w:szCs w:val="22"/>
        </w:rPr>
      </w:pPr>
    </w:p>
    <w:p w:rsidR="000D32D5" w:rsidRDefault="000D32D5" w:rsidP="000D32D5">
      <w:pPr>
        <w:jc w:val="both"/>
        <w:rPr>
          <w:rFonts w:ascii="Calibri" w:hAnsi="Calibri"/>
          <w:sz w:val="22"/>
          <w:szCs w:val="22"/>
        </w:rPr>
      </w:pPr>
    </w:p>
    <w:p w:rsidR="000D32D5" w:rsidRDefault="000D32D5" w:rsidP="000D32D5">
      <w:pPr>
        <w:jc w:val="both"/>
        <w:rPr>
          <w:rFonts w:ascii="Calibri" w:hAnsi="Calibri"/>
          <w:sz w:val="22"/>
          <w:szCs w:val="22"/>
        </w:rPr>
      </w:pPr>
    </w:p>
    <w:p w:rsidR="00615DAF" w:rsidRDefault="0064765C" w:rsidP="000D32D5">
      <w:pPr>
        <w:jc w:val="both"/>
        <w:rPr>
          <w:rFonts w:ascii="Calibri" w:hAnsi="Calibri"/>
          <w:sz w:val="22"/>
          <w:szCs w:val="22"/>
        </w:rPr>
      </w:pPr>
      <w:r w:rsidRPr="005C452F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60800" behindDoc="0" locked="0" layoutInCell="1" allowOverlap="1" wp14:anchorId="14E2A98B" wp14:editId="568EFCB5">
            <wp:simplePos x="0" y="0"/>
            <wp:positionH relativeFrom="column">
              <wp:posOffset>1466850</wp:posOffset>
            </wp:positionH>
            <wp:positionV relativeFrom="paragraph">
              <wp:posOffset>22225</wp:posOffset>
            </wp:positionV>
            <wp:extent cx="2818765" cy="2206625"/>
            <wp:effectExtent l="19050" t="19050" r="19685" b="22225"/>
            <wp:wrapSquare wrapText="bothSides"/>
            <wp:docPr id="3" name="Obrázek 3" descr="PET%2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T%200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2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1" t="39270" r="6650" b="12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2066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DAF" w:rsidRDefault="00615DAF" w:rsidP="000D32D5">
      <w:pPr>
        <w:jc w:val="both"/>
        <w:rPr>
          <w:rFonts w:ascii="Calibri" w:hAnsi="Calibri"/>
          <w:sz w:val="22"/>
          <w:szCs w:val="22"/>
        </w:rPr>
      </w:pPr>
    </w:p>
    <w:p w:rsidR="00615DAF" w:rsidRDefault="00615DAF" w:rsidP="000D32D5">
      <w:pPr>
        <w:jc w:val="both"/>
        <w:rPr>
          <w:rFonts w:ascii="Calibri" w:hAnsi="Calibri"/>
          <w:sz w:val="22"/>
          <w:szCs w:val="22"/>
        </w:rPr>
      </w:pPr>
    </w:p>
    <w:p w:rsidR="000D32D5" w:rsidRDefault="000D32D5" w:rsidP="000D32D5">
      <w:pPr>
        <w:jc w:val="both"/>
        <w:rPr>
          <w:rFonts w:ascii="Calibri" w:hAnsi="Calibri"/>
          <w:sz w:val="22"/>
          <w:szCs w:val="22"/>
        </w:rPr>
      </w:pPr>
    </w:p>
    <w:p w:rsidR="0029644E" w:rsidRDefault="0029644E" w:rsidP="000D32D5">
      <w:pPr>
        <w:jc w:val="both"/>
        <w:rPr>
          <w:rFonts w:ascii="Calibri" w:hAnsi="Calibri"/>
          <w:sz w:val="22"/>
          <w:szCs w:val="22"/>
        </w:rPr>
      </w:pPr>
    </w:p>
    <w:p w:rsidR="0029644E" w:rsidRDefault="0029644E" w:rsidP="000D32D5">
      <w:pPr>
        <w:jc w:val="both"/>
        <w:rPr>
          <w:rFonts w:ascii="Calibri" w:hAnsi="Calibri"/>
          <w:sz w:val="22"/>
          <w:szCs w:val="22"/>
        </w:rPr>
      </w:pPr>
    </w:p>
    <w:p w:rsidR="0029644E" w:rsidRDefault="0029644E" w:rsidP="000D32D5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29644E" w:rsidRDefault="0029644E" w:rsidP="000D32D5">
      <w:pPr>
        <w:jc w:val="both"/>
        <w:rPr>
          <w:rFonts w:ascii="Calibri" w:hAnsi="Calibri"/>
          <w:sz w:val="22"/>
          <w:szCs w:val="22"/>
        </w:rPr>
      </w:pPr>
    </w:p>
    <w:p w:rsidR="0029644E" w:rsidRDefault="0029644E" w:rsidP="000D32D5">
      <w:pPr>
        <w:jc w:val="both"/>
        <w:rPr>
          <w:rFonts w:ascii="Calibri" w:hAnsi="Calibri"/>
          <w:sz w:val="22"/>
          <w:szCs w:val="22"/>
        </w:rPr>
      </w:pPr>
    </w:p>
    <w:p w:rsidR="0029644E" w:rsidRDefault="0029644E" w:rsidP="0029644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Obr. 3</w:t>
      </w:r>
    </w:p>
    <w:p w:rsidR="0029644E" w:rsidRPr="00A1284E" w:rsidRDefault="0029644E" w:rsidP="000D32D5">
      <w:pPr>
        <w:jc w:val="both"/>
        <w:rPr>
          <w:rFonts w:ascii="Calibri" w:hAnsi="Calibri"/>
          <w:sz w:val="22"/>
          <w:szCs w:val="22"/>
        </w:rPr>
      </w:pPr>
    </w:p>
    <w:p w:rsidR="000D32D5" w:rsidRPr="00A1284E" w:rsidRDefault="0029644E" w:rsidP="00A1284E">
      <w:pPr>
        <w:spacing w:after="0"/>
        <w:jc w:val="both"/>
        <w:rPr>
          <w:rFonts w:ascii="Calibri" w:hAnsi="Calibri"/>
          <w:sz w:val="22"/>
          <w:szCs w:val="22"/>
        </w:rPr>
      </w:pPr>
      <w:r w:rsidRPr="00A1284E">
        <w:rPr>
          <w:rFonts w:ascii="Calibri" w:hAnsi="Calibri"/>
          <w:sz w:val="22"/>
          <w:szCs w:val="22"/>
        </w:rPr>
        <w:t>a)</w:t>
      </w:r>
      <w:r w:rsidR="000D32D5" w:rsidRPr="00A1284E">
        <w:rPr>
          <w:rFonts w:ascii="Calibri" w:hAnsi="Calibri"/>
          <w:sz w:val="22"/>
          <w:szCs w:val="22"/>
        </w:rPr>
        <w:t xml:space="preserve"> </w:t>
      </w:r>
      <w:r w:rsidRPr="00A1284E">
        <w:rPr>
          <w:rFonts w:ascii="Calibri" w:hAnsi="Calibri"/>
          <w:sz w:val="22"/>
          <w:szCs w:val="22"/>
        </w:rPr>
        <w:t> </w:t>
      </w:r>
      <w:r w:rsidR="000D32D5" w:rsidRPr="00A1284E">
        <w:rPr>
          <w:rFonts w:ascii="Calibri" w:hAnsi="Calibri"/>
          <w:sz w:val="22"/>
          <w:szCs w:val="22"/>
        </w:rPr>
        <w:t xml:space="preserve">  vzorek 1 má větší poločas rozpadu</w:t>
      </w:r>
    </w:p>
    <w:p w:rsidR="000D32D5" w:rsidRPr="00A1284E" w:rsidRDefault="0029644E" w:rsidP="00A1284E">
      <w:pPr>
        <w:spacing w:after="0"/>
        <w:jc w:val="both"/>
        <w:rPr>
          <w:rFonts w:ascii="Calibri" w:hAnsi="Calibri"/>
          <w:sz w:val="22"/>
          <w:szCs w:val="22"/>
        </w:rPr>
      </w:pPr>
      <w:r w:rsidRPr="00A1284E">
        <w:rPr>
          <w:rFonts w:ascii="Calibri" w:hAnsi="Calibri"/>
          <w:sz w:val="22"/>
          <w:szCs w:val="22"/>
        </w:rPr>
        <w:t>b)</w:t>
      </w:r>
      <w:r w:rsidR="000D32D5" w:rsidRPr="00A1284E">
        <w:rPr>
          <w:rFonts w:ascii="Calibri" w:hAnsi="Calibri"/>
          <w:sz w:val="22"/>
          <w:szCs w:val="22"/>
        </w:rPr>
        <w:t xml:space="preserve">  </w:t>
      </w:r>
      <w:r w:rsidR="00A1284E">
        <w:rPr>
          <w:rFonts w:ascii="Calibri" w:hAnsi="Calibri"/>
          <w:sz w:val="22"/>
          <w:szCs w:val="22"/>
        </w:rPr>
        <w:t> </w:t>
      </w:r>
      <w:r w:rsidR="000D32D5" w:rsidRPr="00A1284E">
        <w:rPr>
          <w:rFonts w:ascii="Calibri" w:hAnsi="Calibri"/>
          <w:sz w:val="22"/>
          <w:szCs w:val="22"/>
        </w:rPr>
        <w:t xml:space="preserve"> vzorek 2 má větší poločas rozpadu</w:t>
      </w:r>
    </w:p>
    <w:p w:rsidR="000D32D5" w:rsidRPr="00A1284E" w:rsidRDefault="00A1284E" w:rsidP="00A1284E">
      <w:pPr>
        <w:spacing w:after="0"/>
        <w:jc w:val="both"/>
        <w:rPr>
          <w:rFonts w:ascii="Calibri" w:hAnsi="Calibri"/>
          <w:sz w:val="22"/>
          <w:szCs w:val="22"/>
        </w:rPr>
      </w:pPr>
      <w:r w:rsidRPr="00A1284E">
        <w:rPr>
          <w:rFonts w:ascii="Calibri" w:hAnsi="Calibri"/>
          <w:sz w:val="22"/>
          <w:szCs w:val="22"/>
        </w:rPr>
        <w:t>c)</w:t>
      </w:r>
      <w:r w:rsidR="000D32D5" w:rsidRPr="00A1284E">
        <w:rPr>
          <w:rFonts w:ascii="Calibri" w:hAnsi="Calibri"/>
          <w:sz w:val="22"/>
          <w:szCs w:val="22"/>
        </w:rPr>
        <w:t xml:space="preserve">  </w:t>
      </w:r>
      <m:oMath>
        <m:r>
          <w:rPr>
            <w:rFonts w:ascii="Cambria Math" w:hAnsi="Cambria Math"/>
            <w:sz w:val="22"/>
            <w:szCs w:val="22"/>
          </w:rPr>
          <m:t> </m:t>
        </m:r>
      </m:oMath>
      <w:r w:rsidR="000D32D5" w:rsidRPr="00A1284E">
        <w:rPr>
          <w:rFonts w:ascii="Calibri" w:hAnsi="Calibri"/>
          <w:sz w:val="22"/>
          <w:szCs w:val="22"/>
        </w:rPr>
        <w:t xml:space="preserve"> oba vzorky mají stejný poločas rozpadu</w:t>
      </w:r>
    </w:p>
    <w:p w:rsidR="000D32D5" w:rsidRPr="00A1284E" w:rsidRDefault="00A1284E" w:rsidP="00A1284E">
      <w:pPr>
        <w:spacing w:after="0"/>
        <w:jc w:val="both"/>
        <w:rPr>
          <w:rFonts w:ascii="Calibri" w:hAnsi="Calibri"/>
          <w:sz w:val="22"/>
          <w:szCs w:val="22"/>
        </w:rPr>
      </w:pPr>
      <w:r w:rsidRPr="00A1284E">
        <w:rPr>
          <w:rFonts w:ascii="Calibri" w:hAnsi="Calibri"/>
          <w:sz w:val="22"/>
          <w:szCs w:val="22"/>
        </w:rPr>
        <w:t>d)</w:t>
      </w:r>
      <w:r w:rsidR="000D32D5" w:rsidRPr="00A1284E">
        <w:rPr>
          <w:rFonts w:ascii="Calibri" w:hAnsi="Calibri"/>
          <w:sz w:val="22"/>
          <w:szCs w:val="22"/>
        </w:rPr>
        <w:t xml:space="preserve">  </w:t>
      </w:r>
      <w:r w:rsidRPr="00A1284E">
        <w:rPr>
          <w:rFonts w:ascii="Calibri" w:hAnsi="Calibri"/>
          <w:sz w:val="22"/>
          <w:szCs w:val="22"/>
        </w:rPr>
        <w:t> </w:t>
      </w:r>
      <w:r w:rsidR="000D32D5" w:rsidRPr="00A1284E">
        <w:rPr>
          <w:rFonts w:ascii="Calibri" w:hAnsi="Calibri"/>
          <w:sz w:val="22"/>
          <w:szCs w:val="22"/>
        </w:rPr>
        <w:t xml:space="preserve"> z grafu to nejde určit</w:t>
      </w:r>
    </w:p>
    <w:p w:rsidR="00A1284E" w:rsidRPr="00A1284E" w:rsidRDefault="00A1284E" w:rsidP="000D32D5">
      <w:pPr>
        <w:jc w:val="both"/>
        <w:rPr>
          <w:rFonts w:ascii="Calibri" w:hAnsi="Calibri"/>
          <w:sz w:val="22"/>
          <w:szCs w:val="22"/>
        </w:rPr>
      </w:pPr>
    </w:p>
    <w:p w:rsidR="000D32D5" w:rsidRPr="00A1284E" w:rsidRDefault="000D32D5" w:rsidP="000D32D5">
      <w:pPr>
        <w:jc w:val="both"/>
        <w:rPr>
          <w:rFonts w:ascii="Calibri" w:hAnsi="Calibri"/>
          <w:sz w:val="22"/>
          <w:szCs w:val="22"/>
        </w:rPr>
      </w:pPr>
      <w:r w:rsidRPr="00A1284E">
        <w:rPr>
          <w:rFonts w:ascii="Calibri" w:hAnsi="Calibri"/>
          <w:b/>
          <w:sz w:val="22"/>
          <w:szCs w:val="22"/>
        </w:rPr>
        <w:t>2.</w:t>
      </w:r>
      <w:r w:rsidR="00A1284E">
        <w:rPr>
          <w:rFonts w:ascii="Calibri" w:hAnsi="Calibri"/>
          <w:b/>
          <w:sz w:val="22"/>
          <w:szCs w:val="22"/>
        </w:rPr>
        <w:t xml:space="preserve"> </w:t>
      </w:r>
      <w:r w:rsidRPr="00A1284E">
        <w:rPr>
          <w:rFonts w:ascii="Calibri" w:hAnsi="Calibri"/>
          <w:sz w:val="22"/>
          <w:szCs w:val="22"/>
        </w:rPr>
        <w:t xml:space="preserve">Jestliže </w:t>
      </w:r>
      <w:proofErr w:type="spellStart"/>
      <w:r w:rsidRPr="00A1284E">
        <w:rPr>
          <w:rFonts w:ascii="Calibri" w:hAnsi="Calibri"/>
          <w:sz w:val="22"/>
          <w:szCs w:val="22"/>
        </w:rPr>
        <w:t>zvojnásobíme</w:t>
      </w:r>
      <w:proofErr w:type="spellEnd"/>
      <w:r w:rsidRPr="00A1284E">
        <w:rPr>
          <w:rFonts w:ascii="Calibri" w:hAnsi="Calibri"/>
          <w:sz w:val="22"/>
          <w:szCs w:val="22"/>
        </w:rPr>
        <w:t xml:space="preserve"> hmotnost daného vzorku, poločas rozpadu se</w:t>
      </w:r>
    </w:p>
    <w:p w:rsidR="000D32D5" w:rsidRPr="00A1284E" w:rsidRDefault="00A1284E" w:rsidP="00A1284E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</w:t>
      </w:r>
      <m:oMath>
        <m:r>
          <w:rPr>
            <w:rFonts w:ascii="Cambria Math" w:hAnsi="Cambria Math"/>
            <w:sz w:val="22"/>
            <w:szCs w:val="22"/>
          </w:rPr>
          <m:t> </m:t>
        </m:r>
      </m:oMath>
      <w:r>
        <w:rPr>
          <w:rFonts w:ascii="Calibri" w:hAnsi="Calibri"/>
          <w:sz w:val="22"/>
          <w:szCs w:val="22"/>
        </w:rPr>
        <w:t xml:space="preserve">  </w:t>
      </w:r>
      <w:r w:rsidR="000D32D5" w:rsidRPr="00A1284E">
        <w:rPr>
          <w:rFonts w:ascii="Calibri" w:hAnsi="Calibri"/>
          <w:sz w:val="22"/>
          <w:szCs w:val="22"/>
        </w:rPr>
        <w:t>dvakrát zvětší</w:t>
      </w:r>
    </w:p>
    <w:p w:rsidR="000D32D5" w:rsidRPr="00A1284E" w:rsidRDefault="00A1284E" w:rsidP="00A1284E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</w:t>
      </w:r>
      <w:r w:rsidR="000D32D5" w:rsidRPr="00A1284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 </w:t>
      </w:r>
      <w:r w:rsidR="000D32D5" w:rsidRPr="00A1284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0D32D5" w:rsidRPr="00A1284E">
        <w:rPr>
          <w:rFonts w:ascii="Calibri" w:hAnsi="Calibri"/>
          <w:sz w:val="22"/>
          <w:szCs w:val="22"/>
        </w:rPr>
        <w:t>dvakrát zmenší</w:t>
      </w:r>
    </w:p>
    <w:p w:rsidR="000D32D5" w:rsidRPr="00A1284E" w:rsidRDefault="00A1284E" w:rsidP="00A1284E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c)  </w:t>
      </w:r>
      <w:r w:rsidR="000D32D5" w:rsidRPr="00A1284E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</w:t>
      </w:r>
      <w:r w:rsidR="000D32D5" w:rsidRPr="00A1284E">
        <w:rPr>
          <w:rFonts w:ascii="Calibri" w:hAnsi="Calibri"/>
          <w:sz w:val="22"/>
          <w:szCs w:val="22"/>
        </w:rPr>
        <w:t>zůstane stejný</w:t>
      </w:r>
    </w:p>
    <w:p w:rsidR="000D32D5" w:rsidRPr="00A1284E" w:rsidRDefault="00A1284E" w:rsidP="00A1284E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d)</w:t>
      </w:r>
      <w:r w:rsidR="000D32D5" w:rsidRPr="00A1284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  </w:t>
      </w:r>
      <w:r w:rsidR="000D32D5" w:rsidRPr="00A1284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0D32D5" w:rsidRPr="00A1284E">
        <w:rPr>
          <w:rFonts w:ascii="Calibri" w:hAnsi="Calibri"/>
          <w:sz w:val="22"/>
          <w:szCs w:val="22"/>
        </w:rPr>
        <w:t>jiný výsledek</w:t>
      </w:r>
    </w:p>
    <w:p w:rsidR="000D32D5" w:rsidRPr="00A1284E" w:rsidRDefault="000D32D5" w:rsidP="000D32D5">
      <w:pPr>
        <w:jc w:val="both"/>
        <w:rPr>
          <w:rFonts w:ascii="Calibri" w:hAnsi="Calibri"/>
          <w:sz w:val="22"/>
          <w:szCs w:val="22"/>
        </w:rPr>
      </w:pPr>
    </w:p>
    <w:p w:rsidR="000D32D5" w:rsidRPr="00A1284E" w:rsidRDefault="000D32D5" w:rsidP="000D32D5">
      <w:pPr>
        <w:jc w:val="both"/>
        <w:rPr>
          <w:rFonts w:ascii="Calibri" w:hAnsi="Calibri"/>
          <w:sz w:val="22"/>
          <w:szCs w:val="22"/>
        </w:rPr>
      </w:pPr>
      <w:r w:rsidRPr="00A1284E">
        <w:rPr>
          <w:rFonts w:ascii="Calibri" w:hAnsi="Calibri"/>
          <w:b/>
          <w:sz w:val="22"/>
          <w:szCs w:val="22"/>
        </w:rPr>
        <w:t>3.</w:t>
      </w:r>
      <w:r w:rsidRPr="00A1284E">
        <w:rPr>
          <w:rFonts w:ascii="Calibri" w:hAnsi="Calibri"/>
          <w:sz w:val="22"/>
          <w:szCs w:val="22"/>
        </w:rPr>
        <w:t xml:space="preserve"> V lékařské diagnostice se používají různé radioizotopy. Z hlediska bezpečnosti pacienta je vhodný radioizotop</w:t>
      </w:r>
    </w:p>
    <w:p w:rsidR="000D32D5" w:rsidRPr="00A1284E" w:rsidRDefault="00A1284E" w:rsidP="00A1284E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</w:t>
      </w:r>
      <w:r w:rsidR="000D32D5" w:rsidRPr="00A1284E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 </w:t>
      </w:r>
      <w:r w:rsidR="000D32D5" w:rsidRPr="00A1284E">
        <w:rPr>
          <w:rFonts w:ascii="Calibri" w:hAnsi="Calibri"/>
          <w:sz w:val="22"/>
          <w:szCs w:val="22"/>
        </w:rPr>
        <w:t xml:space="preserve"> s krátkým poločasem rozpadu</w:t>
      </w:r>
    </w:p>
    <w:p w:rsidR="000D32D5" w:rsidRPr="00A1284E" w:rsidRDefault="00A1284E" w:rsidP="00A1284E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</w:t>
      </w:r>
      <w:r w:rsidR="000D32D5" w:rsidRPr="00A1284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 </w:t>
      </w:r>
      <w:r w:rsidR="000D32D5" w:rsidRPr="00A1284E">
        <w:rPr>
          <w:rFonts w:ascii="Calibri" w:hAnsi="Calibri"/>
          <w:sz w:val="22"/>
          <w:szCs w:val="22"/>
        </w:rPr>
        <w:t xml:space="preserve">   s dlouhým poločasem rozpadu</w:t>
      </w:r>
    </w:p>
    <w:p w:rsidR="000D32D5" w:rsidRPr="00A1284E" w:rsidRDefault="00A1284E" w:rsidP="00A1284E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c)</w:t>
      </w:r>
      <w:r w:rsidR="000D32D5" w:rsidRPr="00A1284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  </w:t>
      </w:r>
      <w:r w:rsidR="000D32D5" w:rsidRPr="00A1284E">
        <w:rPr>
          <w:rFonts w:ascii="Calibri" w:hAnsi="Calibri"/>
          <w:sz w:val="22"/>
          <w:szCs w:val="22"/>
        </w:rPr>
        <w:t xml:space="preserve">  na poločasu rozpadu nezáleží</w:t>
      </w:r>
    </w:p>
    <w:p w:rsidR="000D32D5" w:rsidRPr="00A1284E" w:rsidRDefault="000D32D5" w:rsidP="000D32D5">
      <w:pPr>
        <w:jc w:val="both"/>
        <w:rPr>
          <w:rFonts w:ascii="Calibri" w:hAnsi="Calibri"/>
          <w:sz w:val="22"/>
          <w:szCs w:val="22"/>
        </w:rPr>
      </w:pPr>
    </w:p>
    <w:p w:rsidR="000D32D5" w:rsidRPr="00A1284E" w:rsidRDefault="000D32D5" w:rsidP="000D32D5">
      <w:pPr>
        <w:jc w:val="both"/>
        <w:rPr>
          <w:rFonts w:ascii="Calibri" w:hAnsi="Calibri"/>
          <w:sz w:val="22"/>
          <w:szCs w:val="22"/>
        </w:rPr>
      </w:pPr>
      <w:r w:rsidRPr="00A1284E">
        <w:rPr>
          <w:rFonts w:ascii="Calibri" w:hAnsi="Calibri"/>
          <w:b/>
          <w:sz w:val="22"/>
          <w:szCs w:val="22"/>
        </w:rPr>
        <w:t>4.</w:t>
      </w:r>
      <w:r w:rsidRPr="00A1284E">
        <w:rPr>
          <w:rFonts w:ascii="Calibri" w:hAnsi="Calibri"/>
          <w:sz w:val="22"/>
          <w:szCs w:val="22"/>
        </w:rPr>
        <w:t xml:space="preserve">  Zákon radioaktivního rozpadu je příkladem exponenciální závislosti. Platí podobná závislost i pro „rozpad“ např. fyzických sil lidí, jestliže pojem „rozpad“ chápeme ve smyslu „vyčerpat se“?</w:t>
      </w:r>
    </w:p>
    <w:p w:rsidR="000D32D5" w:rsidRPr="00A1284E" w:rsidRDefault="00A1284E" w:rsidP="00A1284E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</w:t>
      </w:r>
      <w:r w:rsidR="000D32D5" w:rsidRPr="00A1284E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 </w:t>
      </w:r>
      <w:r w:rsidR="000D32D5" w:rsidRPr="00A1284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0D32D5" w:rsidRPr="00A1284E">
        <w:rPr>
          <w:rFonts w:ascii="Calibri" w:hAnsi="Calibri"/>
          <w:sz w:val="22"/>
          <w:szCs w:val="22"/>
        </w:rPr>
        <w:t>no</w:t>
      </w:r>
    </w:p>
    <w:p w:rsidR="000D32D5" w:rsidRPr="00A1284E" w:rsidRDefault="009D320F" w:rsidP="00A1284E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</w:t>
      </w:r>
      <w:r w:rsidR="000D32D5" w:rsidRPr="00A1284E">
        <w:rPr>
          <w:rFonts w:ascii="Calibri" w:hAnsi="Calibri"/>
          <w:sz w:val="22"/>
          <w:szCs w:val="22"/>
        </w:rPr>
        <w:t xml:space="preserve">    </w:t>
      </w:r>
      <w:r w:rsidR="00A1284E">
        <w:rPr>
          <w:rFonts w:ascii="Calibri" w:hAnsi="Calibri"/>
          <w:sz w:val="22"/>
          <w:szCs w:val="22"/>
        </w:rPr>
        <w:t> </w:t>
      </w:r>
      <w:r w:rsidR="000D32D5" w:rsidRPr="00A1284E">
        <w:rPr>
          <w:rFonts w:ascii="Calibri" w:hAnsi="Calibri"/>
          <w:sz w:val="22"/>
          <w:szCs w:val="22"/>
        </w:rPr>
        <w:t xml:space="preserve"> </w:t>
      </w:r>
      <w:r w:rsidR="00A1284E">
        <w:rPr>
          <w:rFonts w:ascii="Calibri" w:hAnsi="Calibri"/>
          <w:sz w:val="22"/>
          <w:szCs w:val="22"/>
        </w:rPr>
        <w:t>n</w:t>
      </w:r>
      <w:r w:rsidR="000D32D5" w:rsidRPr="00A1284E">
        <w:rPr>
          <w:rFonts w:ascii="Calibri" w:hAnsi="Calibri"/>
          <w:sz w:val="22"/>
          <w:szCs w:val="22"/>
        </w:rPr>
        <w:t>e</w:t>
      </w:r>
    </w:p>
    <w:p w:rsidR="000D32D5" w:rsidRPr="00A1284E" w:rsidRDefault="000D32D5" w:rsidP="000D32D5">
      <w:pPr>
        <w:jc w:val="both"/>
        <w:rPr>
          <w:rFonts w:ascii="Calibri" w:hAnsi="Calibri"/>
          <w:sz w:val="22"/>
          <w:szCs w:val="22"/>
        </w:rPr>
      </w:pPr>
      <w:r w:rsidRPr="00A1284E">
        <w:rPr>
          <w:rFonts w:ascii="Calibri" w:hAnsi="Calibri"/>
          <w:sz w:val="22"/>
          <w:szCs w:val="22"/>
        </w:rPr>
        <w:t xml:space="preserve">   </w:t>
      </w:r>
    </w:p>
    <w:p w:rsidR="000D32D5" w:rsidRPr="00A1284E" w:rsidRDefault="000D32D5" w:rsidP="000D32D5">
      <w:pPr>
        <w:jc w:val="both"/>
        <w:rPr>
          <w:rFonts w:ascii="Calibri" w:hAnsi="Calibri"/>
          <w:sz w:val="22"/>
          <w:szCs w:val="22"/>
        </w:rPr>
      </w:pPr>
      <w:r w:rsidRPr="00A1284E">
        <w:rPr>
          <w:rFonts w:ascii="Calibri" w:hAnsi="Calibri"/>
          <w:b/>
          <w:sz w:val="22"/>
          <w:szCs w:val="22"/>
        </w:rPr>
        <w:t>5.</w:t>
      </w:r>
      <w:r w:rsidRPr="00A1284E">
        <w:rPr>
          <w:rFonts w:ascii="Calibri" w:hAnsi="Calibri"/>
          <w:sz w:val="22"/>
          <w:szCs w:val="22"/>
        </w:rPr>
        <w:t xml:space="preserve">  Jeden z radioizotopů jodu </w:t>
      </w:r>
      <m:oMath>
        <m:sPre>
          <m:sPre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PrePr>
          <m:sub>
            <m:r>
              <w:rPr>
                <w:rFonts w:ascii="Cambria Math" w:hAnsi="Cambria Math"/>
                <w:sz w:val="22"/>
                <w:szCs w:val="22"/>
              </w:rPr>
              <m:t>53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132</m:t>
            </m:r>
          </m:sup>
          <m:e>
            <m:r>
              <w:rPr>
                <w:rFonts w:ascii="Cambria Math" w:hAnsi="Cambria Math"/>
                <w:sz w:val="22"/>
                <w:szCs w:val="22"/>
              </w:rPr>
              <m:t>I</m:t>
            </m:r>
          </m:e>
        </m:sPre>
        <m:r>
          <w:rPr>
            <w:rFonts w:ascii="Cambria Math" w:hAnsi="Cambria Math"/>
            <w:sz w:val="22"/>
            <w:szCs w:val="22"/>
          </w:rPr>
          <m:t xml:space="preserve">, </m:t>
        </m:r>
      </m:oMath>
      <w:r w:rsidRPr="00A1284E">
        <w:rPr>
          <w:rFonts w:ascii="Calibri" w:hAnsi="Calibri"/>
          <w:sz w:val="22"/>
          <w:szCs w:val="22"/>
        </w:rPr>
        <w:t xml:space="preserve">který se používají v lékařství, </w:t>
      </w:r>
      <w:proofErr w:type="gramStart"/>
      <w:r w:rsidRPr="00A1284E">
        <w:rPr>
          <w:rFonts w:ascii="Calibri" w:hAnsi="Calibri"/>
          <w:sz w:val="22"/>
          <w:szCs w:val="22"/>
        </w:rPr>
        <w:t>má</w:t>
      </w:r>
      <w:proofErr w:type="gramEnd"/>
      <w:r w:rsidRPr="00A1284E">
        <w:rPr>
          <w:rFonts w:ascii="Calibri" w:hAnsi="Calibri"/>
          <w:sz w:val="22"/>
          <w:szCs w:val="22"/>
        </w:rPr>
        <w:t xml:space="preserve"> poločas rozpadu 2,26 h. Kolik procent původního počtu nepřeměněných jader </w:t>
      </w:r>
      <w:proofErr w:type="gramStart"/>
      <w:r w:rsidRPr="00A1284E">
        <w:rPr>
          <w:rFonts w:ascii="Calibri" w:hAnsi="Calibri"/>
          <w:sz w:val="22"/>
          <w:szCs w:val="22"/>
        </w:rPr>
        <w:t>z</w:t>
      </w:r>
      <w:r w:rsidR="00505955">
        <w:rPr>
          <w:rFonts w:ascii="Calibri" w:hAnsi="Calibri"/>
          <w:sz w:val="22"/>
          <w:szCs w:val="22"/>
        </w:rPr>
        <w:t>ů</w:t>
      </w:r>
      <w:r w:rsidRPr="00A1284E">
        <w:rPr>
          <w:rFonts w:ascii="Calibri" w:hAnsi="Calibri"/>
          <w:sz w:val="22"/>
          <w:szCs w:val="22"/>
        </w:rPr>
        <w:t>stane</w:t>
      </w:r>
      <w:proofErr w:type="gramEnd"/>
      <w:r w:rsidRPr="00A1284E">
        <w:rPr>
          <w:rFonts w:ascii="Calibri" w:hAnsi="Calibri"/>
          <w:sz w:val="22"/>
          <w:szCs w:val="22"/>
        </w:rPr>
        <w:t xml:space="preserve"> ve vzorku po uplynutí 24 hodin? </w:t>
      </w:r>
    </w:p>
    <w:p w:rsidR="000D32D5" w:rsidRPr="00A1284E" w:rsidRDefault="000D32D5" w:rsidP="000D32D5">
      <w:pPr>
        <w:jc w:val="both"/>
        <w:rPr>
          <w:rFonts w:ascii="Calibri" w:hAnsi="Calibri"/>
          <w:sz w:val="22"/>
          <w:szCs w:val="22"/>
        </w:rPr>
      </w:pPr>
    </w:p>
    <w:p w:rsidR="000D32D5" w:rsidRPr="00A1284E" w:rsidRDefault="0064765C" w:rsidP="000D32D5">
      <w:pPr>
        <w:tabs>
          <w:tab w:val="left" w:pos="36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[Výsledky: </w:t>
      </w:r>
      <w:r w:rsidR="000D32D5" w:rsidRPr="00A1284E">
        <w:rPr>
          <w:rFonts w:ascii="Calibri" w:hAnsi="Calibri"/>
          <w:sz w:val="22"/>
          <w:szCs w:val="22"/>
        </w:rPr>
        <w:t>1:</w:t>
      </w:r>
      <w:r>
        <w:rPr>
          <w:rFonts w:ascii="Calibri" w:hAnsi="Calibri"/>
          <w:sz w:val="22"/>
          <w:szCs w:val="22"/>
        </w:rPr>
        <w:t xml:space="preserve"> a)</w:t>
      </w:r>
      <w:r w:rsidR="000D32D5" w:rsidRPr="00A1284E">
        <w:rPr>
          <w:rFonts w:ascii="Calibri" w:hAnsi="Calibri"/>
          <w:sz w:val="22"/>
          <w:szCs w:val="22"/>
        </w:rPr>
        <w:t xml:space="preserve">, 2: </w:t>
      </w:r>
      <w:r>
        <w:rPr>
          <w:rFonts w:ascii="Calibri" w:hAnsi="Calibri"/>
          <w:sz w:val="22"/>
          <w:szCs w:val="22"/>
        </w:rPr>
        <w:t>c)</w:t>
      </w:r>
      <w:r w:rsidR="000D32D5" w:rsidRPr="00A1284E">
        <w:rPr>
          <w:rFonts w:ascii="Calibri" w:hAnsi="Calibri"/>
          <w:sz w:val="22"/>
          <w:szCs w:val="22"/>
        </w:rPr>
        <w:t xml:space="preserve">, 3: </w:t>
      </w:r>
      <w:r>
        <w:rPr>
          <w:rFonts w:ascii="Calibri" w:hAnsi="Calibri"/>
          <w:sz w:val="22"/>
          <w:szCs w:val="22"/>
        </w:rPr>
        <w:t>a),</w:t>
      </w:r>
      <w:r w:rsidR="000D32D5" w:rsidRPr="00A1284E">
        <w:rPr>
          <w:rFonts w:ascii="Calibri" w:hAnsi="Calibri"/>
          <w:sz w:val="22"/>
          <w:szCs w:val="22"/>
        </w:rPr>
        <w:t xml:space="preserve"> 4: </w:t>
      </w:r>
      <w:r>
        <w:rPr>
          <w:rFonts w:ascii="Calibri" w:hAnsi="Calibri"/>
          <w:sz w:val="22"/>
          <w:szCs w:val="22"/>
        </w:rPr>
        <w:t>b)</w:t>
      </w:r>
      <w:r w:rsidR="000D32D5" w:rsidRPr="00A1284E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0D32D5" w:rsidRPr="00A1284E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) 0,06%.]</w:t>
      </w:r>
    </w:p>
    <w:p w:rsidR="0064765C" w:rsidRDefault="0064765C" w:rsidP="0064765C">
      <w:pPr>
        <w:spacing w:after="0" w:line="240" w:lineRule="auto"/>
        <w:jc w:val="both"/>
        <w:rPr>
          <w:b/>
          <w:sz w:val="24"/>
          <w:szCs w:val="24"/>
        </w:rPr>
      </w:pPr>
    </w:p>
    <w:p w:rsidR="0064765C" w:rsidRPr="00325E44" w:rsidRDefault="0064765C" w:rsidP="0064765C">
      <w:pPr>
        <w:spacing w:after="0" w:line="240" w:lineRule="auto"/>
        <w:jc w:val="both"/>
        <w:rPr>
          <w:b/>
          <w:sz w:val="24"/>
          <w:szCs w:val="24"/>
        </w:rPr>
      </w:pPr>
      <w:r w:rsidRPr="006960D3">
        <w:rPr>
          <w:rFonts w:ascii="Calibri" w:eastAsia="Times New Roman" w:hAnsi="Calibri" w:cs="Times New Roman"/>
          <w:b/>
          <w:noProof/>
          <w:color w:val="FF0000"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0EC3AB" wp14:editId="7F752739">
                <wp:simplePos x="0" y="0"/>
                <wp:positionH relativeFrom="column">
                  <wp:posOffset>2112645</wp:posOffset>
                </wp:positionH>
                <wp:positionV relativeFrom="paragraph">
                  <wp:posOffset>151765</wp:posOffset>
                </wp:positionV>
                <wp:extent cx="2188210" cy="387350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65C" w:rsidRPr="006960D3" w:rsidRDefault="0064765C" w:rsidP="0064765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0EC3A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66.35pt;margin-top:11.95pt;width:172.3pt;height:3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" filled="f" stroked="f">
                <v:textbox>
                  <w:txbxContent>
                    <w:p w:rsidR="0064765C" w:rsidRPr="006960D3" w:rsidRDefault="0064765C" w:rsidP="0064765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0FB5">
        <w:rPr>
          <w:b/>
          <w:sz w:val="24"/>
          <w:szCs w:val="24"/>
        </w:rPr>
        <w:t>Literatura:</w:t>
      </w:r>
    </w:p>
    <w:p w:rsidR="00814226" w:rsidRPr="00A1284E" w:rsidRDefault="00814226" w:rsidP="003A598E">
      <w:pPr>
        <w:spacing w:after="0"/>
        <w:rPr>
          <w:sz w:val="22"/>
          <w:szCs w:val="22"/>
        </w:rPr>
      </w:pPr>
    </w:p>
    <w:p w:rsidR="00647B0F" w:rsidRPr="00A1284E" w:rsidRDefault="00647B0F" w:rsidP="003A598E">
      <w:pPr>
        <w:spacing w:after="0"/>
        <w:rPr>
          <w:sz w:val="22"/>
          <w:szCs w:val="22"/>
        </w:rPr>
      </w:pPr>
    </w:p>
    <w:p w:rsidR="00647B0F" w:rsidRPr="00730B5C" w:rsidRDefault="00647B0F" w:rsidP="00647B0F">
      <w:pPr>
        <w:spacing w:after="0" w:line="276" w:lineRule="auto"/>
        <w:jc w:val="both"/>
        <w:rPr>
          <w:rFonts w:ascii="Calibri" w:eastAsia="SimSun" w:hAnsi="Calibri" w:cs="Times New Roman"/>
          <w:bCs/>
          <w:i/>
          <w:sz w:val="22"/>
          <w:szCs w:val="22"/>
          <w:lang w:eastAsia="cs-CZ"/>
        </w:rPr>
      </w:pPr>
      <w:r w:rsidRPr="00730B5C">
        <w:rPr>
          <w:rFonts w:eastAsiaTheme="minorHAnsi" w:cstheme="minorHAnsi"/>
          <w:sz w:val="22"/>
          <w:szCs w:val="22"/>
        </w:rPr>
        <w:t>[</w:t>
      </w:r>
      <w:r>
        <w:rPr>
          <w:rFonts w:eastAsiaTheme="minorHAnsi" w:cstheme="minorHAnsi"/>
          <w:sz w:val="22"/>
          <w:szCs w:val="22"/>
        </w:rPr>
        <w:t>1</w:t>
      </w:r>
      <w:r w:rsidRPr="00730B5C">
        <w:rPr>
          <w:rFonts w:eastAsiaTheme="minorHAnsi" w:cstheme="minorHAnsi"/>
          <w:sz w:val="22"/>
          <w:szCs w:val="22"/>
        </w:rPr>
        <w:t>]</w:t>
      </w:r>
      <w:r>
        <w:rPr>
          <w:rFonts w:eastAsiaTheme="minorHAnsi" w:cstheme="minorHAnsi"/>
          <w:sz w:val="22"/>
          <w:szCs w:val="22"/>
        </w:rPr>
        <w:t> </w:t>
      </w:r>
      <w:r w:rsidRPr="00730B5C">
        <w:rPr>
          <w:rFonts w:eastAsiaTheme="minorHAnsi" w:cstheme="minorHAnsi"/>
          <w:sz w:val="22"/>
          <w:szCs w:val="22"/>
        </w:rPr>
        <w:t xml:space="preserve">   </w:t>
      </w:r>
      <w:r w:rsidRPr="00730B5C">
        <w:rPr>
          <w:rFonts w:ascii="Calibri" w:eastAsia="SimSun" w:hAnsi="Calibri" w:cs="Times New Roman"/>
          <w:bCs/>
          <w:caps/>
          <w:sz w:val="22"/>
          <w:szCs w:val="22"/>
          <w:lang w:eastAsia="cs-CZ"/>
        </w:rPr>
        <w:t>Halliday, D., Resnick, J., Walker, J.</w:t>
      </w:r>
      <w:r w:rsidRPr="00730B5C">
        <w:rPr>
          <w:rFonts w:ascii="Calibri" w:eastAsia="SimSun" w:hAnsi="Calibri" w:cs="Times New Roman"/>
          <w:bCs/>
          <w:sz w:val="22"/>
          <w:szCs w:val="22"/>
          <w:lang w:eastAsia="cs-CZ"/>
        </w:rPr>
        <w:t>:</w:t>
      </w:r>
      <w:r w:rsidRPr="00730B5C">
        <w:rPr>
          <w:rFonts w:ascii="Calibri" w:eastAsia="SimSun" w:hAnsi="Calibri" w:cs="Times New Roman"/>
          <w:bCs/>
          <w:i/>
          <w:sz w:val="22"/>
          <w:szCs w:val="22"/>
          <w:lang w:eastAsia="cs-CZ"/>
        </w:rPr>
        <w:t xml:space="preserve"> Fyzika</w:t>
      </w:r>
      <w:r w:rsidRPr="00730B5C">
        <w:rPr>
          <w:rFonts w:ascii="Calibri" w:eastAsia="SimSun" w:hAnsi="Calibri" w:cs="Times New Roman"/>
          <w:bCs/>
          <w:sz w:val="22"/>
          <w:szCs w:val="22"/>
          <w:lang w:eastAsia="cs-CZ"/>
        </w:rPr>
        <w:t xml:space="preserve">.  </w:t>
      </w:r>
      <w:r w:rsidRPr="00730B5C">
        <w:rPr>
          <w:rFonts w:ascii="Calibri" w:eastAsia="SimSun" w:hAnsi="Calibri" w:cs="Times New Roman"/>
          <w:bCs/>
          <w:i/>
          <w:sz w:val="22"/>
          <w:szCs w:val="22"/>
          <w:lang w:eastAsia="cs-CZ"/>
        </w:rPr>
        <w:t xml:space="preserve">(Vysokoškolská učebnice obecné fyziky.) </w:t>
      </w:r>
    </w:p>
    <w:p w:rsidR="00647B0F" w:rsidRPr="00730B5C" w:rsidRDefault="00647B0F" w:rsidP="00647B0F">
      <w:pPr>
        <w:spacing w:after="0" w:line="276" w:lineRule="auto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  <w:r w:rsidRPr="00730B5C">
        <w:rPr>
          <w:rFonts w:ascii="Calibri" w:eastAsia="SimSun" w:hAnsi="Calibri" w:cs="Times New Roman"/>
          <w:bCs/>
          <w:i/>
          <w:sz w:val="22"/>
          <w:szCs w:val="22"/>
          <w:lang w:eastAsia="cs-CZ"/>
        </w:rPr>
        <w:t xml:space="preserve">        </w:t>
      </w:r>
      <w:r w:rsidRPr="00730B5C">
        <w:rPr>
          <w:rFonts w:ascii="Calibri" w:eastAsia="SimSun" w:hAnsi="Calibri" w:cs="Times New Roman"/>
          <w:bCs/>
          <w:sz w:val="22"/>
          <w:szCs w:val="22"/>
          <w:lang w:eastAsia="cs-CZ"/>
        </w:rPr>
        <w:t xml:space="preserve"> VUT v Brně - nakladatelství VUTIUM a Prometheus, Brno 2001. Dotisk 2003. </w:t>
      </w:r>
    </w:p>
    <w:p w:rsidR="00647B0F" w:rsidRDefault="00647B0F" w:rsidP="00647B0F">
      <w:pPr>
        <w:spacing w:after="0" w:line="276" w:lineRule="auto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  <w:r w:rsidRPr="00730B5C">
        <w:rPr>
          <w:rFonts w:ascii="Calibri" w:eastAsia="SimSun" w:hAnsi="Calibri" w:cs="Times New Roman"/>
          <w:bCs/>
          <w:sz w:val="22"/>
          <w:szCs w:val="22"/>
          <w:lang w:eastAsia="cs-CZ"/>
        </w:rPr>
        <w:t xml:space="preserve">         ISBN 80-214-1868-0.</w:t>
      </w:r>
    </w:p>
    <w:p w:rsidR="00647B0F" w:rsidRPr="00F15BF7" w:rsidRDefault="00647B0F" w:rsidP="00647B0F">
      <w:pPr>
        <w:spacing w:after="0"/>
        <w:jc w:val="both"/>
        <w:rPr>
          <w:rFonts w:ascii="Calibri" w:hAnsi="Calibri"/>
          <w:sz w:val="22"/>
          <w:szCs w:val="22"/>
        </w:rPr>
      </w:pPr>
      <w:r w:rsidRPr="00F15BF7">
        <w:rPr>
          <w:rFonts w:ascii="Calibri" w:hAnsi="Calibri"/>
          <w:sz w:val="22"/>
          <w:szCs w:val="22"/>
        </w:rPr>
        <w:t>[2]</w:t>
      </w:r>
      <w:r>
        <w:rPr>
          <w:rFonts w:ascii="Calibri" w:hAnsi="Calibri"/>
          <w:sz w:val="22"/>
          <w:szCs w:val="22"/>
        </w:rPr>
        <w:t> </w:t>
      </w:r>
      <w:r w:rsidRPr="00F15BF7">
        <w:rPr>
          <w:rFonts w:ascii="Calibri" w:hAnsi="Calibri"/>
          <w:sz w:val="22"/>
          <w:szCs w:val="22"/>
        </w:rPr>
        <w:t xml:space="preserve">   PALEČKOVÁ, J., MANDÍKOVÁ,</w:t>
      </w:r>
      <w:r>
        <w:rPr>
          <w:rFonts w:ascii="Calibri" w:hAnsi="Calibri"/>
          <w:sz w:val="22"/>
          <w:szCs w:val="22"/>
        </w:rPr>
        <w:t xml:space="preserve"> </w:t>
      </w:r>
      <w:r w:rsidRPr="00F15BF7">
        <w:rPr>
          <w:rFonts w:ascii="Calibri" w:hAnsi="Calibri"/>
          <w:sz w:val="22"/>
          <w:szCs w:val="22"/>
        </w:rPr>
        <w:t xml:space="preserve">D.: </w:t>
      </w:r>
      <w:r w:rsidRPr="00F15BF7">
        <w:rPr>
          <w:rFonts w:ascii="Calibri" w:hAnsi="Calibri"/>
          <w:i/>
          <w:sz w:val="22"/>
          <w:szCs w:val="22"/>
        </w:rPr>
        <w:t>Netradiční přírodovědné úlohy</w:t>
      </w:r>
      <w:r w:rsidRPr="00F15BF7">
        <w:rPr>
          <w:rFonts w:ascii="Calibri" w:hAnsi="Calibri"/>
          <w:sz w:val="22"/>
          <w:szCs w:val="22"/>
        </w:rPr>
        <w:t>. ÚIV, Praha 2003.</w:t>
      </w:r>
    </w:p>
    <w:p w:rsidR="00647B0F" w:rsidRPr="00F15BF7" w:rsidRDefault="00647B0F" w:rsidP="00647B0F">
      <w:pPr>
        <w:spacing w:after="0"/>
        <w:jc w:val="both"/>
        <w:rPr>
          <w:rFonts w:ascii="Calibri" w:hAnsi="Calibri"/>
          <w:i/>
          <w:sz w:val="22"/>
          <w:szCs w:val="22"/>
        </w:rPr>
      </w:pPr>
      <w:r w:rsidRPr="00F15BF7">
        <w:rPr>
          <w:rFonts w:ascii="Calibri" w:hAnsi="Calibri"/>
          <w:sz w:val="22"/>
          <w:szCs w:val="22"/>
        </w:rPr>
        <w:t>[3]</w:t>
      </w:r>
      <w:r>
        <w:rPr>
          <w:rFonts w:ascii="Calibri" w:hAnsi="Calibri"/>
          <w:sz w:val="22"/>
          <w:szCs w:val="22"/>
        </w:rPr>
        <w:t> </w:t>
      </w:r>
      <w:r w:rsidRPr="00F15BF7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TOMÁŠEK, V., POTUŽNÍKOVÁ, E.:</w:t>
      </w:r>
      <w:r w:rsidRPr="00F15BF7">
        <w:rPr>
          <w:rFonts w:ascii="Calibri" w:hAnsi="Calibri"/>
          <w:sz w:val="22"/>
          <w:szCs w:val="22"/>
        </w:rPr>
        <w:t xml:space="preserve"> </w:t>
      </w:r>
      <w:r w:rsidRPr="00F15BF7">
        <w:rPr>
          <w:rFonts w:ascii="Calibri" w:hAnsi="Calibri"/>
          <w:i/>
          <w:sz w:val="22"/>
          <w:szCs w:val="22"/>
        </w:rPr>
        <w:t xml:space="preserve">Netradiční úlohy. Problémové úlohy mezinárodního výzkumu </w:t>
      </w:r>
    </w:p>
    <w:p w:rsidR="00647B0F" w:rsidRPr="00F15BF7" w:rsidRDefault="00647B0F" w:rsidP="00647B0F">
      <w:pPr>
        <w:spacing w:after="0"/>
        <w:jc w:val="both"/>
        <w:rPr>
          <w:rFonts w:ascii="Calibri" w:hAnsi="Calibri"/>
          <w:sz w:val="22"/>
          <w:szCs w:val="22"/>
        </w:rPr>
      </w:pPr>
      <w:r w:rsidRPr="00F15BF7">
        <w:rPr>
          <w:rFonts w:ascii="Calibri" w:hAnsi="Calibri"/>
          <w:i/>
          <w:sz w:val="22"/>
          <w:szCs w:val="22"/>
        </w:rPr>
        <w:t xml:space="preserve">         PISA</w:t>
      </w:r>
      <w:r w:rsidRPr="00F15BF7">
        <w:rPr>
          <w:rFonts w:ascii="Calibri" w:hAnsi="Calibri"/>
          <w:sz w:val="22"/>
          <w:szCs w:val="22"/>
        </w:rPr>
        <w:t xml:space="preserve">. ÚIV, Praha 2004. </w:t>
      </w:r>
    </w:p>
    <w:p w:rsidR="00647B0F" w:rsidRPr="00F15BF7" w:rsidRDefault="00647B0F" w:rsidP="00647B0F">
      <w:pPr>
        <w:spacing w:after="0"/>
        <w:jc w:val="both"/>
        <w:rPr>
          <w:rFonts w:ascii="Calibri" w:hAnsi="Calibri"/>
          <w:sz w:val="22"/>
          <w:szCs w:val="22"/>
        </w:rPr>
      </w:pPr>
      <w:r w:rsidRPr="00F15BF7">
        <w:rPr>
          <w:rFonts w:ascii="Calibri" w:hAnsi="Calibri"/>
          <w:sz w:val="22"/>
          <w:szCs w:val="22"/>
        </w:rPr>
        <w:t xml:space="preserve">[4]    </w:t>
      </w:r>
      <w:r>
        <w:rPr>
          <w:rFonts w:ascii="Calibri" w:hAnsi="Calibri"/>
          <w:sz w:val="22"/>
          <w:szCs w:val="22"/>
        </w:rPr>
        <w:t xml:space="preserve">FRÝZKOVÁ, </w:t>
      </w:r>
      <w:r w:rsidRPr="00F15BF7">
        <w:rPr>
          <w:rFonts w:ascii="Calibri" w:hAnsi="Calibri"/>
          <w:sz w:val="22"/>
          <w:szCs w:val="22"/>
        </w:rPr>
        <w:t>M.</w:t>
      </w:r>
      <w:r>
        <w:rPr>
          <w:rFonts w:ascii="Calibri" w:hAnsi="Calibri"/>
          <w:sz w:val="22"/>
          <w:szCs w:val="22"/>
        </w:rPr>
        <w:t>, PALEČKOVÁ, J:</w:t>
      </w:r>
      <w:r w:rsidRPr="00F15BF7">
        <w:rPr>
          <w:rFonts w:ascii="Calibri" w:hAnsi="Calibri"/>
          <w:sz w:val="22"/>
          <w:szCs w:val="22"/>
        </w:rPr>
        <w:t xml:space="preserve"> </w:t>
      </w:r>
      <w:r w:rsidRPr="00F15BF7">
        <w:rPr>
          <w:rFonts w:ascii="Calibri" w:hAnsi="Calibri"/>
          <w:i/>
          <w:sz w:val="22"/>
          <w:szCs w:val="22"/>
        </w:rPr>
        <w:t>Přírodovědné úlohy výzkumu PISA.</w:t>
      </w:r>
      <w:r w:rsidRPr="00F15BF7">
        <w:rPr>
          <w:rFonts w:ascii="Calibri" w:hAnsi="Calibri"/>
          <w:sz w:val="22"/>
          <w:szCs w:val="22"/>
        </w:rPr>
        <w:t xml:space="preserve"> Praha 2007.</w:t>
      </w:r>
    </w:p>
    <w:p w:rsidR="00647B0F" w:rsidRPr="00F15BF7" w:rsidRDefault="00647B0F" w:rsidP="00647B0F">
      <w:pPr>
        <w:spacing w:after="0"/>
        <w:jc w:val="both"/>
        <w:rPr>
          <w:rFonts w:ascii="Calibri" w:hAnsi="Calibri"/>
          <w:sz w:val="22"/>
          <w:szCs w:val="22"/>
        </w:rPr>
      </w:pPr>
      <w:r w:rsidRPr="00F15BF7">
        <w:rPr>
          <w:rFonts w:ascii="Calibri" w:hAnsi="Calibri"/>
          <w:sz w:val="22"/>
          <w:szCs w:val="22"/>
        </w:rPr>
        <w:t xml:space="preserve">[5]   </w:t>
      </w:r>
      <w:r>
        <w:rPr>
          <w:rFonts w:ascii="Calibri" w:hAnsi="Calibri"/>
          <w:sz w:val="22"/>
          <w:szCs w:val="22"/>
        </w:rPr>
        <w:t> PALEČKOVÁ, J. a kolektiv:</w:t>
      </w:r>
      <w:r w:rsidRPr="00F15BF7">
        <w:rPr>
          <w:rFonts w:ascii="Calibri" w:hAnsi="Calibri"/>
          <w:sz w:val="22"/>
          <w:szCs w:val="22"/>
        </w:rPr>
        <w:t xml:space="preserve"> </w:t>
      </w:r>
      <w:r w:rsidRPr="00F15BF7">
        <w:rPr>
          <w:rFonts w:ascii="Calibri" w:hAnsi="Calibri"/>
          <w:i/>
          <w:sz w:val="22"/>
          <w:szCs w:val="22"/>
        </w:rPr>
        <w:t>Hlavní zjištění výzkumu PISA 2006. Poradí si žáci s přírodními vědami?</w:t>
      </w:r>
      <w:r w:rsidRPr="00F15BF7">
        <w:rPr>
          <w:rFonts w:ascii="Calibri" w:hAnsi="Calibri"/>
          <w:sz w:val="22"/>
          <w:szCs w:val="22"/>
        </w:rPr>
        <w:t xml:space="preserve"> </w:t>
      </w:r>
    </w:p>
    <w:p w:rsidR="00647B0F" w:rsidRPr="00F15BF7" w:rsidRDefault="00647B0F" w:rsidP="00647B0F">
      <w:pPr>
        <w:spacing w:after="0"/>
        <w:jc w:val="both"/>
        <w:rPr>
          <w:rFonts w:ascii="Calibri" w:hAnsi="Calibri"/>
          <w:sz w:val="22"/>
          <w:szCs w:val="22"/>
        </w:rPr>
      </w:pPr>
      <w:r w:rsidRPr="00F15BF7">
        <w:rPr>
          <w:rFonts w:ascii="Calibri" w:hAnsi="Calibri"/>
          <w:sz w:val="22"/>
          <w:szCs w:val="22"/>
        </w:rPr>
        <w:t xml:space="preserve">         ÚIV, Praha 2007.</w:t>
      </w:r>
    </w:p>
    <w:p w:rsidR="00647B0F" w:rsidRPr="00F15BF7" w:rsidRDefault="00647B0F" w:rsidP="00647B0F">
      <w:pPr>
        <w:spacing w:after="0"/>
        <w:jc w:val="both"/>
        <w:rPr>
          <w:rFonts w:ascii="Calibri" w:hAnsi="Calibri"/>
          <w:sz w:val="22"/>
          <w:szCs w:val="22"/>
        </w:rPr>
      </w:pPr>
      <w:r w:rsidRPr="00F15BF7">
        <w:rPr>
          <w:rFonts w:ascii="Calibri" w:hAnsi="Calibri"/>
          <w:sz w:val="22"/>
          <w:szCs w:val="22"/>
        </w:rPr>
        <w:t xml:space="preserve">[6]  </w:t>
      </w:r>
      <w:r>
        <w:rPr>
          <w:rFonts w:ascii="Calibri" w:hAnsi="Calibri"/>
          <w:sz w:val="22"/>
          <w:szCs w:val="22"/>
        </w:rPr>
        <w:t> </w:t>
      </w:r>
      <w:r w:rsidRPr="00F15BF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PALEČKOVÁ, J., TOMÁŠEK, V., BASL, J.:</w:t>
      </w:r>
      <w:r w:rsidRPr="00F15BF7">
        <w:rPr>
          <w:rFonts w:ascii="Calibri" w:hAnsi="Calibri"/>
          <w:sz w:val="22"/>
          <w:szCs w:val="22"/>
        </w:rPr>
        <w:t xml:space="preserve"> </w:t>
      </w:r>
      <w:r w:rsidRPr="00F15BF7">
        <w:rPr>
          <w:rFonts w:ascii="Calibri" w:hAnsi="Calibri"/>
          <w:i/>
          <w:sz w:val="22"/>
          <w:szCs w:val="22"/>
        </w:rPr>
        <w:t xml:space="preserve">Hlavní zjištění výzkumu PISA 2009. Umíme ještě číst? </w:t>
      </w:r>
      <w:r w:rsidRPr="00F15BF7">
        <w:rPr>
          <w:rFonts w:ascii="Calibri" w:hAnsi="Calibri"/>
          <w:sz w:val="22"/>
          <w:szCs w:val="22"/>
        </w:rPr>
        <w:t xml:space="preserve">ÚIV, </w:t>
      </w:r>
    </w:p>
    <w:p w:rsidR="00647B0F" w:rsidRPr="00F15BF7" w:rsidRDefault="00647B0F" w:rsidP="00647B0F">
      <w:pPr>
        <w:spacing w:after="0"/>
        <w:jc w:val="both"/>
        <w:rPr>
          <w:rFonts w:ascii="Calibri" w:hAnsi="Calibri"/>
          <w:sz w:val="22"/>
          <w:szCs w:val="22"/>
        </w:rPr>
      </w:pPr>
      <w:r w:rsidRPr="00F15BF7">
        <w:rPr>
          <w:rFonts w:ascii="Calibri" w:hAnsi="Calibri"/>
          <w:sz w:val="22"/>
          <w:szCs w:val="22"/>
        </w:rPr>
        <w:t xml:space="preserve">         Praha 2010.</w:t>
      </w:r>
    </w:p>
    <w:p w:rsidR="00647B0F" w:rsidRDefault="00647B0F" w:rsidP="003A598E">
      <w:pPr>
        <w:spacing w:after="0"/>
      </w:pPr>
    </w:p>
    <w:p w:rsidR="00647B0F" w:rsidRDefault="00647B0F" w:rsidP="003A598E">
      <w:pPr>
        <w:spacing w:after="0"/>
      </w:pPr>
    </w:p>
    <w:p w:rsidR="00647B0F" w:rsidRDefault="00647B0F" w:rsidP="003A598E">
      <w:pPr>
        <w:spacing w:after="0"/>
      </w:pPr>
    </w:p>
    <w:p w:rsidR="002F50BE" w:rsidRPr="001C11A1" w:rsidRDefault="002F50BE" w:rsidP="008C0E96">
      <w:pPr>
        <w:spacing w:after="0"/>
        <w:jc w:val="both"/>
        <w:rPr>
          <w:rFonts w:ascii="Calibri" w:eastAsia="SimSun" w:hAnsi="Calibri" w:cs="Times New Roman"/>
          <w:bCs/>
          <w:sz w:val="22"/>
          <w:szCs w:val="22"/>
          <w:lang w:eastAsia="cs-CZ"/>
        </w:rPr>
      </w:pPr>
    </w:p>
    <w:p w:rsidR="001B414B" w:rsidRDefault="001B414B" w:rsidP="003F3F79">
      <w:pPr>
        <w:spacing w:after="0"/>
        <w:rPr>
          <w:sz w:val="24"/>
          <w:szCs w:val="24"/>
        </w:rPr>
      </w:pPr>
    </w:p>
    <w:p w:rsidR="00805ECF" w:rsidRDefault="00805ECF" w:rsidP="00805ECF">
      <w:pPr>
        <w:tabs>
          <w:tab w:val="left" w:pos="32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Zdroje obrázků:</w:t>
      </w:r>
    </w:p>
    <w:p w:rsidR="00B115F4" w:rsidRDefault="00B115F4" w:rsidP="00B115F4">
      <w:pPr>
        <w:tabs>
          <w:tab w:val="left" w:pos="3255"/>
        </w:tabs>
        <w:spacing w:after="0"/>
        <w:jc w:val="both"/>
        <w:rPr>
          <w:sz w:val="24"/>
          <w:szCs w:val="24"/>
        </w:rPr>
      </w:pPr>
      <w:r>
        <w:rPr>
          <w:sz w:val="22"/>
          <w:szCs w:val="22"/>
        </w:rPr>
        <w:t>Obr. 1</w:t>
      </w:r>
      <w:r w:rsidR="009D320F">
        <w:rPr>
          <w:sz w:val="22"/>
          <w:szCs w:val="22"/>
        </w:rPr>
        <w:t>-3</w:t>
      </w:r>
      <w:r>
        <w:rPr>
          <w:sz w:val="22"/>
          <w:szCs w:val="22"/>
        </w:rPr>
        <w:t xml:space="preserve"> zhotovil Aleš Trojánek a jsou určeny pro bezplatné používání pro potřeby výuky a vzdělávání na všech typech škol a školských zařízení.</w:t>
      </w:r>
      <w:r>
        <w:rPr>
          <w:noProof/>
          <w:sz w:val="22"/>
          <w:szCs w:val="22"/>
          <w:lang w:eastAsia="cs-CZ"/>
        </w:rPr>
        <w:t xml:space="preserve"> </w:t>
      </w:r>
    </w:p>
    <w:sectPr w:rsidR="00B115F4" w:rsidSect="00B87CE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4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5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Aleš Trojánek</w:t>
    </w:r>
  </w:p>
  <w:p w:rsidR="007D4D25" w:rsidRDefault="007D4D25" w:rsidP="007D4D25">
    <w:pPr>
      <w:pStyle w:val="Zhlav"/>
      <w:rPr>
        <w:sz w:val="20"/>
        <w:szCs w:val="20"/>
      </w:rPr>
    </w:pPr>
    <w:r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1D"/>
    <w:multiLevelType w:val="hybridMultilevel"/>
    <w:tmpl w:val="56F4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1D19"/>
    <w:multiLevelType w:val="hybridMultilevel"/>
    <w:tmpl w:val="14B6D3A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2CC72B3"/>
    <w:multiLevelType w:val="hybridMultilevel"/>
    <w:tmpl w:val="3300F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227CF"/>
    <w:multiLevelType w:val="hybridMultilevel"/>
    <w:tmpl w:val="209E984E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C4019C8"/>
    <w:multiLevelType w:val="hybridMultilevel"/>
    <w:tmpl w:val="7C70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7507C"/>
    <w:multiLevelType w:val="hybridMultilevel"/>
    <w:tmpl w:val="95FC4FFC"/>
    <w:lvl w:ilvl="0" w:tplc="09DCB44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73DFC"/>
    <w:multiLevelType w:val="hybridMultilevel"/>
    <w:tmpl w:val="9E443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065D"/>
    <w:rsid w:val="000013C9"/>
    <w:rsid w:val="00005AB2"/>
    <w:rsid w:val="0000779D"/>
    <w:rsid w:val="00007D98"/>
    <w:rsid w:val="00013C00"/>
    <w:rsid w:val="00013CA2"/>
    <w:rsid w:val="00015703"/>
    <w:rsid w:val="00020929"/>
    <w:rsid w:val="0002388A"/>
    <w:rsid w:val="000245B1"/>
    <w:rsid w:val="00032A86"/>
    <w:rsid w:val="000345E0"/>
    <w:rsid w:val="000376A8"/>
    <w:rsid w:val="00037FED"/>
    <w:rsid w:val="00041BEE"/>
    <w:rsid w:val="0004519A"/>
    <w:rsid w:val="0004695B"/>
    <w:rsid w:val="00046F91"/>
    <w:rsid w:val="00050DD1"/>
    <w:rsid w:val="00051C2E"/>
    <w:rsid w:val="00052C40"/>
    <w:rsid w:val="00056C39"/>
    <w:rsid w:val="00062223"/>
    <w:rsid w:val="00066D90"/>
    <w:rsid w:val="00070963"/>
    <w:rsid w:val="00072B1F"/>
    <w:rsid w:val="00075ACE"/>
    <w:rsid w:val="0007692A"/>
    <w:rsid w:val="000819E2"/>
    <w:rsid w:val="0008488F"/>
    <w:rsid w:val="00087411"/>
    <w:rsid w:val="00090270"/>
    <w:rsid w:val="0009449E"/>
    <w:rsid w:val="000A01C5"/>
    <w:rsid w:val="000A3282"/>
    <w:rsid w:val="000A3F84"/>
    <w:rsid w:val="000A429D"/>
    <w:rsid w:val="000A4BD0"/>
    <w:rsid w:val="000A5FB2"/>
    <w:rsid w:val="000A766B"/>
    <w:rsid w:val="000B2583"/>
    <w:rsid w:val="000B5A91"/>
    <w:rsid w:val="000B7D8F"/>
    <w:rsid w:val="000C21FD"/>
    <w:rsid w:val="000C246F"/>
    <w:rsid w:val="000D2355"/>
    <w:rsid w:val="000D2528"/>
    <w:rsid w:val="000D32D5"/>
    <w:rsid w:val="000D3888"/>
    <w:rsid w:val="000D451C"/>
    <w:rsid w:val="000E0158"/>
    <w:rsid w:val="000E3397"/>
    <w:rsid w:val="000E5591"/>
    <w:rsid w:val="000F0FEB"/>
    <w:rsid w:val="000F14D2"/>
    <w:rsid w:val="000F345A"/>
    <w:rsid w:val="000F44E6"/>
    <w:rsid w:val="000F479C"/>
    <w:rsid w:val="000F6B61"/>
    <w:rsid w:val="000F6F23"/>
    <w:rsid w:val="00101293"/>
    <w:rsid w:val="00103541"/>
    <w:rsid w:val="00105CE3"/>
    <w:rsid w:val="00110059"/>
    <w:rsid w:val="00110FA7"/>
    <w:rsid w:val="00112A97"/>
    <w:rsid w:val="00112F45"/>
    <w:rsid w:val="001154CF"/>
    <w:rsid w:val="001158F0"/>
    <w:rsid w:val="00117154"/>
    <w:rsid w:val="00124D76"/>
    <w:rsid w:val="00127B1F"/>
    <w:rsid w:val="00130ACC"/>
    <w:rsid w:val="00133564"/>
    <w:rsid w:val="00133859"/>
    <w:rsid w:val="00134185"/>
    <w:rsid w:val="00135489"/>
    <w:rsid w:val="0013666B"/>
    <w:rsid w:val="00137495"/>
    <w:rsid w:val="0014025E"/>
    <w:rsid w:val="00143836"/>
    <w:rsid w:val="00150329"/>
    <w:rsid w:val="00150E1B"/>
    <w:rsid w:val="00151269"/>
    <w:rsid w:val="00154208"/>
    <w:rsid w:val="00154351"/>
    <w:rsid w:val="00157B1E"/>
    <w:rsid w:val="00160A9E"/>
    <w:rsid w:val="001677AD"/>
    <w:rsid w:val="00170176"/>
    <w:rsid w:val="00174569"/>
    <w:rsid w:val="0017534A"/>
    <w:rsid w:val="001779DC"/>
    <w:rsid w:val="001839C6"/>
    <w:rsid w:val="00183B15"/>
    <w:rsid w:val="00185F0A"/>
    <w:rsid w:val="00187951"/>
    <w:rsid w:val="001B414B"/>
    <w:rsid w:val="001C11A1"/>
    <w:rsid w:val="001C2CB1"/>
    <w:rsid w:val="001D2AB9"/>
    <w:rsid w:val="001D3397"/>
    <w:rsid w:val="001D5919"/>
    <w:rsid w:val="001E5722"/>
    <w:rsid w:val="001E7895"/>
    <w:rsid w:val="001E7A88"/>
    <w:rsid w:val="001F10AA"/>
    <w:rsid w:val="001F2855"/>
    <w:rsid w:val="001F2CCE"/>
    <w:rsid w:val="001F62AE"/>
    <w:rsid w:val="00200632"/>
    <w:rsid w:val="00202E61"/>
    <w:rsid w:val="00203EDC"/>
    <w:rsid w:val="0020454E"/>
    <w:rsid w:val="00205EE8"/>
    <w:rsid w:val="00212625"/>
    <w:rsid w:val="0021473C"/>
    <w:rsid w:val="00220AA4"/>
    <w:rsid w:val="00221509"/>
    <w:rsid w:val="00221759"/>
    <w:rsid w:val="00221F40"/>
    <w:rsid w:val="00224C69"/>
    <w:rsid w:val="002261BF"/>
    <w:rsid w:val="00232A3C"/>
    <w:rsid w:val="00235524"/>
    <w:rsid w:val="002365C7"/>
    <w:rsid w:val="00240176"/>
    <w:rsid w:val="0024024F"/>
    <w:rsid w:val="0024481E"/>
    <w:rsid w:val="00247252"/>
    <w:rsid w:val="002473EE"/>
    <w:rsid w:val="00247499"/>
    <w:rsid w:val="002527E1"/>
    <w:rsid w:val="00253A67"/>
    <w:rsid w:val="002557A8"/>
    <w:rsid w:val="00256881"/>
    <w:rsid w:val="0026069F"/>
    <w:rsid w:val="00263A2E"/>
    <w:rsid w:val="00264964"/>
    <w:rsid w:val="0026747F"/>
    <w:rsid w:val="00270145"/>
    <w:rsid w:val="002702AE"/>
    <w:rsid w:val="00270485"/>
    <w:rsid w:val="002707CC"/>
    <w:rsid w:val="00270D01"/>
    <w:rsid w:val="00280FB6"/>
    <w:rsid w:val="00283BB1"/>
    <w:rsid w:val="00283DC2"/>
    <w:rsid w:val="00290103"/>
    <w:rsid w:val="00290C5B"/>
    <w:rsid w:val="00291FC2"/>
    <w:rsid w:val="0029644E"/>
    <w:rsid w:val="0029673E"/>
    <w:rsid w:val="002A1347"/>
    <w:rsid w:val="002A13B3"/>
    <w:rsid w:val="002A3D72"/>
    <w:rsid w:val="002A3E98"/>
    <w:rsid w:val="002B04D5"/>
    <w:rsid w:val="002B2393"/>
    <w:rsid w:val="002B2D3E"/>
    <w:rsid w:val="002B4487"/>
    <w:rsid w:val="002C0EB7"/>
    <w:rsid w:val="002C0EB9"/>
    <w:rsid w:val="002C2BE2"/>
    <w:rsid w:val="002C5551"/>
    <w:rsid w:val="002C5C2D"/>
    <w:rsid w:val="002D00F3"/>
    <w:rsid w:val="002D56F0"/>
    <w:rsid w:val="002D5718"/>
    <w:rsid w:val="002D62F2"/>
    <w:rsid w:val="002E6D07"/>
    <w:rsid w:val="002E73DE"/>
    <w:rsid w:val="002F1D70"/>
    <w:rsid w:val="002F3754"/>
    <w:rsid w:val="002F50BE"/>
    <w:rsid w:val="002F702D"/>
    <w:rsid w:val="00301D08"/>
    <w:rsid w:val="00301DD4"/>
    <w:rsid w:val="003040FD"/>
    <w:rsid w:val="00307C1A"/>
    <w:rsid w:val="003134F9"/>
    <w:rsid w:val="00313BD3"/>
    <w:rsid w:val="00313CA6"/>
    <w:rsid w:val="003151C0"/>
    <w:rsid w:val="003155DA"/>
    <w:rsid w:val="003172F9"/>
    <w:rsid w:val="003176C2"/>
    <w:rsid w:val="00321B98"/>
    <w:rsid w:val="0032222B"/>
    <w:rsid w:val="00323071"/>
    <w:rsid w:val="00323919"/>
    <w:rsid w:val="0032458F"/>
    <w:rsid w:val="00324D69"/>
    <w:rsid w:val="00325E44"/>
    <w:rsid w:val="00326B1B"/>
    <w:rsid w:val="003308FB"/>
    <w:rsid w:val="00331DA2"/>
    <w:rsid w:val="00333281"/>
    <w:rsid w:val="00333477"/>
    <w:rsid w:val="00333580"/>
    <w:rsid w:val="003342F6"/>
    <w:rsid w:val="00335928"/>
    <w:rsid w:val="00353162"/>
    <w:rsid w:val="003546E6"/>
    <w:rsid w:val="00355B4D"/>
    <w:rsid w:val="003616E5"/>
    <w:rsid w:val="00362BB8"/>
    <w:rsid w:val="00364355"/>
    <w:rsid w:val="00367B67"/>
    <w:rsid w:val="00372CE8"/>
    <w:rsid w:val="003735CB"/>
    <w:rsid w:val="00375908"/>
    <w:rsid w:val="003800CD"/>
    <w:rsid w:val="0038331B"/>
    <w:rsid w:val="00383BC0"/>
    <w:rsid w:val="00384A48"/>
    <w:rsid w:val="0039164B"/>
    <w:rsid w:val="003926F9"/>
    <w:rsid w:val="00392FD3"/>
    <w:rsid w:val="003A573A"/>
    <w:rsid w:val="003A598E"/>
    <w:rsid w:val="003A5A7A"/>
    <w:rsid w:val="003A5DA4"/>
    <w:rsid w:val="003A6F1A"/>
    <w:rsid w:val="003A7B45"/>
    <w:rsid w:val="003B535E"/>
    <w:rsid w:val="003B670B"/>
    <w:rsid w:val="003B7C89"/>
    <w:rsid w:val="003C1689"/>
    <w:rsid w:val="003C4F71"/>
    <w:rsid w:val="003C6808"/>
    <w:rsid w:val="003D06C0"/>
    <w:rsid w:val="003D45D2"/>
    <w:rsid w:val="003D4F3B"/>
    <w:rsid w:val="003D60C1"/>
    <w:rsid w:val="003E4DAF"/>
    <w:rsid w:val="003E646B"/>
    <w:rsid w:val="003F3F79"/>
    <w:rsid w:val="003F5861"/>
    <w:rsid w:val="003F6508"/>
    <w:rsid w:val="003F74DA"/>
    <w:rsid w:val="003F7669"/>
    <w:rsid w:val="00405225"/>
    <w:rsid w:val="00406328"/>
    <w:rsid w:val="00411352"/>
    <w:rsid w:val="004158E2"/>
    <w:rsid w:val="0042046A"/>
    <w:rsid w:val="004252E0"/>
    <w:rsid w:val="00426357"/>
    <w:rsid w:val="0043307E"/>
    <w:rsid w:val="00444852"/>
    <w:rsid w:val="0045273D"/>
    <w:rsid w:val="0045388A"/>
    <w:rsid w:val="00456395"/>
    <w:rsid w:val="00457B72"/>
    <w:rsid w:val="00460D9B"/>
    <w:rsid w:val="0046268C"/>
    <w:rsid w:val="00463B83"/>
    <w:rsid w:val="00466155"/>
    <w:rsid w:val="00467B47"/>
    <w:rsid w:val="00470E78"/>
    <w:rsid w:val="004722A8"/>
    <w:rsid w:val="00475D40"/>
    <w:rsid w:val="00476EF4"/>
    <w:rsid w:val="0048085B"/>
    <w:rsid w:val="00482E35"/>
    <w:rsid w:val="00486A81"/>
    <w:rsid w:val="00486F18"/>
    <w:rsid w:val="00486F5D"/>
    <w:rsid w:val="0049040B"/>
    <w:rsid w:val="00491675"/>
    <w:rsid w:val="00491EC3"/>
    <w:rsid w:val="00493023"/>
    <w:rsid w:val="0049412D"/>
    <w:rsid w:val="004A2316"/>
    <w:rsid w:val="004A36AD"/>
    <w:rsid w:val="004A5195"/>
    <w:rsid w:val="004B1341"/>
    <w:rsid w:val="004B2D2E"/>
    <w:rsid w:val="004B3F0D"/>
    <w:rsid w:val="004C0D7D"/>
    <w:rsid w:val="004C4B80"/>
    <w:rsid w:val="004D4686"/>
    <w:rsid w:val="004E16A8"/>
    <w:rsid w:val="004E346D"/>
    <w:rsid w:val="004E4051"/>
    <w:rsid w:val="004E6A34"/>
    <w:rsid w:val="004E776A"/>
    <w:rsid w:val="004E7ED7"/>
    <w:rsid w:val="00501C70"/>
    <w:rsid w:val="00502160"/>
    <w:rsid w:val="00505955"/>
    <w:rsid w:val="00506BAB"/>
    <w:rsid w:val="005077D3"/>
    <w:rsid w:val="00510D40"/>
    <w:rsid w:val="005112F4"/>
    <w:rsid w:val="00511A38"/>
    <w:rsid w:val="005139B7"/>
    <w:rsid w:val="0052084B"/>
    <w:rsid w:val="0052154C"/>
    <w:rsid w:val="00523D6A"/>
    <w:rsid w:val="00526419"/>
    <w:rsid w:val="005303C9"/>
    <w:rsid w:val="0054028A"/>
    <w:rsid w:val="00545385"/>
    <w:rsid w:val="0054584A"/>
    <w:rsid w:val="00555256"/>
    <w:rsid w:val="005601C2"/>
    <w:rsid w:val="005653C7"/>
    <w:rsid w:val="0056758E"/>
    <w:rsid w:val="0057771B"/>
    <w:rsid w:val="005804F0"/>
    <w:rsid w:val="00593D69"/>
    <w:rsid w:val="0059433D"/>
    <w:rsid w:val="005A083F"/>
    <w:rsid w:val="005A1594"/>
    <w:rsid w:val="005A554D"/>
    <w:rsid w:val="005A6616"/>
    <w:rsid w:val="005A7BD1"/>
    <w:rsid w:val="005B1661"/>
    <w:rsid w:val="005B2CE1"/>
    <w:rsid w:val="005B31D2"/>
    <w:rsid w:val="005B33DC"/>
    <w:rsid w:val="005B749A"/>
    <w:rsid w:val="005C068C"/>
    <w:rsid w:val="005C3549"/>
    <w:rsid w:val="005C49BC"/>
    <w:rsid w:val="005C5E34"/>
    <w:rsid w:val="005D01D7"/>
    <w:rsid w:val="005D19E1"/>
    <w:rsid w:val="005D5CB5"/>
    <w:rsid w:val="005D5EAB"/>
    <w:rsid w:val="005D738B"/>
    <w:rsid w:val="005D77D0"/>
    <w:rsid w:val="005F00C6"/>
    <w:rsid w:val="005F01AF"/>
    <w:rsid w:val="005F0476"/>
    <w:rsid w:val="005F68E6"/>
    <w:rsid w:val="0060177B"/>
    <w:rsid w:val="0060771D"/>
    <w:rsid w:val="00610BA6"/>
    <w:rsid w:val="0061332B"/>
    <w:rsid w:val="00615DAF"/>
    <w:rsid w:val="00616B5D"/>
    <w:rsid w:val="0062750F"/>
    <w:rsid w:val="00627ECC"/>
    <w:rsid w:val="00634FA9"/>
    <w:rsid w:val="00643CD7"/>
    <w:rsid w:val="00645E29"/>
    <w:rsid w:val="00645E6F"/>
    <w:rsid w:val="00646292"/>
    <w:rsid w:val="0064765C"/>
    <w:rsid w:val="00647745"/>
    <w:rsid w:val="00647B0F"/>
    <w:rsid w:val="00650BB3"/>
    <w:rsid w:val="00654592"/>
    <w:rsid w:val="00654952"/>
    <w:rsid w:val="00657167"/>
    <w:rsid w:val="0066186E"/>
    <w:rsid w:val="006629F0"/>
    <w:rsid w:val="00666790"/>
    <w:rsid w:val="00670E82"/>
    <w:rsid w:val="0067415F"/>
    <w:rsid w:val="00681650"/>
    <w:rsid w:val="00682680"/>
    <w:rsid w:val="00686596"/>
    <w:rsid w:val="006918F2"/>
    <w:rsid w:val="00691ED5"/>
    <w:rsid w:val="006921B4"/>
    <w:rsid w:val="0069441A"/>
    <w:rsid w:val="006960D3"/>
    <w:rsid w:val="006A78F0"/>
    <w:rsid w:val="006B1446"/>
    <w:rsid w:val="006B2336"/>
    <w:rsid w:val="006B7F5B"/>
    <w:rsid w:val="006C40FF"/>
    <w:rsid w:val="006C4DAE"/>
    <w:rsid w:val="006C5FCC"/>
    <w:rsid w:val="006C6510"/>
    <w:rsid w:val="006D11CF"/>
    <w:rsid w:val="006D185A"/>
    <w:rsid w:val="006E0578"/>
    <w:rsid w:val="006E17C9"/>
    <w:rsid w:val="006F0891"/>
    <w:rsid w:val="006F2652"/>
    <w:rsid w:val="006F6380"/>
    <w:rsid w:val="006F6FD9"/>
    <w:rsid w:val="00702619"/>
    <w:rsid w:val="00703040"/>
    <w:rsid w:val="00707A3C"/>
    <w:rsid w:val="00713FAD"/>
    <w:rsid w:val="00715578"/>
    <w:rsid w:val="007161BE"/>
    <w:rsid w:val="00720BD3"/>
    <w:rsid w:val="007221A1"/>
    <w:rsid w:val="00722346"/>
    <w:rsid w:val="00724EE1"/>
    <w:rsid w:val="0072577A"/>
    <w:rsid w:val="00730B5C"/>
    <w:rsid w:val="00731D15"/>
    <w:rsid w:val="007328C6"/>
    <w:rsid w:val="00735E16"/>
    <w:rsid w:val="00736F49"/>
    <w:rsid w:val="00740043"/>
    <w:rsid w:val="00741127"/>
    <w:rsid w:val="007437DA"/>
    <w:rsid w:val="007438E8"/>
    <w:rsid w:val="0074679A"/>
    <w:rsid w:val="0075160E"/>
    <w:rsid w:val="00752353"/>
    <w:rsid w:val="007558E7"/>
    <w:rsid w:val="00757AEA"/>
    <w:rsid w:val="00760DCA"/>
    <w:rsid w:val="00761985"/>
    <w:rsid w:val="00761E17"/>
    <w:rsid w:val="007635E2"/>
    <w:rsid w:val="00767066"/>
    <w:rsid w:val="007704E8"/>
    <w:rsid w:val="00777B1C"/>
    <w:rsid w:val="00780F6B"/>
    <w:rsid w:val="00784A22"/>
    <w:rsid w:val="007861B1"/>
    <w:rsid w:val="007866D5"/>
    <w:rsid w:val="00786AB6"/>
    <w:rsid w:val="0079480D"/>
    <w:rsid w:val="00796790"/>
    <w:rsid w:val="00796979"/>
    <w:rsid w:val="007A3C40"/>
    <w:rsid w:val="007A5D4A"/>
    <w:rsid w:val="007B284A"/>
    <w:rsid w:val="007B46BF"/>
    <w:rsid w:val="007B5A33"/>
    <w:rsid w:val="007B5E5F"/>
    <w:rsid w:val="007B619B"/>
    <w:rsid w:val="007C0595"/>
    <w:rsid w:val="007C11B8"/>
    <w:rsid w:val="007C133D"/>
    <w:rsid w:val="007C2C3F"/>
    <w:rsid w:val="007C41FD"/>
    <w:rsid w:val="007C6587"/>
    <w:rsid w:val="007D035B"/>
    <w:rsid w:val="007D18BF"/>
    <w:rsid w:val="007D1D55"/>
    <w:rsid w:val="007D4D25"/>
    <w:rsid w:val="007D539D"/>
    <w:rsid w:val="007D5653"/>
    <w:rsid w:val="007D5E0C"/>
    <w:rsid w:val="007D7DE5"/>
    <w:rsid w:val="007E7935"/>
    <w:rsid w:val="007F0DA2"/>
    <w:rsid w:val="007F14F8"/>
    <w:rsid w:val="007F2434"/>
    <w:rsid w:val="007F3221"/>
    <w:rsid w:val="007F4AC1"/>
    <w:rsid w:val="007F6BA5"/>
    <w:rsid w:val="00800DDC"/>
    <w:rsid w:val="00805ECF"/>
    <w:rsid w:val="00812576"/>
    <w:rsid w:val="00814226"/>
    <w:rsid w:val="00814E85"/>
    <w:rsid w:val="00815A8F"/>
    <w:rsid w:val="00816068"/>
    <w:rsid w:val="00817DF9"/>
    <w:rsid w:val="00827FCF"/>
    <w:rsid w:val="0083045D"/>
    <w:rsid w:val="0083123C"/>
    <w:rsid w:val="00832EEB"/>
    <w:rsid w:val="008335FC"/>
    <w:rsid w:val="00833A23"/>
    <w:rsid w:val="00836FF8"/>
    <w:rsid w:val="00837855"/>
    <w:rsid w:val="008448CD"/>
    <w:rsid w:val="00850120"/>
    <w:rsid w:val="00850487"/>
    <w:rsid w:val="00851430"/>
    <w:rsid w:val="00852ABB"/>
    <w:rsid w:val="0085304E"/>
    <w:rsid w:val="00854BE4"/>
    <w:rsid w:val="00860032"/>
    <w:rsid w:val="00860A7E"/>
    <w:rsid w:val="008624D2"/>
    <w:rsid w:val="008628AB"/>
    <w:rsid w:val="00864194"/>
    <w:rsid w:val="008659D1"/>
    <w:rsid w:val="008671DE"/>
    <w:rsid w:val="0087155E"/>
    <w:rsid w:val="00871DB7"/>
    <w:rsid w:val="00872763"/>
    <w:rsid w:val="00874062"/>
    <w:rsid w:val="00876D6F"/>
    <w:rsid w:val="008831A6"/>
    <w:rsid w:val="00885214"/>
    <w:rsid w:val="00885A90"/>
    <w:rsid w:val="00886233"/>
    <w:rsid w:val="00895F79"/>
    <w:rsid w:val="008A0B89"/>
    <w:rsid w:val="008A1C93"/>
    <w:rsid w:val="008A5A50"/>
    <w:rsid w:val="008A654E"/>
    <w:rsid w:val="008A6F52"/>
    <w:rsid w:val="008A74B6"/>
    <w:rsid w:val="008A7AF7"/>
    <w:rsid w:val="008B3B4A"/>
    <w:rsid w:val="008B5DDC"/>
    <w:rsid w:val="008C0E96"/>
    <w:rsid w:val="008C144D"/>
    <w:rsid w:val="008C4E66"/>
    <w:rsid w:val="008D2998"/>
    <w:rsid w:val="008D7D7A"/>
    <w:rsid w:val="008E3475"/>
    <w:rsid w:val="008E5021"/>
    <w:rsid w:val="008E6228"/>
    <w:rsid w:val="008E66DE"/>
    <w:rsid w:val="008F2107"/>
    <w:rsid w:val="00900432"/>
    <w:rsid w:val="0090137F"/>
    <w:rsid w:val="00914791"/>
    <w:rsid w:val="009234AA"/>
    <w:rsid w:val="00925260"/>
    <w:rsid w:val="00926EC2"/>
    <w:rsid w:val="00933D0B"/>
    <w:rsid w:val="00935F27"/>
    <w:rsid w:val="00942ECC"/>
    <w:rsid w:val="00944945"/>
    <w:rsid w:val="00945A3D"/>
    <w:rsid w:val="0095134E"/>
    <w:rsid w:val="00955646"/>
    <w:rsid w:val="00957E5F"/>
    <w:rsid w:val="0096313A"/>
    <w:rsid w:val="009665AE"/>
    <w:rsid w:val="00970A68"/>
    <w:rsid w:val="0097448A"/>
    <w:rsid w:val="00975565"/>
    <w:rsid w:val="00975C16"/>
    <w:rsid w:val="00976A15"/>
    <w:rsid w:val="00981C06"/>
    <w:rsid w:val="00990E07"/>
    <w:rsid w:val="009923C8"/>
    <w:rsid w:val="009975EB"/>
    <w:rsid w:val="009A1D02"/>
    <w:rsid w:val="009A2D4A"/>
    <w:rsid w:val="009B2220"/>
    <w:rsid w:val="009B267B"/>
    <w:rsid w:val="009B4511"/>
    <w:rsid w:val="009B5E05"/>
    <w:rsid w:val="009D00D4"/>
    <w:rsid w:val="009D0BD9"/>
    <w:rsid w:val="009D1961"/>
    <w:rsid w:val="009D320F"/>
    <w:rsid w:val="009D3690"/>
    <w:rsid w:val="009D3799"/>
    <w:rsid w:val="009D78EB"/>
    <w:rsid w:val="009E0FB5"/>
    <w:rsid w:val="009E65CC"/>
    <w:rsid w:val="009F043E"/>
    <w:rsid w:val="009F1323"/>
    <w:rsid w:val="009F3F61"/>
    <w:rsid w:val="00A05444"/>
    <w:rsid w:val="00A1284E"/>
    <w:rsid w:val="00A145FE"/>
    <w:rsid w:val="00A14DA1"/>
    <w:rsid w:val="00A214F9"/>
    <w:rsid w:val="00A2171B"/>
    <w:rsid w:val="00A219E3"/>
    <w:rsid w:val="00A2332E"/>
    <w:rsid w:val="00A23B5F"/>
    <w:rsid w:val="00A26A64"/>
    <w:rsid w:val="00A26F6E"/>
    <w:rsid w:val="00A31CC0"/>
    <w:rsid w:val="00A40D95"/>
    <w:rsid w:val="00A429E3"/>
    <w:rsid w:val="00A42A84"/>
    <w:rsid w:val="00A42BAF"/>
    <w:rsid w:val="00A44852"/>
    <w:rsid w:val="00A44E4A"/>
    <w:rsid w:val="00A462F2"/>
    <w:rsid w:val="00A51A0C"/>
    <w:rsid w:val="00A52838"/>
    <w:rsid w:val="00A531CB"/>
    <w:rsid w:val="00A6152F"/>
    <w:rsid w:val="00A66D76"/>
    <w:rsid w:val="00A72768"/>
    <w:rsid w:val="00A80A60"/>
    <w:rsid w:val="00A80CF6"/>
    <w:rsid w:val="00A82663"/>
    <w:rsid w:val="00A83840"/>
    <w:rsid w:val="00A85712"/>
    <w:rsid w:val="00AA1800"/>
    <w:rsid w:val="00AA1EEF"/>
    <w:rsid w:val="00AA49FC"/>
    <w:rsid w:val="00AA6F3F"/>
    <w:rsid w:val="00AA71F1"/>
    <w:rsid w:val="00AA76B9"/>
    <w:rsid w:val="00AB15DE"/>
    <w:rsid w:val="00AC0DD1"/>
    <w:rsid w:val="00AC2700"/>
    <w:rsid w:val="00AC5594"/>
    <w:rsid w:val="00AC5A28"/>
    <w:rsid w:val="00AC5E3B"/>
    <w:rsid w:val="00AC62F8"/>
    <w:rsid w:val="00AC632E"/>
    <w:rsid w:val="00AC78F6"/>
    <w:rsid w:val="00AD2E27"/>
    <w:rsid w:val="00AD58D0"/>
    <w:rsid w:val="00AD6B17"/>
    <w:rsid w:val="00AE1D84"/>
    <w:rsid w:val="00AE2EFD"/>
    <w:rsid w:val="00AE300F"/>
    <w:rsid w:val="00AE42FE"/>
    <w:rsid w:val="00AE5F92"/>
    <w:rsid w:val="00AE6878"/>
    <w:rsid w:val="00AE6A90"/>
    <w:rsid w:val="00AF0E33"/>
    <w:rsid w:val="00AF5766"/>
    <w:rsid w:val="00B00630"/>
    <w:rsid w:val="00B05ED6"/>
    <w:rsid w:val="00B075C4"/>
    <w:rsid w:val="00B10B45"/>
    <w:rsid w:val="00B10CCF"/>
    <w:rsid w:val="00B115F4"/>
    <w:rsid w:val="00B158F1"/>
    <w:rsid w:val="00B175D0"/>
    <w:rsid w:val="00B20A3B"/>
    <w:rsid w:val="00B2543B"/>
    <w:rsid w:val="00B31EFF"/>
    <w:rsid w:val="00B320A2"/>
    <w:rsid w:val="00B32266"/>
    <w:rsid w:val="00B36588"/>
    <w:rsid w:val="00B43965"/>
    <w:rsid w:val="00B451F6"/>
    <w:rsid w:val="00B4633A"/>
    <w:rsid w:val="00B5063C"/>
    <w:rsid w:val="00B5526F"/>
    <w:rsid w:val="00B57C72"/>
    <w:rsid w:val="00B60D4D"/>
    <w:rsid w:val="00B6227D"/>
    <w:rsid w:val="00B66328"/>
    <w:rsid w:val="00B67DB8"/>
    <w:rsid w:val="00B72A46"/>
    <w:rsid w:val="00B75F3E"/>
    <w:rsid w:val="00B7732A"/>
    <w:rsid w:val="00B77506"/>
    <w:rsid w:val="00B80CCB"/>
    <w:rsid w:val="00B85F6C"/>
    <w:rsid w:val="00B87CE2"/>
    <w:rsid w:val="00B87DCA"/>
    <w:rsid w:val="00B90225"/>
    <w:rsid w:val="00B90DE5"/>
    <w:rsid w:val="00B95549"/>
    <w:rsid w:val="00B96405"/>
    <w:rsid w:val="00B97364"/>
    <w:rsid w:val="00B97FF1"/>
    <w:rsid w:val="00BA517C"/>
    <w:rsid w:val="00BA6861"/>
    <w:rsid w:val="00BA7FEB"/>
    <w:rsid w:val="00BB018E"/>
    <w:rsid w:val="00BB3F83"/>
    <w:rsid w:val="00BB4D12"/>
    <w:rsid w:val="00BB5057"/>
    <w:rsid w:val="00BB57A5"/>
    <w:rsid w:val="00BC3D70"/>
    <w:rsid w:val="00BC7425"/>
    <w:rsid w:val="00BC7631"/>
    <w:rsid w:val="00BD012E"/>
    <w:rsid w:val="00BD0D02"/>
    <w:rsid w:val="00BD15BC"/>
    <w:rsid w:val="00BD2043"/>
    <w:rsid w:val="00BE06C3"/>
    <w:rsid w:val="00BE1C4D"/>
    <w:rsid w:val="00BE21D7"/>
    <w:rsid w:val="00BE4278"/>
    <w:rsid w:val="00BE541F"/>
    <w:rsid w:val="00BE613E"/>
    <w:rsid w:val="00BE6330"/>
    <w:rsid w:val="00BF0995"/>
    <w:rsid w:val="00BF4F56"/>
    <w:rsid w:val="00BF7CB0"/>
    <w:rsid w:val="00C02F5D"/>
    <w:rsid w:val="00C03776"/>
    <w:rsid w:val="00C0513E"/>
    <w:rsid w:val="00C0695D"/>
    <w:rsid w:val="00C11AD3"/>
    <w:rsid w:val="00C11BD7"/>
    <w:rsid w:val="00C15F0E"/>
    <w:rsid w:val="00C165BF"/>
    <w:rsid w:val="00C247A7"/>
    <w:rsid w:val="00C27148"/>
    <w:rsid w:val="00C2783A"/>
    <w:rsid w:val="00C31442"/>
    <w:rsid w:val="00C34CE0"/>
    <w:rsid w:val="00C374D0"/>
    <w:rsid w:val="00C40C96"/>
    <w:rsid w:val="00C4108D"/>
    <w:rsid w:val="00C418B3"/>
    <w:rsid w:val="00C421EB"/>
    <w:rsid w:val="00C428F2"/>
    <w:rsid w:val="00C43CE8"/>
    <w:rsid w:val="00C4658F"/>
    <w:rsid w:val="00C52357"/>
    <w:rsid w:val="00C54B23"/>
    <w:rsid w:val="00C632C9"/>
    <w:rsid w:val="00C6409B"/>
    <w:rsid w:val="00C642DB"/>
    <w:rsid w:val="00C71A06"/>
    <w:rsid w:val="00C74E2A"/>
    <w:rsid w:val="00C757A5"/>
    <w:rsid w:val="00C8169D"/>
    <w:rsid w:val="00C81C34"/>
    <w:rsid w:val="00C8392F"/>
    <w:rsid w:val="00C85C1C"/>
    <w:rsid w:val="00C90EF0"/>
    <w:rsid w:val="00C90FE0"/>
    <w:rsid w:val="00C91BBE"/>
    <w:rsid w:val="00C91C4B"/>
    <w:rsid w:val="00C930CC"/>
    <w:rsid w:val="00C96924"/>
    <w:rsid w:val="00CA0CCF"/>
    <w:rsid w:val="00CA6148"/>
    <w:rsid w:val="00CA6519"/>
    <w:rsid w:val="00CB1D53"/>
    <w:rsid w:val="00CB20E0"/>
    <w:rsid w:val="00CB7AE9"/>
    <w:rsid w:val="00CC10BF"/>
    <w:rsid w:val="00CC2C92"/>
    <w:rsid w:val="00CC4226"/>
    <w:rsid w:val="00CD001B"/>
    <w:rsid w:val="00CD3505"/>
    <w:rsid w:val="00CD4E7E"/>
    <w:rsid w:val="00CD6857"/>
    <w:rsid w:val="00CD6CEA"/>
    <w:rsid w:val="00CD776E"/>
    <w:rsid w:val="00CE085C"/>
    <w:rsid w:val="00CE174D"/>
    <w:rsid w:val="00CE60FF"/>
    <w:rsid w:val="00CE69CC"/>
    <w:rsid w:val="00CE6C0B"/>
    <w:rsid w:val="00CE7B0C"/>
    <w:rsid w:val="00CF05B1"/>
    <w:rsid w:val="00CF205A"/>
    <w:rsid w:val="00CF5E38"/>
    <w:rsid w:val="00D01333"/>
    <w:rsid w:val="00D01C5A"/>
    <w:rsid w:val="00D020CC"/>
    <w:rsid w:val="00D04EFC"/>
    <w:rsid w:val="00D05DFD"/>
    <w:rsid w:val="00D0657D"/>
    <w:rsid w:val="00D167D3"/>
    <w:rsid w:val="00D2193C"/>
    <w:rsid w:val="00D230AF"/>
    <w:rsid w:val="00D2489E"/>
    <w:rsid w:val="00D30BEA"/>
    <w:rsid w:val="00D30FB5"/>
    <w:rsid w:val="00D311C7"/>
    <w:rsid w:val="00D350C1"/>
    <w:rsid w:val="00D35B79"/>
    <w:rsid w:val="00D4120B"/>
    <w:rsid w:val="00D42713"/>
    <w:rsid w:val="00D42E71"/>
    <w:rsid w:val="00D456AD"/>
    <w:rsid w:val="00D457A6"/>
    <w:rsid w:val="00D45B72"/>
    <w:rsid w:val="00D5368B"/>
    <w:rsid w:val="00D53B12"/>
    <w:rsid w:val="00D54CFA"/>
    <w:rsid w:val="00D572DB"/>
    <w:rsid w:val="00D62143"/>
    <w:rsid w:val="00D66260"/>
    <w:rsid w:val="00D75974"/>
    <w:rsid w:val="00D76AF4"/>
    <w:rsid w:val="00D80C2D"/>
    <w:rsid w:val="00D817D9"/>
    <w:rsid w:val="00D818D4"/>
    <w:rsid w:val="00D9385D"/>
    <w:rsid w:val="00D946B1"/>
    <w:rsid w:val="00D97D08"/>
    <w:rsid w:val="00DA122B"/>
    <w:rsid w:val="00DA2E46"/>
    <w:rsid w:val="00DA45AB"/>
    <w:rsid w:val="00DA4B3C"/>
    <w:rsid w:val="00DA62FF"/>
    <w:rsid w:val="00DB1AF2"/>
    <w:rsid w:val="00DB5FCD"/>
    <w:rsid w:val="00DB6CA5"/>
    <w:rsid w:val="00DC1343"/>
    <w:rsid w:val="00DC3644"/>
    <w:rsid w:val="00DC446C"/>
    <w:rsid w:val="00DC5E90"/>
    <w:rsid w:val="00DC7891"/>
    <w:rsid w:val="00DD0F8F"/>
    <w:rsid w:val="00DD1D93"/>
    <w:rsid w:val="00DE647C"/>
    <w:rsid w:val="00DF0D82"/>
    <w:rsid w:val="00DF1BBB"/>
    <w:rsid w:val="00E01C93"/>
    <w:rsid w:val="00E0345A"/>
    <w:rsid w:val="00E039B2"/>
    <w:rsid w:val="00E073CA"/>
    <w:rsid w:val="00E07556"/>
    <w:rsid w:val="00E14E05"/>
    <w:rsid w:val="00E172EE"/>
    <w:rsid w:val="00E209ED"/>
    <w:rsid w:val="00E21E2E"/>
    <w:rsid w:val="00E24490"/>
    <w:rsid w:val="00E252B9"/>
    <w:rsid w:val="00E26ACD"/>
    <w:rsid w:val="00E33958"/>
    <w:rsid w:val="00E34686"/>
    <w:rsid w:val="00E37090"/>
    <w:rsid w:val="00E45458"/>
    <w:rsid w:val="00E45643"/>
    <w:rsid w:val="00E50106"/>
    <w:rsid w:val="00E501F4"/>
    <w:rsid w:val="00E54A8F"/>
    <w:rsid w:val="00E553A6"/>
    <w:rsid w:val="00E56F2A"/>
    <w:rsid w:val="00E60A25"/>
    <w:rsid w:val="00E70221"/>
    <w:rsid w:val="00E744C1"/>
    <w:rsid w:val="00E77673"/>
    <w:rsid w:val="00E8271A"/>
    <w:rsid w:val="00E830EC"/>
    <w:rsid w:val="00E84716"/>
    <w:rsid w:val="00E85E58"/>
    <w:rsid w:val="00E90724"/>
    <w:rsid w:val="00E93E95"/>
    <w:rsid w:val="00E95216"/>
    <w:rsid w:val="00E9680D"/>
    <w:rsid w:val="00EA1824"/>
    <w:rsid w:val="00EA3637"/>
    <w:rsid w:val="00EB08B7"/>
    <w:rsid w:val="00EB1CB0"/>
    <w:rsid w:val="00EB1ED4"/>
    <w:rsid w:val="00EB2693"/>
    <w:rsid w:val="00EB3102"/>
    <w:rsid w:val="00EB61CD"/>
    <w:rsid w:val="00EB75E7"/>
    <w:rsid w:val="00EB7F98"/>
    <w:rsid w:val="00EC4CBF"/>
    <w:rsid w:val="00EC63E0"/>
    <w:rsid w:val="00EC6929"/>
    <w:rsid w:val="00EC7584"/>
    <w:rsid w:val="00ED1B3D"/>
    <w:rsid w:val="00ED258C"/>
    <w:rsid w:val="00ED2EA8"/>
    <w:rsid w:val="00EE001B"/>
    <w:rsid w:val="00EE392A"/>
    <w:rsid w:val="00EE3CFC"/>
    <w:rsid w:val="00EF25D4"/>
    <w:rsid w:val="00EF3405"/>
    <w:rsid w:val="00EF35A6"/>
    <w:rsid w:val="00F00459"/>
    <w:rsid w:val="00F01A56"/>
    <w:rsid w:val="00F06DF5"/>
    <w:rsid w:val="00F13448"/>
    <w:rsid w:val="00F16D47"/>
    <w:rsid w:val="00F24AAE"/>
    <w:rsid w:val="00F25BAC"/>
    <w:rsid w:val="00F279FA"/>
    <w:rsid w:val="00F27C6D"/>
    <w:rsid w:val="00F305F6"/>
    <w:rsid w:val="00F34245"/>
    <w:rsid w:val="00F34818"/>
    <w:rsid w:val="00F355B4"/>
    <w:rsid w:val="00F40D07"/>
    <w:rsid w:val="00F4145F"/>
    <w:rsid w:val="00F44FD0"/>
    <w:rsid w:val="00F46C84"/>
    <w:rsid w:val="00F47E48"/>
    <w:rsid w:val="00F512AF"/>
    <w:rsid w:val="00F53D1D"/>
    <w:rsid w:val="00F53E83"/>
    <w:rsid w:val="00F54F58"/>
    <w:rsid w:val="00F62F15"/>
    <w:rsid w:val="00F67C1B"/>
    <w:rsid w:val="00F7085A"/>
    <w:rsid w:val="00F70EE0"/>
    <w:rsid w:val="00F7246E"/>
    <w:rsid w:val="00F739DC"/>
    <w:rsid w:val="00F81026"/>
    <w:rsid w:val="00F865F9"/>
    <w:rsid w:val="00F87FC9"/>
    <w:rsid w:val="00F92FE7"/>
    <w:rsid w:val="00F93F00"/>
    <w:rsid w:val="00F956EA"/>
    <w:rsid w:val="00FA3B50"/>
    <w:rsid w:val="00FA5991"/>
    <w:rsid w:val="00FA68BF"/>
    <w:rsid w:val="00FA6B6D"/>
    <w:rsid w:val="00FB0B9A"/>
    <w:rsid w:val="00FB1B70"/>
    <w:rsid w:val="00FB24C5"/>
    <w:rsid w:val="00FB2DA0"/>
    <w:rsid w:val="00FB5DE1"/>
    <w:rsid w:val="00FC1F8E"/>
    <w:rsid w:val="00FC559A"/>
    <w:rsid w:val="00FC7EBA"/>
    <w:rsid w:val="00FE1454"/>
    <w:rsid w:val="00FE1839"/>
    <w:rsid w:val="00FE1ABF"/>
    <w:rsid w:val="00FE3ED3"/>
    <w:rsid w:val="00FE5C7E"/>
    <w:rsid w:val="00FE6020"/>
    <w:rsid w:val="00FE7F9E"/>
    <w:rsid w:val="00FF20E0"/>
    <w:rsid w:val="00FF530C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58E"/>
  </w:style>
  <w:style w:type="paragraph" w:styleId="Nadpis1">
    <w:name w:val="heading 1"/>
    <w:basedOn w:val="Normln"/>
    <w:next w:val="Normln"/>
    <w:link w:val="Nadpis1Char"/>
    <w:uiPriority w:val="9"/>
    <w:qFormat/>
    <w:rsid w:val="0056758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75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7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5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75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75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75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75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75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56758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6758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758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75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5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75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75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75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75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75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unhideWhenUsed/>
    <w:qFormat/>
    <w:rsid w:val="005675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67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6758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5675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5675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6758E"/>
    <w:rPr>
      <w:b/>
      <w:bCs/>
    </w:rPr>
  </w:style>
  <w:style w:type="character" w:styleId="Zvraznn">
    <w:name w:val="Emphasis"/>
    <w:basedOn w:val="Standardnpsmoodstavce"/>
    <w:uiPriority w:val="20"/>
    <w:qFormat/>
    <w:rsid w:val="0056758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675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675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75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758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675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675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675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675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675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758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58E"/>
  </w:style>
  <w:style w:type="paragraph" w:styleId="Nadpis1">
    <w:name w:val="heading 1"/>
    <w:basedOn w:val="Normln"/>
    <w:next w:val="Normln"/>
    <w:link w:val="Nadpis1Char"/>
    <w:uiPriority w:val="9"/>
    <w:qFormat/>
    <w:rsid w:val="0056758E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75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75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75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75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75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75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75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75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56758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6758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758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75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758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75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75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75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75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75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unhideWhenUsed/>
    <w:qFormat/>
    <w:rsid w:val="005675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675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56758E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5675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5675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56758E"/>
    <w:rPr>
      <w:b/>
      <w:bCs/>
    </w:rPr>
  </w:style>
  <w:style w:type="character" w:styleId="Zvraznn">
    <w:name w:val="Emphasis"/>
    <w:basedOn w:val="Standardnpsmoodstavce"/>
    <w:uiPriority w:val="20"/>
    <w:qFormat/>
    <w:rsid w:val="0056758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675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6758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75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758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56758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6758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6758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56758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56758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75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5980-B95A-4E26-9A45-1E68F82F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1074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Aleš Trojánek</cp:lastModifiedBy>
  <cp:revision>27</cp:revision>
  <cp:lastPrinted>2014-09-05T08:56:00Z</cp:lastPrinted>
  <dcterms:created xsi:type="dcterms:W3CDTF">2014-07-15T14:12:00Z</dcterms:created>
  <dcterms:modified xsi:type="dcterms:W3CDTF">2014-09-05T10:37:00Z</dcterms:modified>
</cp:coreProperties>
</file>