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03102D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DCA4B1C" wp14:editId="64B04B15">
            <wp:extent cx="4572000" cy="1108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2D" w:rsidRDefault="0003102D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F94870">
        <w:rPr>
          <w:b/>
          <w:color w:val="FF0000"/>
          <w:sz w:val="36"/>
          <w:szCs w:val="36"/>
        </w:rPr>
        <w:t>9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23695F">
        <w:rPr>
          <w:b/>
          <w:color w:val="FF0000"/>
          <w:sz w:val="36"/>
          <w:szCs w:val="36"/>
        </w:rPr>
        <w:t>Magnetické pole</w:t>
      </w:r>
      <w:r w:rsidR="006E6A97">
        <w:rPr>
          <w:b/>
          <w:color w:val="FF0000"/>
          <w:sz w:val="36"/>
          <w:szCs w:val="36"/>
        </w:rPr>
        <w:t xml:space="preserve"> 2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47005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E6A97" w:rsidRPr="006E6A97">
        <w:rPr>
          <w:sz w:val="24"/>
          <w:szCs w:val="24"/>
        </w:rPr>
        <w:t>květen</w:t>
      </w:r>
      <w:r w:rsidRPr="006E6A97">
        <w:rPr>
          <w:sz w:val="24"/>
          <w:szCs w:val="24"/>
        </w:rPr>
        <w:t xml:space="preserve"> 201</w:t>
      </w:r>
      <w:r w:rsidR="00470056" w:rsidRPr="006E6A97">
        <w:rPr>
          <w:sz w:val="24"/>
          <w:szCs w:val="24"/>
        </w:rPr>
        <w:t>3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elektro</w:t>
      </w:r>
      <w:r w:rsidR="00FD2535">
        <w:rPr>
          <w:sz w:val="24"/>
          <w:szCs w:val="24"/>
        </w:rPr>
        <w:t>magnetismu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 vzorov</w:t>
      </w:r>
      <w:r w:rsidR="00A30C9D">
        <w:rPr>
          <w:sz w:val="24"/>
          <w:szCs w:val="24"/>
        </w:rPr>
        <w:t>é</w:t>
      </w:r>
      <w:r w:rsidRPr="00187951">
        <w:rPr>
          <w:sz w:val="24"/>
          <w:szCs w:val="24"/>
        </w:rPr>
        <w:t xml:space="preserve"> příklad</w:t>
      </w:r>
      <w:r w:rsidR="00A30C9D">
        <w:rPr>
          <w:sz w:val="24"/>
          <w:szCs w:val="24"/>
        </w:rPr>
        <w:t>y</w:t>
      </w:r>
      <w:r w:rsidR="00007D98"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007D98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6E6A97">
        <w:rPr>
          <w:sz w:val="24"/>
          <w:szCs w:val="24"/>
        </w:rPr>
        <w:t>magnetické pole</w:t>
      </w:r>
      <w:r w:rsidR="00F31C5A">
        <w:rPr>
          <w:sz w:val="24"/>
          <w:szCs w:val="24"/>
        </w:rPr>
        <w:t xml:space="preserve">. </w:t>
      </w:r>
      <w:r w:rsidR="00007D98">
        <w:rPr>
          <w:sz w:val="24"/>
          <w:szCs w:val="24"/>
        </w:rPr>
        <w:t>M</w:t>
      </w:r>
      <w:r>
        <w:rPr>
          <w:sz w:val="24"/>
          <w:szCs w:val="24"/>
        </w:rPr>
        <w:t>ůže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F0DA2" w:rsidRPr="007F0DA2" w:rsidRDefault="007F0DA2" w:rsidP="007F0DA2">
      <w:pPr>
        <w:spacing w:after="0"/>
        <w:jc w:val="both"/>
        <w:rPr>
          <w:sz w:val="24"/>
          <w:szCs w:val="24"/>
        </w:rPr>
      </w:pPr>
    </w:p>
    <w:p w:rsidR="00731D15" w:rsidRPr="0032222B" w:rsidRDefault="00F31C5A" w:rsidP="00731D15">
      <w:pPr>
        <w:spacing w:after="0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lastRenderedPageBreak/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F94870">
        <w:rPr>
          <w:b/>
          <w:color w:val="FF0000"/>
          <w:sz w:val="32"/>
          <w:szCs w:val="32"/>
        </w:rPr>
        <w:t>9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470056">
        <w:rPr>
          <w:b/>
          <w:color w:val="FF0000"/>
          <w:sz w:val="32"/>
          <w:szCs w:val="32"/>
        </w:rPr>
        <w:t>Magnetické pole</w:t>
      </w:r>
      <w:r w:rsidR="00D85F61">
        <w:rPr>
          <w:b/>
          <w:color w:val="FF0000"/>
          <w:sz w:val="32"/>
          <w:szCs w:val="32"/>
        </w:rPr>
        <w:t xml:space="preserve"> </w:t>
      </w:r>
      <w:r w:rsidR="006E6A97">
        <w:rPr>
          <w:b/>
          <w:color w:val="FF0000"/>
          <w:sz w:val="32"/>
          <w:szCs w:val="32"/>
        </w:rPr>
        <w:t>2</w:t>
      </w:r>
    </w:p>
    <w:p w:rsidR="00731D15" w:rsidRDefault="00731D15" w:rsidP="003A598E">
      <w:pPr>
        <w:spacing w:after="0"/>
      </w:pPr>
    </w:p>
    <w:p w:rsidR="00F01A49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1</w:t>
      </w:r>
      <w:r w:rsidR="002F5A48">
        <w:rPr>
          <w:b/>
          <w:color w:val="397BE7"/>
          <w:sz w:val="28"/>
          <w:szCs w:val="28"/>
        </w:rPr>
        <w:t xml:space="preserve"> </w:t>
      </w:r>
      <w:r w:rsidR="002F5A48" w:rsidRPr="002F5A48">
        <w:rPr>
          <w:b/>
          <w:color w:val="397BE7"/>
          <w:sz w:val="24"/>
          <w:szCs w:val="24"/>
        </w:rPr>
        <w:t>(pohyb nabité částice po kružnici)</w:t>
      </w:r>
    </w:p>
    <w:p w:rsidR="00F01A49" w:rsidRDefault="00F01A49" w:rsidP="00F01A49">
      <w:pPr>
        <w:pStyle w:val="Textpoznpodarou"/>
        <w:rPr>
          <w:rFonts w:cstheme="minorHAnsi"/>
        </w:rPr>
      </w:pPr>
      <w:r>
        <w:t>(</w:t>
      </w:r>
      <w:r w:rsidR="00991C41">
        <w:t>Jedná se o úlohu 19</w:t>
      </w:r>
      <w:r w:rsidR="00F94870">
        <w:t xml:space="preserve"> </w:t>
      </w:r>
      <w:r w:rsidR="00991C41">
        <w:t>C</w:t>
      </w:r>
      <w:r>
        <w:t xml:space="preserve"> z </w:t>
      </w:r>
      <w:r>
        <w:rPr>
          <w:rFonts w:cstheme="minorHAnsi"/>
        </w:rPr>
        <w:t>[</w:t>
      </w:r>
      <w:r w:rsidR="00991C41">
        <w:rPr>
          <w:rFonts w:cstheme="minorHAnsi"/>
        </w:rPr>
        <w:t>2</w:t>
      </w:r>
      <w:r>
        <w:rPr>
          <w:rFonts w:cstheme="minorHAnsi"/>
        </w:rPr>
        <w:t xml:space="preserve">], s. </w:t>
      </w:r>
      <w:r w:rsidR="00991C41">
        <w:rPr>
          <w:rFonts w:cstheme="minorHAnsi"/>
        </w:rPr>
        <w:t>767</w:t>
      </w:r>
      <w:r>
        <w:rPr>
          <w:rFonts w:cstheme="minorHAnsi"/>
        </w:rPr>
        <w:t>.)</w:t>
      </w:r>
    </w:p>
    <w:p w:rsidR="00991C41" w:rsidRDefault="00991C41" w:rsidP="00F01A49">
      <w:pPr>
        <w:pStyle w:val="Textpoznpodarou"/>
        <w:rPr>
          <w:rFonts w:cstheme="minorHAnsi"/>
        </w:rPr>
      </w:pPr>
    </w:p>
    <w:p w:rsidR="00991C41" w:rsidRPr="001F12FF" w:rsidRDefault="00991C41" w:rsidP="00991C41">
      <w:pPr>
        <w:pStyle w:val="Textpoznpodarou"/>
        <w:jc w:val="both"/>
        <w:rPr>
          <w:sz w:val="22"/>
          <w:szCs w:val="22"/>
        </w:rPr>
      </w:pPr>
      <w:r w:rsidRPr="001F12FF">
        <w:rPr>
          <w:rFonts w:cstheme="minorHAnsi"/>
          <w:sz w:val="22"/>
          <w:szCs w:val="22"/>
        </w:rPr>
        <w:t>Elektron je urychlován z klidu napětím 350</w:t>
      </w:r>
      <w:r w:rsidR="00F94870">
        <w:rPr>
          <w:rFonts w:cstheme="minorHAnsi"/>
          <w:sz w:val="22"/>
          <w:szCs w:val="22"/>
        </w:rPr>
        <w:t xml:space="preserve"> </w:t>
      </w:r>
      <w:r w:rsidRPr="001F12FF">
        <w:rPr>
          <w:rFonts w:cstheme="minorHAnsi"/>
          <w:sz w:val="22"/>
          <w:szCs w:val="22"/>
        </w:rPr>
        <w:t xml:space="preserve">V. Poté vletí do homogenního magnetického pole o indukci 200 </w:t>
      </w:r>
      <w:proofErr w:type="spellStart"/>
      <w:r w:rsidRPr="001F12FF">
        <w:rPr>
          <w:rFonts w:cstheme="minorHAnsi"/>
          <w:sz w:val="22"/>
          <w:szCs w:val="22"/>
        </w:rPr>
        <w:t>mT</w:t>
      </w:r>
      <w:proofErr w:type="spellEnd"/>
      <w:r w:rsidRPr="001F12FF">
        <w:rPr>
          <w:rFonts w:cstheme="minorHAnsi"/>
          <w:sz w:val="22"/>
          <w:szCs w:val="22"/>
        </w:rPr>
        <w:t xml:space="preserve"> kolmo k vektoru magnetické indukce. Vypočtěte: (a) velikost rychlosti elektronu a (b) poloměr jeho dráhy v magnetickém poli. Hmotnost elektronu je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 xml:space="preserve"> m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e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Pr="001F12FF">
        <w:rPr>
          <w:rFonts w:eastAsiaTheme="minorEastAsia" w:cstheme="minorHAnsi"/>
          <w:sz w:val="22"/>
          <w:szCs w:val="22"/>
        </w:rPr>
        <w:t xml:space="preserve"> 9,11·10</w:t>
      </w:r>
      <w:r w:rsidRPr="001F12FF">
        <w:rPr>
          <w:rFonts w:eastAsiaTheme="minorEastAsia" w:cstheme="minorHAnsi"/>
          <w:sz w:val="22"/>
          <w:szCs w:val="22"/>
          <w:vertAlign w:val="superscript"/>
        </w:rPr>
        <w:t>-31</w:t>
      </w:r>
      <w:r w:rsidRPr="001F12FF">
        <w:rPr>
          <w:rFonts w:eastAsiaTheme="minorEastAsia" w:cstheme="minorHAnsi"/>
          <w:sz w:val="22"/>
          <w:szCs w:val="22"/>
        </w:rPr>
        <w:t xml:space="preserve"> kg</w:t>
      </w:r>
      <w:r w:rsidR="00646D71" w:rsidRPr="001F12FF">
        <w:rPr>
          <w:rFonts w:eastAsiaTheme="minorEastAsia" w:cstheme="minorHAnsi"/>
          <w:sz w:val="22"/>
          <w:szCs w:val="22"/>
        </w:rPr>
        <w:t>.</w:t>
      </w:r>
    </w:p>
    <w:p w:rsidR="00506C1D" w:rsidRDefault="00362BB8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</w:t>
      </w:r>
    </w:p>
    <w:p w:rsidR="00955646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991C41" w:rsidRDefault="00991C41" w:rsidP="001632D1">
      <w:pPr>
        <w:spacing w:after="0"/>
        <w:jc w:val="both"/>
        <w:rPr>
          <w:rFonts w:eastAsiaTheme="minorEastAsia"/>
        </w:rPr>
      </w:pPr>
    </w:p>
    <w:p w:rsidR="00991C41" w:rsidRDefault="001632D1" w:rsidP="001632D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(a) </w:t>
      </w:r>
      <w:r w:rsidR="00991C41">
        <w:rPr>
          <w:rFonts w:eastAsiaTheme="minorEastAsia"/>
        </w:rPr>
        <w:t xml:space="preserve">Elektrické pole při urychlování elektronu vykoná práci </w:t>
      </w:r>
      <m:oMath>
        <m:r>
          <w:rPr>
            <w:rFonts w:ascii="Cambria Math" w:eastAsiaTheme="minorEastAsia" w:hAnsi="Cambria Math"/>
          </w:rPr>
          <m:t>W</m:t>
        </m:r>
      </m:oMath>
      <w:r w:rsidR="00991C41">
        <w:rPr>
          <w:rFonts w:eastAsiaTheme="minorEastAsia"/>
        </w:rPr>
        <w:t>, která se projeví změnou kinetické energie elektronu</w:t>
      </w:r>
      <m:oMath>
        <m:r>
          <w:rPr>
            <w:rFonts w:ascii="Cambria Math" w:eastAsiaTheme="minorEastAsia" w:hAnsi="Cambria Math"/>
          </w:rPr>
          <m:t xml:space="preserve"> 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991C41">
        <w:rPr>
          <w:rFonts w:eastAsiaTheme="minorEastAsia"/>
        </w:rPr>
        <w:t>:</w:t>
      </w:r>
    </w:p>
    <w:p w:rsidR="00991C41" w:rsidRDefault="00991C41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</w:t>
      </w:r>
      <m:oMath>
        <m:r>
          <w:rPr>
            <w:rFonts w:ascii="Cambria Math" w:eastAsiaTheme="minorEastAsia" w:hAnsi="Cambria Math"/>
          </w:rPr>
          <m:t>W=∆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>,</w:t>
      </w:r>
    </w:p>
    <w:p w:rsidR="00991C41" w:rsidRDefault="00991C41" w:rsidP="003A598E">
      <w:pPr>
        <w:spacing w:after="0"/>
        <w:rPr>
          <w:rFonts w:eastAsiaTheme="minorEastAsia"/>
        </w:rPr>
      </w:pPr>
    </w:p>
    <w:p w:rsidR="00991C41" w:rsidRPr="00991C41" w:rsidRDefault="00991C41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</w:t>
      </w:r>
      <m:oMath>
        <m:r>
          <w:rPr>
            <w:rFonts w:ascii="Cambria Math" w:eastAsiaTheme="minorEastAsia" w:hAnsi="Cambria Math"/>
          </w:rPr>
          <m:t xml:space="preserve">eU=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-0,</m:t>
        </m:r>
      </m:oMath>
    </w:p>
    <w:p w:rsidR="00FC5D33" w:rsidRDefault="00FC5D33" w:rsidP="00497FEE">
      <w:pPr>
        <w:spacing w:after="0"/>
        <w:jc w:val="both"/>
        <w:rPr>
          <w:rFonts w:eastAsiaTheme="minorEastAsia" w:cstheme="minorHAnsi"/>
        </w:rPr>
      </w:pPr>
    </w:p>
    <w:p w:rsidR="00FC5D33" w:rsidRDefault="001632D1" w:rsidP="00497FEE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                                     </w:t>
      </w:r>
      <w:r w:rsidRPr="001632D1">
        <w:rPr>
          <w:rFonts w:eastAsiaTheme="minorEastAsia" w:cstheme="minorHAnsi"/>
          <w:sz w:val="24"/>
          <w:szCs w:val="24"/>
        </w:rPr>
        <w:t xml:space="preserve">       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2eU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e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>
        <w:rPr>
          <w:rFonts w:eastAsiaTheme="minorEastAsia" w:cstheme="minorHAnsi"/>
        </w:rPr>
        <w:t xml:space="preserve"> … = 1,11·10</w:t>
      </w:r>
      <w:r w:rsidRPr="001632D1">
        <w:rPr>
          <w:rFonts w:eastAsiaTheme="minorEastAsia" w:cstheme="minorHAnsi"/>
          <w:vertAlign w:val="superscript"/>
        </w:rPr>
        <w:t>7</w:t>
      </w:r>
      <w:r>
        <w:rPr>
          <w:rFonts w:eastAsiaTheme="minorEastAsia" w:cstheme="minorHAnsi"/>
        </w:rPr>
        <w:t xml:space="preserve"> m·s</w:t>
      </w:r>
      <w:r w:rsidRPr="001632D1">
        <w:rPr>
          <w:rFonts w:eastAsiaTheme="minorEastAsia" w:cstheme="minorHAnsi"/>
          <w:vertAlign w:val="superscript"/>
        </w:rPr>
        <w:t>-1</w:t>
      </w:r>
      <w:r>
        <w:rPr>
          <w:rFonts w:eastAsiaTheme="minorEastAsia" w:cstheme="minorHAnsi"/>
        </w:rPr>
        <w:t>.</w:t>
      </w:r>
    </w:p>
    <w:p w:rsidR="001632D1" w:rsidRDefault="001632D1" w:rsidP="00497FEE">
      <w:pPr>
        <w:spacing w:after="0"/>
        <w:jc w:val="both"/>
        <w:rPr>
          <w:rFonts w:eastAsiaTheme="minorEastAsia" w:cstheme="minorHAnsi"/>
        </w:rPr>
      </w:pPr>
    </w:p>
    <w:p w:rsidR="001632D1" w:rsidRDefault="001632D1" w:rsidP="00497FEE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(b) Elektron vlétá v rovině obr. 1 do oblasti homogenního magnetického pole o indukci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>
        <w:rPr>
          <w:rFonts w:eastAsiaTheme="minorEastAsia" w:cstheme="minorHAnsi"/>
        </w:rPr>
        <w:t xml:space="preserve">, která je kolmá k rovině obr. a má směr od nás. Výsledkem je, že magnetická síla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 xml:space="preserve"> 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m</m:t>
                </m:r>
              </m:sub>
            </m:sSub>
          </m:e>
        </m:acc>
        <m:r>
          <w:rPr>
            <w:rFonts w:ascii="Cambria Math" w:eastAsiaTheme="minorEastAsia" w:hAnsi="Cambria Math" w:cstheme="minorHAnsi"/>
          </w:rPr>
          <m:t>= -e(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  <m:r>
          <w:rPr>
            <w:rFonts w:ascii="Cambria Math" w:eastAsiaTheme="minorEastAsia" w:hAnsi="Cambria Math" w:cstheme="minorHAnsi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  <m:r>
          <w:rPr>
            <w:rFonts w:ascii="Cambria Math" w:eastAsiaTheme="minorEastAsia" w:hAnsi="Cambria Math" w:cstheme="minorHAnsi"/>
          </w:rPr>
          <m:t>)</m:t>
        </m:r>
      </m:oMath>
      <w:r>
        <w:rPr>
          <w:rFonts w:eastAsiaTheme="minorEastAsia" w:cstheme="minorHAnsi"/>
        </w:rPr>
        <w:t xml:space="preserve"> </w:t>
      </w:r>
      <w:r w:rsidR="001F12FF">
        <w:rPr>
          <w:rFonts w:eastAsiaTheme="minorEastAsia" w:cstheme="minorHAnsi"/>
        </w:rPr>
        <w:t>stále vychyluje elektron, a protože vektory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</m:oMath>
      <w:r w:rsidR="001F12FF">
        <w:rPr>
          <w:rFonts w:eastAsiaTheme="minorEastAsia" w:cstheme="minorHAnsi"/>
        </w:rPr>
        <w:t xml:space="preserve"> a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 w:rsidR="001F12FF">
        <w:rPr>
          <w:rFonts w:eastAsiaTheme="minorEastAsia" w:cstheme="minorHAnsi"/>
        </w:rPr>
        <w:t xml:space="preserve"> jsou na sebe stále kolmé, bude se elektron</w:t>
      </w:r>
      <w:r w:rsidR="001C0ADD">
        <w:rPr>
          <w:rFonts w:eastAsiaTheme="minorEastAsia" w:cstheme="minorHAnsi"/>
        </w:rPr>
        <w:t xml:space="preserve"> pohybovat po kružnici. Viz obr.</w:t>
      </w:r>
      <w:r w:rsidR="00F94870">
        <w:rPr>
          <w:rFonts w:eastAsiaTheme="minorEastAsia" w:cstheme="minorHAnsi"/>
        </w:rPr>
        <w:t xml:space="preserve"> 1,</w:t>
      </w:r>
      <w:r w:rsidR="001C0ADD">
        <w:rPr>
          <w:rFonts w:eastAsiaTheme="minorEastAsia" w:cstheme="minorHAnsi"/>
        </w:rPr>
        <w:t xml:space="preserve"> </w:t>
      </w:r>
      <w:r w:rsidR="00556093">
        <w:rPr>
          <w:rFonts w:eastAsiaTheme="minorEastAsia" w:cstheme="minorHAnsi"/>
        </w:rPr>
        <w:t>2</w:t>
      </w:r>
      <w:r w:rsidR="001C0ADD">
        <w:rPr>
          <w:rFonts w:eastAsiaTheme="minorEastAsia" w:cstheme="minorHAnsi"/>
        </w:rPr>
        <w:t>.</w:t>
      </w:r>
    </w:p>
    <w:p w:rsidR="001C0ADD" w:rsidRDefault="001C0ADD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3564E9" w:rsidP="00497FEE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7C1E0E12" wp14:editId="280EB9E8">
            <wp:simplePos x="0" y="0"/>
            <wp:positionH relativeFrom="column">
              <wp:posOffset>-33020</wp:posOffset>
            </wp:positionH>
            <wp:positionV relativeFrom="paragraph">
              <wp:posOffset>71120</wp:posOffset>
            </wp:positionV>
            <wp:extent cx="2181225" cy="1961515"/>
            <wp:effectExtent l="19050" t="19050" r="28575" b="196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1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7" t="10774" r="9278" b="28469"/>
                    <a:stretch/>
                  </pic:blipFill>
                  <pic:spPr bwMode="auto">
                    <a:xfrm>
                      <a:off x="0" y="0"/>
                      <a:ext cx="2181225" cy="19615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 w:cstheme="minorHAnsi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B2A935F" wp14:editId="4B647136">
            <wp:simplePos x="0" y="0"/>
            <wp:positionH relativeFrom="column">
              <wp:posOffset>2805430</wp:posOffset>
            </wp:positionH>
            <wp:positionV relativeFrom="paragraph">
              <wp:posOffset>12065</wp:posOffset>
            </wp:positionV>
            <wp:extent cx="2880000" cy="2023200"/>
            <wp:effectExtent l="19050" t="19050" r="15875" b="1524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1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4" t="6435" r="13343" b="66398"/>
                    <a:stretch/>
                  </pic:blipFill>
                  <pic:spPr bwMode="auto">
                    <a:xfrm>
                      <a:off x="0" y="0"/>
                      <a:ext cx="2880000" cy="20232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                                                                                                                    </w:t>
      </w: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                   </w:t>
      </w:r>
      <w:proofErr w:type="gramStart"/>
      <w:r w:rsidR="003564E9">
        <w:rPr>
          <w:rFonts w:eastAsiaTheme="minorEastAsia" w:cstheme="minorHAnsi"/>
        </w:rPr>
        <w:t>Obr. 1</w:t>
      </w:r>
      <w:r>
        <w:rPr>
          <w:rFonts w:eastAsiaTheme="minorEastAsia" w:cstheme="minorHAnsi"/>
        </w:rPr>
        <w:t xml:space="preserve"> </w:t>
      </w:r>
      <w:r w:rsidR="003564E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                                                                                     Obr.</w:t>
      </w:r>
      <w:proofErr w:type="gramEnd"/>
      <w:r>
        <w:rPr>
          <w:rFonts w:eastAsiaTheme="minorEastAsia" w:cstheme="minorHAnsi"/>
        </w:rPr>
        <w:t xml:space="preserve"> 2</w:t>
      </w:r>
    </w:p>
    <w:p w:rsidR="00556093" w:rsidRDefault="00556093" w:rsidP="00497FEE">
      <w:pPr>
        <w:spacing w:after="0"/>
        <w:jc w:val="both"/>
        <w:rPr>
          <w:rFonts w:eastAsiaTheme="minorEastAsia" w:cstheme="minorHAnsi"/>
        </w:rPr>
      </w:pPr>
    </w:p>
    <w:p w:rsidR="001C0ADD" w:rsidRDefault="001C0ADD" w:rsidP="00497FEE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Jestliže se elektron pohybuje rovnoměrným pohybem po kružnici rychlostí o velikosti </w:t>
      </w:r>
      <m:oMath>
        <m:r>
          <w:rPr>
            <w:rFonts w:ascii="Cambria Math" w:eastAsiaTheme="minorEastAsia" w:hAnsi="Cambria Math" w:cstheme="minorHAnsi"/>
          </w:rPr>
          <m:t>v</m:t>
        </m:r>
      </m:oMath>
      <w:r>
        <w:rPr>
          <w:rFonts w:eastAsiaTheme="minorEastAsia" w:cstheme="minorHAnsi"/>
        </w:rPr>
        <w:t xml:space="preserve">, je magnetická síla </w:t>
      </w:r>
      <w:r w:rsidR="00381D69">
        <w:rPr>
          <w:rFonts w:eastAsiaTheme="minorEastAsia" w:cstheme="minorHAnsi"/>
        </w:rPr>
        <w:t xml:space="preserve">silou </w:t>
      </w:r>
      <w:r>
        <w:rPr>
          <w:rFonts w:eastAsiaTheme="minorEastAsia" w:cstheme="minorHAnsi"/>
        </w:rPr>
        <w:t xml:space="preserve">dostředivou a </w:t>
      </w:r>
      <w:r w:rsidR="00381D69">
        <w:rPr>
          <w:rFonts w:eastAsiaTheme="minorEastAsia" w:cstheme="minorHAnsi"/>
        </w:rPr>
        <w:t xml:space="preserve">zároveň </w:t>
      </w:r>
      <w:r>
        <w:rPr>
          <w:rFonts w:eastAsiaTheme="minorEastAsia" w:cstheme="minorHAnsi"/>
        </w:rPr>
        <w:t>silou výslednou:</w:t>
      </w:r>
    </w:p>
    <w:p w:rsidR="001C0ADD" w:rsidRDefault="001C0ADD" w:rsidP="00497FEE">
      <w:pPr>
        <w:spacing w:after="0"/>
        <w:jc w:val="both"/>
        <w:rPr>
          <w:rFonts w:eastAsiaTheme="minorEastAsia" w:cstheme="minorHAnsi"/>
        </w:rPr>
      </w:pPr>
    </w:p>
    <w:p w:rsidR="001C0ADD" w:rsidRDefault="001C0ADD" w:rsidP="00497FEE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                                         </w:t>
      </w:r>
      <w:r w:rsidR="00556093">
        <w:rPr>
          <w:rFonts w:eastAsiaTheme="minorEastAsia" w:cstheme="minorHAnsi"/>
        </w:rPr>
        <w:t xml:space="preserve">        </w:t>
      </w:r>
      <w:r>
        <w:rPr>
          <w:rFonts w:eastAsiaTheme="minorEastAsia" w:cstheme="minorHAnsi"/>
        </w:rPr>
        <w:t xml:space="preserve">           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m</m:t>
                </m:r>
              </m:sub>
            </m:sSub>
          </m:e>
        </m:acc>
        <m:r>
          <w:rPr>
            <w:rFonts w:ascii="Cambria Math" w:eastAsiaTheme="minorEastAsia" w:hAnsi="Cambria Math" w:cstheme="minorHAns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d</m:t>
                </m:r>
              </m:sub>
            </m:sSub>
          </m:e>
        </m:acc>
        <m:r>
          <w:rPr>
            <w:rFonts w:ascii="Cambria Math" w:eastAsiaTheme="minorEastAsia" w:hAnsi="Cambria Math" w:cstheme="minorHAns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sub>
            </m:sSub>
          </m:e>
        </m:acc>
      </m:oMath>
      <w:r>
        <w:rPr>
          <w:rFonts w:eastAsiaTheme="minorEastAsia" w:cstheme="minorHAnsi"/>
        </w:rPr>
        <w:t>.</w:t>
      </w:r>
    </w:p>
    <w:p w:rsidR="001B79F7" w:rsidRDefault="001B79F7" w:rsidP="00497FEE">
      <w:pPr>
        <w:spacing w:after="0"/>
        <w:jc w:val="both"/>
        <w:rPr>
          <w:rFonts w:eastAsiaTheme="minorEastAsia" w:cstheme="minorHAnsi"/>
        </w:rPr>
      </w:pPr>
    </w:p>
    <w:p w:rsidR="001C0ADD" w:rsidRDefault="001C0ADD" w:rsidP="00497FEE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>Pro velikosti sil platí:</w:t>
      </w:r>
    </w:p>
    <w:p w:rsidR="001C0ADD" w:rsidRDefault="001C0ADD" w:rsidP="00497FEE">
      <w:pPr>
        <w:spacing w:after="0"/>
        <w:jc w:val="both"/>
        <w:rPr>
          <w:rFonts w:eastAsiaTheme="minorEastAsia" w:cstheme="minorHAnsi"/>
        </w:rPr>
      </w:pPr>
    </w:p>
    <w:p w:rsidR="001C0ADD" w:rsidRDefault="001C0ADD" w:rsidP="00497FEE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                                               </w:t>
      </w:r>
      <m:oMath>
        <m:r>
          <w:rPr>
            <w:rFonts w:ascii="Cambria Math" w:eastAsiaTheme="minorEastAsia" w:hAnsi="Cambria Math" w:cstheme="minorHAnsi"/>
          </w:rPr>
          <m:t xml:space="preserve">evB= 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</w:rPr>
              <m:t>e</m:t>
            </m:r>
          </m:sub>
        </m:sSub>
        <m:r>
          <w:rPr>
            <w:rFonts w:ascii="Cambria Math" w:eastAsiaTheme="minorEastAsia" w:hAnsi="Cambria Math" w:cstheme="minorHAnsi"/>
          </w:rPr>
          <m:t>a=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</w:rPr>
              <m:t>e</m:t>
            </m:r>
          </m:sub>
        </m:sSub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r</m:t>
            </m:r>
          </m:den>
        </m:f>
      </m:oMath>
    </w:p>
    <w:p w:rsidR="00381D69" w:rsidRDefault="00381D69" w:rsidP="00497FEE">
      <w:pPr>
        <w:spacing w:after="0"/>
        <w:jc w:val="both"/>
        <w:rPr>
          <w:rFonts w:eastAsiaTheme="minorEastAsia" w:cstheme="minorHAnsi"/>
        </w:rPr>
      </w:pPr>
    </w:p>
    <w:p w:rsidR="00381D69" w:rsidRPr="00381D69" w:rsidRDefault="00381D69" w:rsidP="00497FEE">
      <w:pPr>
        <w:spacing w:after="0"/>
        <w:jc w:val="both"/>
        <w:rPr>
          <w:rFonts w:eastAsiaTheme="minorEastAsia" w:cstheme="minorHAnsi"/>
        </w:rPr>
      </w:pPr>
      <w:r w:rsidRPr="00381D69">
        <w:rPr>
          <w:rFonts w:eastAsiaTheme="minorEastAsia" w:cstheme="minorHAnsi"/>
          <w:sz w:val="24"/>
          <w:szCs w:val="24"/>
        </w:rPr>
        <w:t xml:space="preserve">                                                  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v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e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Be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>
        <w:rPr>
          <w:rFonts w:eastAsiaTheme="minorEastAsia" w:cstheme="minorHAnsi"/>
          <w:sz w:val="24"/>
          <w:szCs w:val="24"/>
        </w:rPr>
        <w:t xml:space="preserve"> … = </w:t>
      </w:r>
      <w:r w:rsidRPr="00381D69">
        <w:rPr>
          <w:rFonts w:eastAsiaTheme="minorEastAsia" w:cstheme="minorHAnsi"/>
        </w:rPr>
        <w:t>0,316 mm.</w:t>
      </w:r>
    </w:p>
    <w:p w:rsidR="001C0ADD" w:rsidRPr="00381D69" w:rsidRDefault="001C0ADD" w:rsidP="00497FEE">
      <w:pPr>
        <w:spacing w:after="0"/>
        <w:jc w:val="both"/>
        <w:rPr>
          <w:rFonts w:eastAsiaTheme="minorEastAsia" w:cstheme="minorHAnsi"/>
        </w:rPr>
      </w:pPr>
    </w:p>
    <w:p w:rsidR="00FC5D33" w:rsidRDefault="001C0ADD" w:rsidP="00497FEE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</w:p>
    <w:p w:rsidR="00D06443" w:rsidRDefault="00D06443" w:rsidP="00D06443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Pr="0032222B">
        <w:rPr>
          <w:b/>
          <w:color w:val="397BE7"/>
          <w:sz w:val="28"/>
          <w:szCs w:val="28"/>
        </w:rPr>
        <w:t xml:space="preserve"> 1</w:t>
      </w:r>
    </w:p>
    <w:p w:rsidR="00D06443" w:rsidRDefault="00D06443" w:rsidP="00D06443">
      <w:pPr>
        <w:pStyle w:val="Textpoznpodarou"/>
        <w:rPr>
          <w:rFonts w:cstheme="minorHAnsi"/>
        </w:rPr>
      </w:pPr>
      <w:r>
        <w:t xml:space="preserve">(Jedná se o úlohu 23C z </w:t>
      </w:r>
      <w:r>
        <w:rPr>
          <w:rFonts w:cstheme="minorHAnsi"/>
        </w:rPr>
        <w:t>[2], s. 767.)</w:t>
      </w:r>
    </w:p>
    <w:p w:rsidR="00D06443" w:rsidRDefault="00D06443" w:rsidP="00D06443">
      <w:pPr>
        <w:pStyle w:val="Textpoznpodarou"/>
        <w:rPr>
          <w:rFonts w:cstheme="minorHAnsi"/>
        </w:rPr>
      </w:pPr>
    </w:p>
    <w:p w:rsidR="00EF7454" w:rsidRDefault="00D06443" w:rsidP="00EF7454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D06443">
        <w:rPr>
          <w:rFonts w:cstheme="minorHAnsi"/>
          <w:sz w:val="22"/>
          <w:szCs w:val="22"/>
        </w:rPr>
        <w:t>Elektron má k</w:t>
      </w:r>
      <w:r>
        <w:rPr>
          <w:rFonts w:cstheme="minorHAnsi"/>
          <w:sz w:val="22"/>
          <w:szCs w:val="22"/>
        </w:rPr>
        <w:t>i</w:t>
      </w:r>
      <w:r w:rsidRPr="00D06443">
        <w:rPr>
          <w:rFonts w:cstheme="minorHAnsi"/>
          <w:sz w:val="22"/>
          <w:szCs w:val="22"/>
        </w:rPr>
        <w:t>netickou energii</w:t>
      </w:r>
      <w:r>
        <w:rPr>
          <w:rFonts w:cstheme="minorHAnsi"/>
          <w:sz w:val="22"/>
          <w:szCs w:val="22"/>
        </w:rPr>
        <w:t xml:space="preserve"> </w:t>
      </w:r>
      <w:r w:rsidR="00EF7454">
        <w:rPr>
          <w:rFonts w:cstheme="minorHAnsi"/>
          <w:sz w:val="22"/>
          <w:szCs w:val="22"/>
        </w:rPr>
        <w:t xml:space="preserve">1,20 </w:t>
      </w:r>
      <w:proofErr w:type="spellStart"/>
      <w:r w:rsidR="00EF7454">
        <w:rPr>
          <w:rFonts w:cstheme="minorHAnsi"/>
          <w:sz w:val="22"/>
          <w:szCs w:val="22"/>
        </w:rPr>
        <w:t>keV</w:t>
      </w:r>
      <w:proofErr w:type="spellEnd"/>
      <w:r w:rsidR="00EF7454">
        <w:rPr>
          <w:rFonts w:cstheme="minorHAnsi"/>
          <w:sz w:val="22"/>
          <w:szCs w:val="22"/>
        </w:rPr>
        <w:t xml:space="preserve"> a pohybuje se po kružnici v rovině kolmé k vektoru magnetické indukce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B</m:t>
            </m:r>
          </m:e>
        </m:acc>
      </m:oMath>
      <w:r w:rsidR="00EF7454">
        <w:rPr>
          <w:rFonts w:eastAsiaTheme="minorEastAsia" w:cstheme="minorHAnsi"/>
          <w:sz w:val="22"/>
          <w:szCs w:val="22"/>
        </w:rPr>
        <w:t>. Poloměr této kružnice je 25,0 cm. Určete: (a) velikost rychlosti elektronu, (b) velikost magnetické indukce, (c) frekvenci otáčení a (d) periodu otáčení.</w:t>
      </w:r>
    </w:p>
    <w:p w:rsidR="00EF7454" w:rsidRDefault="00EF7454" w:rsidP="00EF7454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D06443" w:rsidRDefault="00EF7454" w:rsidP="00EF7454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[Výsledky: (a)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v=</m:t>
        </m:r>
      </m:oMath>
      <w:r w:rsidR="00635A91">
        <w:rPr>
          <w:rFonts w:eastAsiaTheme="minorEastAsia" w:cstheme="minorHAnsi"/>
          <w:sz w:val="22"/>
          <w:szCs w:val="22"/>
        </w:rPr>
        <w:t xml:space="preserve"> 2,05·10</w:t>
      </w:r>
      <w:r w:rsidR="00635A91" w:rsidRPr="00635A91">
        <w:rPr>
          <w:rFonts w:eastAsiaTheme="minorEastAsia" w:cstheme="minorHAnsi"/>
          <w:sz w:val="22"/>
          <w:szCs w:val="22"/>
          <w:vertAlign w:val="superscript"/>
        </w:rPr>
        <w:t>7</w:t>
      </w:r>
      <w:r w:rsidR="00635A91">
        <w:rPr>
          <w:rFonts w:eastAsiaTheme="minorEastAsia" w:cstheme="minorHAnsi"/>
          <w:sz w:val="22"/>
          <w:szCs w:val="22"/>
        </w:rPr>
        <w:t>m·s</w:t>
      </w:r>
      <w:r w:rsidR="00635A91" w:rsidRPr="00635A91">
        <w:rPr>
          <w:rFonts w:eastAsiaTheme="minorEastAsia" w:cstheme="minorHAnsi"/>
          <w:sz w:val="22"/>
          <w:szCs w:val="22"/>
          <w:vertAlign w:val="superscript"/>
        </w:rPr>
        <w:t>-1</w:t>
      </w:r>
      <w:r w:rsidR="00635A91">
        <w:rPr>
          <w:rFonts w:eastAsiaTheme="minorEastAsia" w:cstheme="minorHAnsi"/>
          <w:sz w:val="22"/>
          <w:szCs w:val="22"/>
        </w:rPr>
        <w:t xml:space="preserve">, (b)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B=</m:t>
        </m:r>
      </m:oMath>
      <w:r w:rsidR="00635A91">
        <w:rPr>
          <w:rFonts w:eastAsiaTheme="minorEastAsia" w:cstheme="minorHAnsi"/>
          <w:sz w:val="22"/>
          <w:szCs w:val="22"/>
        </w:rPr>
        <w:t xml:space="preserve"> 467 µT, (c) 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f=</m:t>
        </m:r>
      </m:oMath>
      <w:r w:rsidR="00635A91">
        <w:rPr>
          <w:rFonts w:eastAsiaTheme="minorEastAsia" w:cstheme="minorHAnsi"/>
          <w:sz w:val="22"/>
          <w:szCs w:val="22"/>
        </w:rPr>
        <w:t xml:space="preserve"> 13,1 MHz, (d)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T=</m:t>
        </m:r>
      </m:oMath>
      <w:r w:rsidR="00635A91">
        <w:rPr>
          <w:rFonts w:eastAsiaTheme="minorEastAsia" w:cstheme="minorHAnsi"/>
          <w:sz w:val="22"/>
          <w:szCs w:val="22"/>
        </w:rPr>
        <w:t xml:space="preserve"> 76,3 </w:t>
      </w:r>
      <w:proofErr w:type="spellStart"/>
      <w:r w:rsidR="00635A91">
        <w:rPr>
          <w:rFonts w:eastAsiaTheme="minorEastAsia" w:cstheme="minorHAnsi"/>
          <w:sz w:val="22"/>
          <w:szCs w:val="22"/>
        </w:rPr>
        <w:t>ns</w:t>
      </w:r>
      <w:proofErr w:type="spellEnd"/>
      <w:r w:rsidR="00635A91">
        <w:rPr>
          <w:rFonts w:eastAsiaTheme="minorEastAsia" w:cstheme="minorHAnsi"/>
          <w:sz w:val="22"/>
          <w:szCs w:val="22"/>
        </w:rPr>
        <w:t>.]</w:t>
      </w:r>
    </w:p>
    <w:p w:rsidR="00635A91" w:rsidRDefault="00635A91" w:rsidP="00EF7454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635A91" w:rsidRPr="00D06443" w:rsidRDefault="00635A91" w:rsidP="00EF7454">
      <w:pPr>
        <w:pStyle w:val="Textpoznpodarou"/>
        <w:jc w:val="both"/>
        <w:rPr>
          <w:rFonts w:cstheme="minorHAnsi"/>
          <w:sz w:val="22"/>
          <w:szCs w:val="22"/>
        </w:rPr>
      </w:pPr>
    </w:p>
    <w:p w:rsidR="00635A91" w:rsidRDefault="00635A91" w:rsidP="00635A91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Pr="0032222B">
        <w:rPr>
          <w:b/>
          <w:color w:val="397BE7"/>
          <w:sz w:val="28"/>
          <w:szCs w:val="28"/>
        </w:rPr>
        <w:t xml:space="preserve"> </w:t>
      </w:r>
      <w:r>
        <w:rPr>
          <w:b/>
          <w:color w:val="397BE7"/>
          <w:sz w:val="28"/>
          <w:szCs w:val="28"/>
        </w:rPr>
        <w:t>2</w:t>
      </w:r>
    </w:p>
    <w:p w:rsidR="00635A91" w:rsidRDefault="00635A91" w:rsidP="00635A91">
      <w:pPr>
        <w:pStyle w:val="Textpoznpodarou"/>
        <w:rPr>
          <w:rFonts w:cstheme="minorHAnsi"/>
        </w:rPr>
      </w:pPr>
      <w:r>
        <w:t>(Jedná se o</w:t>
      </w:r>
      <w:r w:rsidR="00C23BAA">
        <w:t xml:space="preserve"> upravenou </w:t>
      </w:r>
      <w:r>
        <w:t xml:space="preserve">úlohu </w:t>
      </w:r>
      <w:r w:rsidR="002B5DBC">
        <w:t>5</w:t>
      </w:r>
      <w:r>
        <w:t xml:space="preserve"> z </w:t>
      </w:r>
      <w:r>
        <w:rPr>
          <w:rFonts w:cstheme="minorHAnsi"/>
        </w:rPr>
        <w:t xml:space="preserve">[3], s. </w:t>
      </w:r>
      <w:r w:rsidR="002B5DBC">
        <w:rPr>
          <w:rFonts w:cstheme="minorHAnsi"/>
        </w:rPr>
        <w:t>273</w:t>
      </w:r>
      <w:r>
        <w:rPr>
          <w:rFonts w:cstheme="minorHAnsi"/>
        </w:rPr>
        <w:t>.)</w:t>
      </w:r>
    </w:p>
    <w:p w:rsidR="00D06443" w:rsidRDefault="00D06443" w:rsidP="00D06443">
      <w:pPr>
        <w:spacing w:after="0"/>
        <w:jc w:val="both"/>
        <w:rPr>
          <w:b/>
          <w:color w:val="397BE7"/>
          <w:sz w:val="28"/>
          <w:szCs w:val="28"/>
        </w:rPr>
      </w:pPr>
    </w:p>
    <w:p w:rsidR="00635A91" w:rsidRPr="00635A91" w:rsidRDefault="00790082" w:rsidP="00D06443">
      <w:pPr>
        <w:spacing w:after="0"/>
        <w:jc w:val="both"/>
      </w:pPr>
      <w:r>
        <w:t>V h</w:t>
      </w:r>
      <w:r w:rsidR="00C23BAA">
        <w:t>omogenní</w:t>
      </w:r>
      <w:r>
        <w:t>m</w:t>
      </w:r>
      <w:r w:rsidR="00C23BAA">
        <w:t xml:space="preserve"> magnetické</w:t>
      </w:r>
      <w:r>
        <w:t>m</w:t>
      </w:r>
      <w:r w:rsidR="00C23BAA">
        <w:t xml:space="preserve"> pol</w:t>
      </w:r>
      <w:r>
        <w:t>i</w:t>
      </w:r>
      <w:r w:rsidR="00C23BAA">
        <w:t xml:space="preserve"> o indukci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C23BAA">
        <w:t xml:space="preserve">, která má svislý směr a orientaci nahoru, je na dvou vláknech zavěšen vodič délky 20 cm o hmotnosti 40 g. Konce vodiče jsou připojeny ke zdroji proudu pomocí ohebných přívodů, které jsou vně pole. Vodičem prochází proud 20 A </w:t>
      </w:r>
      <w:proofErr w:type="spellStart"/>
      <w:r w:rsidR="00C23BAA">
        <w:t>a</w:t>
      </w:r>
      <w:proofErr w:type="spellEnd"/>
      <w:r w:rsidR="00C23BAA">
        <w:t xml:space="preserve"> magnetická indukce má velikost 0,1 T. Určete úhel, o jaký se vychýlí závěs ze svislého směru.</w:t>
      </w:r>
    </w:p>
    <w:p w:rsidR="00C23BAA" w:rsidRDefault="00C23BAA" w:rsidP="003F3F79">
      <w:pPr>
        <w:spacing w:after="0"/>
        <w:rPr>
          <w:rFonts w:eastAsiaTheme="minorEastAsia" w:cstheme="minorHAnsi"/>
        </w:rPr>
      </w:pPr>
    </w:p>
    <w:p w:rsidR="009D5004" w:rsidRDefault="00C23BAA" w:rsidP="003F3F79">
      <w:pPr>
        <w:spacing w:after="0"/>
        <w:rPr>
          <w:rFonts w:eastAsiaTheme="minorEastAsia"/>
        </w:rPr>
      </w:pPr>
      <w:r>
        <w:rPr>
          <w:rFonts w:eastAsiaTheme="minorEastAsia" w:cstheme="minorHAnsi"/>
        </w:rPr>
        <w:t xml:space="preserve">[Návod na řešení a výsledek: </w:t>
      </w:r>
      <w:r w:rsidR="008A35BA">
        <w:rPr>
          <w:rFonts w:eastAsiaTheme="minorEastAsia" w:cstheme="minorHAnsi"/>
        </w:rPr>
        <w:t xml:space="preserve">Situaci si vhodně nakreslete, určete a do obr. zakreslete všechny síly, které na vodič působí, určete ve vychýlené poloze jejich výslednici …, </w:t>
      </w:r>
      <m:oMath>
        <m:r>
          <w:rPr>
            <w:rFonts w:ascii="Cambria Math" w:eastAsiaTheme="minorEastAsia" w:hAnsi="Cambria Math" w:cstheme="minorHAnsi"/>
          </w:rPr>
          <m:t xml:space="preserve"> α=</m:t>
        </m:r>
      </m:oMath>
      <w:r w:rsidR="008A35BA">
        <w:rPr>
          <w:rFonts w:eastAsiaTheme="minorEastAsia" w:cstheme="minorHAnsi"/>
        </w:rPr>
        <w:t xml:space="preserve"> 45</w:t>
      </w:r>
      <m:oMath>
        <m:r>
          <w:rPr>
            <w:rFonts w:ascii="Cambria Math" w:eastAsiaTheme="minorEastAsia" w:hAnsi="Cambria Math" w:cstheme="minorHAnsi"/>
          </w:rPr>
          <m:t>°.]</m:t>
        </m:r>
      </m:oMath>
    </w:p>
    <w:p w:rsidR="006E6A97" w:rsidRDefault="006E6A97" w:rsidP="003F3F79">
      <w:pPr>
        <w:spacing w:after="0"/>
        <w:rPr>
          <w:rFonts w:eastAsiaTheme="minorEastAsia"/>
        </w:rPr>
      </w:pPr>
    </w:p>
    <w:p w:rsidR="006E6A97" w:rsidRDefault="002F5A48" w:rsidP="00AF5883">
      <w:pPr>
        <w:shd w:val="clear" w:color="auto" w:fill="FFFFCC"/>
        <w:spacing w:after="0"/>
        <w:rPr>
          <w:rFonts w:eastAsiaTheme="minorEastAsia"/>
          <w:b/>
          <w:sz w:val="24"/>
          <w:szCs w:val="24"/>
        </w:rPr>
      </w:pPr>
      <w:r w:rsidRPr="000A1CE2">
        <w:rPr>
          <w:rFonts w:eastAsiaTheme="minorEastAsia"/>
          <w:b/>
          <w:sz w:val="24"/>
          <w:szCs w:val="24"/>
        </w:rPr>
        <w:t>Magnetické pole dlouhého přímého vodiče</w:t>
      </w:r>
    </w:p>
    <w:p w:rsidR="00502839" w:rsidRDefault="00502839" w:rsidP="00AF5883">
      <w:pPr>
        <w:shd w:val="clear" w:color="auto" w:fill="FFFFCC"/>
        <w:spacing w:after="0"/>
        <w:rPr>
          <w:rFonts w:eastAsiaTheme="minorEastAsia"/>
          <w:b/>
          <w:sz w:val="24"/>
          <w:szCs w:val="24"/>
        </w:rPr>
      </w:pPr>
    </w:p>
    <w:p w:rsidR="000A1CE2" w:rsidRDefault="000A1CE2" w:rsidP="00AF5883">
      <w:pPr>
        <w:shd w:val="clear" w:color="auto" w:fill="FFFFCC"/>
        <w:spacing w:after="0"/>
        <w:rPr>
          <w:rFonts w:eastAsiaTheme="minorEastAsia"/>
        </w:rPr>
      </w:pPr>
      <w:r w:rsidRPr="000A1CE2">
        <w:rPr>
          <w:rFonts w:eastAsiaTheme="minorEastAsia"/>
          <w:b/>
        </w:rPr>
        <w:t>Velmi dlouhý (teoreticky nekonečný)</w:t>
      </w:r>
      <w:r>
        <w:rPr>
          <w:rFonts w:eastAsiaTheme="minorEastAsia"/>
          <w:b/>
        </w:rPr>
        <w:t xml:space="preserve">, velmi tenký přímý vodič, </w:t>
      </w:r>
      <w:r w:rsidRPr="000A1CE2">
        <w:rPr>
          <w:rFonts w:eastAsiaTheme="minorEastAsia"/>
        </w:rPr>
        <w:t xml:space="preserve">jímž </w:t>
      </w:r>
      <w:r>
        <w:rPr>
          <w:rFonts w:eastAsiaTheme="minorEastAsia"/>
        </w:rPr>
        <w:t xml:space="preserve">prochází stálý elektrický proud </w:t>
      </w:r>
      <m:oMath>
        <m:r>
          <w:rPr>
            <w:rFonts w:ascii="Cambria Math" w:eastAsiaTheme="minorEastAsia" w:hAnsi="Cambria Math"/>
          </w:rPr>
          <m:t>I</m:t>
        </m:r>
      </m:oMath>
      <w:r w:rsidR="00F20DFB">
        <w:rPr>
          <w:rFonts w:eastAsiaTheme="minorEastAsia"/>
        </w:rPr>
        <w:t xml:space="preserve">, budí ve vakuu magnetické pole, jehož indukce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F20DFB">
        <w:rPr>
          <w:rFonts w:eastAsiaTheme="minorEastAsia"/>
        </w:rPr>
        <w:t xml:space="preserve"> má v bodě</w:t>
      </w:r>
      <m:oMath>
        <m:r>
          <w:rPr>
            <w:rFonts w:ascii="Cambria Math" w:eastAsiaTheme="minorEastAsia" w:hAnsi="Cambria Math"/>
          </w:rPr>
          <m:t xml:space="preserve"> P</m:t>
        </m:r>
      </m:oMath>
      <w:r w:rsidR="00F20DFB">
        <w:rPr>
          <w:rFonts w:eastAsiaTheme="minorEastAsia"/>
        </w:rPr>
        <w:t xml:space="preserve"> ve vzdálenosti </w:t>
      </w:r>
      <m:oMath>
        <m:r>
          <w:rPr>
            <w:rFonts w:ascii="Cambria Math" w:eastAsiaTheme="minorEastAsia" w:hAnsi="Cambria Math"/>
          </w:rPr>
          <m:t>d</m:t>
        </m:r>
      </m:oMath>
      <w:r w:rsidR="00F20DFB">
        <w:rPr>
          <w:rFonts w:eastAsiaTheme="minorEastAsia"/>
        </w:rPr>
        <w:t xml:space="preserve"> od vodiče velikost</w:t>
      </w:r>
    </w:p>
    <w:p w:rsidR="00F20DFB" w:rsidRDefault="00F20DFB" w:rsidP="00AF5883">
      <w:pPr>
        <w:shd w:val="clear" w:color="auto" w:fill="FFFFCC"/>
        <w:spacing w:after="0"/>
        <w:rPr>
          <w:rFonts w:eastAsiaTheme="minorEastAsia"/>
        </w:rPr>
      </w:pPr>
    </w:p>
    <w:p w:rsidR="008B036F" w:rsidRPr="000A1CE2" w:rsidRDefault="00011BD8" w:rsidP="00AF5883">
      <w:pPr>
        <w:shd w:val="clear" w:color="auto" w:fill="D9D9D9" w:themeFill="background1" w:themeFillShade="D9"/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2πd</m:t>
            </m:r>
          </m:den>
        </m:f>
      </m:oMath>
      <w:r w:rsidRPr="00011BD8">
        <w:rPr>
          <w:rFonts w:eastAsiaTheme="minorEastAsia"/>
          <w:sz w:val="24"/>
          <w:szCs w:val="24"/>
        </w:rPr>
        <w:t xml:space="preserve">                                         </w:t>
      </w:r>
      <w:r>
        <w:rPr>
          <w:rFonts w:eastAsiaTheme="minorEastAsia"/>
        </w:rPr>
        <w:t>(1)</w:t>
      </w:r>
    </w:p>
    <w:p w:rsidR="006E6A97" w:rsidRDefault="00F20DFB" w:rsidP="00AF5883">
      <w:pPr>
        <w:shd w:val="clear" w:color="auto" w:fill="FFFFCC"/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011BD8">
        <w:rPr>
          <w:rFonts w:eastAsiaTheme="minorEastAsia"/>
        </w:rPr>
        <w:t xml:space="preserve"> </w:t>
      </w:r>
    </w:p>
    <w:p w:rsidR="00502839" w:rsidRDefault="00011BD8" w:rsidP="00AF5883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a směr kolmý na rovinu danou vodičem a bodem </w:t>
      </w:r>
      <m:oMath>
        <m:r>
          <w:rPr>
            <w:rFonts w:ascii="Cambria Math" w:eastAsiaTheme="minorEastAsia" w:hAnsi="Cambria Math"/>
          </w:rPr>
          <m:t>P.</m:t>
        </m:r>
      </m:oMath>
      <w:r>
        <w:rPr>
          <w:rFonts w:eastAsiaTheme="minorEastAsia"/>
        </w:rPr>
        <w:t xml:space="preserve"> Orientace vektoru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je určena pravidlem pravotočivého šroubu.</w:t>
      </w:r>
      <w:r w:rsidR="00502839">
        <w:rPr>
          <w:rStyle w:val="Znakapoznpodarou"/>
          <w:rFonts w:eastAsiaTheme="minorEastAsia"/>
        </w:rPr>
        <w:footnoteReference w:id="1"/>
      </w:r>
    </w:p>
    <w:p w:rsidR="00502839" w:rsidRDefault="00502839" w:rsidP="00AF5883">
      <w:pPr>
        <w:shd w:val="clear" w:color="auto" w:fill="FFFFCC"/>
        <w:spacing w:after="0"/>
        <w:jc w:val="both"/>
        <w:rPr>
          <w:rFonts w:eastAsiaTheme="minorEastAsia"/>
        </w:rPr>
      </w:pPr>
    </w:p>
    <w:p w:rsidR="00011BD8" w:rsidRDefault="00011BD8" w:rsidP="00AF5883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>Magnetické indukční čáry</w:t>
      </w:r>
      <w:r w:rsidR="00502839">
        <w:rPr>
          <w:rFonts w:eastAsiaTheme="minorEastAsia"/>
        </w:rPr>
        <w:t xml:space="preserve"> jsou kružnice se středy ležícími ve vodiči, viz obr. </w:t>
      </w:r>
      <w:r w:rsidR="00556093">
        <w:rPr>
          <w:rFonts w:eastAsiaTheme="minorEastAsia"/>
        </w:rPr>
        <w:t>3</w:t>
      </w:r>
      <w:r w:rsidR="00502839">
        <w:rPr>
          <w:rFonts w:eastAsiaTheme="minorEastAsia"/>
        </w:rPr>
        <w:t xml:space="preserve">. Konstanta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</w:t>
      </w:r>
      <w:r w:rsidR="00502839">
        <w:rPr>
          <w:rFonts w:eastAsiaTheme="minorEastAsia"/>
        </w:rPr>
        <w:t xml:space="preserve">se nazývá permeabilita vakua. Její hodnota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502839">
        <w:rPr>
          <w:rFonts w:eastAsiaTheme="minorEastAsia"/>
        </w:rPr>
        <w:t xml:space="preserve"> 4</w:t>
      </w:r>
      <m:oMath>
        <m:r>
          <w:rPr>
            <w:rFonts w:ascii="Cambria Math" w:eastAsiaTheme="minorEastAsia" w:hAnsi="Cambria Math"/>
          </w:rPr>
          <m:t>π</m:t>
        </m:r>
      </m:oMath>
      <w:r w:rsidR="00502839">
        <w:rPr>
          <w:rFonts w:eastAsiaTheme="minorEastAsia" w:cstheme="minorHAnsi"/>
        </w:rPr>
        <w:t>·</w:t>
      </w:r>
      <w:r w:rsidR="00502839">
        <w:rPr>
          <w:rFonts w:eastAsiaTheme="minorEastAsia"/>
        </w:rPr>
        <w:t>10</w:t>
      </w:r>
      <w:r w:rsidR="00502839" w:rsidRPr="00502839">
        <w:rPr>
          <w:rFonts w:eastAsiaTheme="minorEastAsia"/>
          <w:vertAlign w:val="superscript"/>
        </w:rPr>
        <w:t>-7</w:t>
      </w:r>
      <w:r w:rsidR="00502839">
        <w:rPr>
          <w:rFonts w:eastAsiaTheme="minorEastAsia"/>
        </w:rPr>
        <w:t xml:space="preserve"> H</w:t>
      </w:r>
      <w:r w:rsidR="00502839">
        <w:rPr>
          <w:rFonts w:eastAsiaTheme="minorEastAsia" w:cstheme="minorHAnsi"/>
        </w:rPr>
        <w:t>·</w:t>
      </w:r>
      <w:r w:rsidR="00502839">
        <w:rPr>
          <w:rFonts w:eastAsiaTheme="minorEastAsia"/>
        </w:rPr>
        <w:t>m</w:t>
      </w:r>
      <w:r w:rsidR="00502839" w:rsidRPr="00502839">
        <w:rPr>
          <w:rFonts w:eastAsiaTheme="minorEastAsia"/>
          <w:vertAlign w:val="superscript"/>
        </w:rPr>
        <w:t>-1</w:t>
      </w:r>
      <w:r w:rsidR="00502839">
        <w:rPr>
          <w:rFonts w:eastAsiaTheme="minorEastAsia"/>
        </w:rPr>
        <w:t>.</w:t>
      </w:r>
      <w:r w:rsidR="00F94870">
        <w:rPr>
          <w:rFonts w:eastAsiaTheme="minorEastAsia"/>
        </w:rPr>
        <w:t xml:space="preserve"> Viz obr. 3.</w:t>
      </w:r>
    </w:p>
    <w:p w:rsidR="00011BD8" w:rsidRDefault="00011BD8" w:rsidP="00AF5883">
      <w:pPr>
        <w:shd w:val="clear" w:color="auto" w:fill="FFFFCC"/>
        <w:spacing w:after="0"/>
        <w:jc w:val="both"/>
        <w:rPr>
          <w:rFonts w:eastAsiaTheme="minorEastAsia"/>
        </w:rPr>
      </w:pPr>
    </w:p>
    <w:p w:rsidR="003D49CE" w:rsidRDefault="003D49CE" w:rsidP="00AF5883">
      <w:pPr>
        <w:shd w:val="clear" w:color="auto" w:fill="FFFFCC"/>
        <w:spacing w:after="0"/>
        <w:jc w:val="both"/>
        <w:rPr>
          <w:rFonts w:eastAsiaTheme="minorEastAsia"/>
        </w:rPr>
      </w:pPr>
    </w:p>
    <w:p w:rsidR="003D49CE" w:rsidRDefault="001B79F7" w:rsidP="001B79F7">
      <w:pPr>
        <w:spacing w:after="0"/>
        <w:jc w:val="both"/>
        <w:rPr>
          <w:rFonts w:eastAsiaTheme="minorEastAsia"/>
        </w:rPr>
      </w:pPr>
      <w:r>
        <w:rPr>
          <w:rFonts w:eastAsiaTheme="minorEastAsia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67B609F7" wp14:editId="4DA92EDB">
            <wp:simplePos x="0" y="0"/>
            <wp:positionH relativeFrom="column">
              <wp:posOffset>1510030</wp:posOffset>
            </wp:positionH>
            <wp:positionV relativeFrom="paragraph">
              <wp:posOffset>127000</wp:posOffset>
            </wp:positionV>
            <wp:extent cx="2840355" cy="2804160"/>
            <wp:effectExtent l="19050" t="19050" r="17145" b="152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1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6" t="56639" r="16682" b="19"/>
                    <a:stretch/>
                  </pic:blipFill>
                  <pic:spPr bwMode="auto">
                    <a:xfrm>
                      <a:off x="0" y="0"/>
                      <a:ext cx="2840355" cy="280416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9CE" w:rsidRDefault="003D49CE" w:rsidP="001B79F7">
      <w:pPr>
        <w:spacing w:after="0"/>
        <w:jc w:val="both"/>
        <w:rPr>
          <w:rFonts w:eastAsiaTheme="minorEastAsia"/>
        </w:rPr>
      </w:pPr>
    </w:p>
    <w:p w:rsidR="003D49CE" w:rsidRDefault="003D49CE" w:rsidP="00AF5883">
      <w:pPr>
        <w:spacing w:after="0"/>
        <w:jc w:val="both"/>
        <w:rPr>
          <w:rFonts w:eastAsiaTheme="minorEastAsia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Default="003D49CE" w:rsidP="00AF5883">
      <w:pPr>
        <w:spacing w:after="0"/>
        <w:rPr>
          <w:rFonts w:eastAsiaTheme="minorEastAsia"/>
          <w:b/>
          <w:sz w:val="24"/>
          <w:szCs w:val="24"/>
        </w:rPr>
      </w:pPr>
    </w:p>
    <w:p w:rsidR="003D49CE" w:rsidRPr="00317880" w:rsidRDefault="00317880" w:rsidP="00AF5883">
      <w:pPr>
        <w:spacing w:after="0"/>
        <w:jc w:val="center"/>
        <w:rPr>
          <w:rFonts w:eastAsiaTheme="minorEastAsia"/>
        </w:rPr>
      </w:pPr>
      <w:r w:rsidRPr="00317880">
        <w:rPr>
          <w:rFonts w:eastAsiaTheme="minorEastAsia"/>
        </w:rPr>
        <w:t>Obr. 3</w:t>
      </w:r>
    </w:p>
    <w:p w:rsidR="00317880" w:rsidRDefault="00317880" w:rsidP="00AF5883">
      <w:pPr>
        <w:spacing w:after="0"/>
        <w:rPr>
          <w:rFonts w:eastAsiaTheme="minorEastAsia"/>
          <w:b/>
          <w:sz w:val="24"/>
          <w:szCs w:val="24"/>
        </w:rPr>
      </w:pPr>
    </w:p>
    <w:p w:rsidR="006E6A97" w:rsidRDefault="00502839" w:rsidP="00AF5883">
      <w:pPr>
        <w:shd w:val="clear" w:color="auto" w:fill="FFFFCC"/>
        <w:spacing w:after="0"/>
        <w:rPr>
          <w:rFonts w:eastAsiaTheme="minorEastAsia"/>
          <w:b/>
          <w:sz w:val="24"/>
          <w:szCs w:val="24"/>
        </w:rPr>
      </w:pPr>
      <w:r w:rsidRPr="00502839">
        <w:rPr>
          <w:rFonts w:eastAsiaTheme="minorEastAsia"/>
          <w:b/>
          <w:sz w:val="24"/>
          <w:szCs w:val="24"/>
        </w:rPr>
        <w:t>Dva rovnoběžné vodiče</w:t>
      </w:r>
      <w:r w:rsidR="00325585">
        <w:rPr>
          <w:rStyle w:val="Znakapoznpodarou"/>
          <w:rFonts w:eastAsiaTheme="minorEastAsia"/>
          <w:b/>
          <w:sz w:val="24"/>
          <w:szCs w:val="24"/>
        </w:rPr>
        <w:footnoteReference w:id="2"/>
      </w:r>
    </w:p>
    <w:p w:rsidR="00502839" w:rsidRPr="00502839" w:rsidRDefault="00502839" w:rsidP="00AF5883">
      <w:pPr>
        <w:shd w:val="clear" w:color="auto" w:fill="FFFFCC"/>
        <w:spacing w:after="0"/>
        <w:jc w:val="both"/>
        <w:rPr>
          <w:rFonts w:eastAsiaTheme="minorEastAsia"/>
        </w:rPr>
      </w:pPr>
      <w:r w:rsidRPr="00502839">
        <w:rPr>
          <w:rFonts w:eastAsiaTheme="minorEastAsia"/>
        </w:rPr>
        <w:t>Dva rovnoběžné vodiče</w:t>
      </w:r>
      <w:r w:rsidR="00FA2DB8">
        <w:rPr>
          <w:rFonts w:eastAsiaTheme="minorEastAsia"/>
        </w:rPr>
        <w:t xml:space="preserve">, jimiž protéká elektrický proud, na sebe navzájem silově působí. Určíme tyto síly pro dlouhé tenké vodiče z obr. </w:t>
      </w:r>
      <w:r w:rsidR="00317880">
        <w:rPr>
          <w:rFonts w:eastAsiaTheme="minorEastAsia"/>
        </w:rPr>
        <w:t>4</w:t>
      </w:r>
      <m:oMath>
        <m:r>
          <w:rPr>
            <w:rFonts w:ascii="Cambria Math" w:eastAsiaTheme="minorEastAsia" w:hAnsi="Cambria Math"/>
          </w:rPr>
          <m:t>;</m:t>
        </m:r>
      </m:oMath>
      <w:r w:rsidR="00371027">
        <w:rPr>
          <w:rFonts w:eastAsiaTheme="minorEastAsia"/>
        </w:rPr>
        <w:t xml:space="preserve"> jejich vzdálenost je </w:t>
      </w:r>
      <m:oMath>
        <m:r>
          <w:rPr>
            <w:rFonts w:ascii="Cambria Math" w:eastAsiaTheme="minorEastAsia" w:hAnsi="Cambria Math"/>
          </w:rPr>
          <m:t>d</m:t>
        </m:r>
      </m:oMath>
      <w:r w:rsidR="00371027">
        <w:rPr>
          <w:rFonts w:eastAsiaTheme="minorEastAsia"/>
        </w:rPr>
        <w:t xml:space="preserve"> a protékají jimi proudy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371027">
        <w:rPr>
          <w:rFonts w:eastAsiaTheme="minorEastAsia"/>
        </w:rPr>
        <w:t xml:space="preserve"> a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I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371027">
        <w:rPr>
          <w:rFonts w:eastAsiaTheme="minorEastAsia"/>
        </w:rPr>
        <w:t>.</w:t>
      </w:r>
    </w:p>
    <w:p w:rsidR="006E6A97" w:rsidRDefault="006E6A97" w:rsidP="00AF5883">
      <w:pPr>
        <w:shd w:val="clear" w:color="auto" w:fill="FFFFCC"/>
        <w:spacing w:after="0"/>
        <w:rPr>
          <w:rFonts w:eastAsiaTheme="minorEastAsia"/>
        </w:rPr>
      </w:pPr>
    </w:p>
    <w:p w:rsidR="006E6A97" w:rsidRDefault="00220A0C" w:rsidP="00AF5883">
      <w:pPr>
        <w:spacing w:after="0"/>
        <w:rPr>
          <w:rFonts w:eastAsiaTheme="minorEastAsia"/>
        </w:rPr>
      </w:pPr>
      <w:r>
        <w:rPr>
          <w:rFonts w:eastAsiaTheme="minorEastAsia" w:cstheme="minorHAnsi"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6B3F46D5" wp14:editId="758D3922">
            <wp:simplePos x="0" y="0"/>
            <wp:positionH relativeFrom="column">
              <wp:posOffset>1341755</wp:posOffset>
            </wp:positionH>
            <wp:positionV relativeFrom="paragraph">
              <wp:posOffset>175895</wp:posOffset>
            </wp:positionV>
            <wp:extent cx="3005455" cy="3207385"/>
            <wp:effectExtent l="19050" t="19050" r="23495" b="1206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16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9" t="50513" r="6822" b="4692"/>
                    <a:stretch/>
                  </pic:blipFill>
                  <pic:spPr bwMode="auto">
                    <a:xfrm>
                      <a:off x="0" y="0"/>
                      <a:ext cx="3005455" cy="32073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A97" w:rsidRDefault="006E6A97" w:rsidP="00AF5883">
      <w:pPr>
        <w:spacing w:after="0"/>
        <w:rPr>
          <w:rFonts w:eastAsiaTheme="minorEastAsia"/>
        </w:rPr>
      </w:pPr>
    </w:p>
    <w:p w:rsidR="006E6A97" w:rsidRDefault="006E6A97" w:rsidP="00AF5883">
      <w:pPr>
        <w:spacing w:after="0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pacing w:after="0"/>
        <w:jc w:val="both"/>
        <w:rPr>
          <w:rFonts w:eastAsiaTheme="minorEastAsia"/>
        </w:rPr>
      </w:pPr>
    </w:p>
    <w:p w:rsidR="00317880" w:rsidRDefault="00220A0C" w:rsidP="00AF5883">
      <w:pPr>
        <w:spacing w:after="0"/>
        <w:jc w:val="center"/>
        <w:rPr>
          <w:rFonts w:eastAsiaTheme="minorEastAsia"/>
        </w:rPr>
      </w:pPr>
      <w:r>
        <w:rPr>
          <w:rFonts w:eastAsiaTheme="minorEastAsia"/>
        </w:rPr>
        <w:t>Obr. 4</w:t>
      </w:r>
    </w:p>
    <w:p w:rsidR="00317880" w:rsidRDefault="00317880" w:rsidP="001B79F7">
      <w:pPr>
        <w:spacing w:after="0"/>
        <w:jc w:val="both"/>
        <w:rPr>
          <w:rFonts w:eastAsiaTheme="minorEastAsia"/>
        </w:rPr>
      </w:pPr>
    </w:p>
    <w:p w:rsidR="00317880" w:rsidRDefault="00317880" w:rsidP="001B79F7">
      <w:pPr>
        <w:spacing w:after="0"/>
        <w:jc w:val="both"/>
        <w:rPr>
          <w:rFonts w:eastAsiaTheme="minorEastAsia"/>
        </w:rPr>
      </w:pPr>
    </w:p>
    <w:p w:rsidR="00317880" w:rsidRDefault="00317880" w:rsidP="00AF5883">
      <w:pPr>
        <w:shd w:val="clear" w:color="auto" w:fill="FFFFCC"/>
        <w:spacing w:after="0"/>
        <w:jc w:val="both"/>
        <w:rPr>
          <w:rFonts w:eastAsiaTheme="minorEastAsia"/>
        </w:rPr>
      </w:pPr>
    </w:p>
    <w:p w:rsidR="00485CBB" w:rsidRDefault="00A13454" w:rsidP="00AF5883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Nejprve vyjádříme sílu, kterou působí vodič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na úsek délky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vodiče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 El</w:t>
      </w:r>
      <w:r w:rsidR="00643C09">
        <w:rPr>
          <w:rFonts w:eastAsiaTheme="minorEastAsia"/>
        </w:rPr>
        <w:t xml:space="preserve">ektrický proud, který protéká vodičem </w:t>
      </w:r>
      <m:oMath>
        <m:r>
          <w:rPr>
            <w:rFonts w:ascii="Cambria Math" w:eastAsiaTheme="minorEastAsia" w:hAnsi="Cambria Math"/>
          </w:rPr>
          <m:t>a</m:t>
        </m:r>
      </m:oMath>
      <w:r w:rsidR="00325585">
        <w:rPr>
          <w:rFonts w:eastAsiaTheme="minorEastAsia"/>
        </w:rPr>
        <w:t>, vytváří</w:t>
      </w:r>
      <w:r w:rsidR="00257931">
        <w:rPr>
          <w:rFonts w:eastAsiaTheme="minorEastAsia"/>
        </w:rPr>
        <w:t xml:space="preserve"> kolem něj magnetické pole o indukci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acc>
      </m:oMath>
      <w:r w:rsidR="00257931">
        <w:rPr>
          <w:rFonts w:eastAsiaTheme="minorEastAsia"/>
        </w:rPr>
        <w:t xml:space="preserve">. Toto magnetické pole působí silou na vodič </w:t>
      </w:r>
      <m:oMath>
        <m:r>
          <w:rPr>
            <w:rFonts w:ascii="Cambria Math" w:eastAsiaTheme="minorEastAsia" w:hAnsi="Cambria Math"/>
          </w:rPr>
          <m:t>b.</m:t>
        </m:r>
      </m:oMath>
      <w:r w:rsidR="00257931">
        <w:rPr>
          <w:rFonts w:eastAsiaTheme="minorEastAsia"/>
        </w:rPr>
        <w:t xml:space="preserve"> Abychom tuto sílu mohli vyjádřit, potřebujeme znát velikost a směr magnetické indukce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acc>
      </m:oMath>
      <w:r w:rsidR="00257931">
        <w:rPr>
          <w:rFonts w:eastAsiaTheme="minorEastAsia"/>
        </w:rPr>
        <w:t xml:space="preserve">  v místě, kde je vodič </w:t>
      </w:r>
      <m:oMath>
        <m:r>
          <w:rPr>
            <w:rFonts w:ascii="Cambria Math" w:eastAsiaTheme="minorEastAsia" w:hAnsi="Cambria Math"/>
          </w:rPr>
          <m:t>b</m:t>
        </m:r>
      </m:oMath>
      <w:r w:rsidR="00257931">
        <w:rPr>
          <w:rFonts w:eastAsiaTheme="minorEastAsia"/>
        </w:rPr>
        <w:t xml:space="preserve">. Velikost indukce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acc>
      </m:oMath>
      <w:r w:rsidR="00257931">
        <w:rPr>
          <w:rFonts w:eastAsiaTheme="minorEastAsia"/>
        </w:rPr>
        <w:t xml:space="preserve"> v každém bodě vodiče </w:t>
      </w:r>
      <m:oMath>
        <m:r>
          <w:rPr>
            <w:rFonts w:ascii="Cambria Math" w:eastAsiaTheme="minorEastAsia" w:hAnsi="Cambria Math"/>
          </w:rPr>
          <m:t>b</m:t>
        </m:r>
      </m:oMath>
      <w:r w:rsidR="00257931">
        <w:rPr>
          <w:rFonts w:eastAsiaTheme="minorEastAsia"/>
        </w:rPr>
        <w:t xml:space="preserve"> je podle rov. (1) rovna</w:t>
      </w:r>
    </w:p>
    <w:p w:rsidR="00257931" w:rsidRDefault="00257931" w:rsidP="00AF5883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</w:t>
      </w:r>
      <m:oMath>
        <m:r>
          <w:rPr>
            <w:rFonts w:ascii="Cambria Math" w:eastAsiaTheme="minorEastAsia" w:hAnsi="Cambria Math"/>
          </w:rPr>
          <m:t xml:space="preserve">                                         </m:t>
        </m:r>
        <m:r>
          <w:rPr>
            <w:rFonts w:ascii="Cambria Math" w:eastAsiaTheme="minorEastAsia" w:hAnsi="Cambria Math"/>
            <w:sz w:val="24"/>
            <w:szCs w:val="24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2πd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. </m:t>
        </m:r>
      </m:oMath>
      <w:r w:rsidR="0069741C">
        <w:rPr>
          <w:rFonts w:eastAsiaTheme="minorEastAsia"/>
          <w:sz w:val="24"/>
          <w:szCs w:val="24"/>
        </w:rPr>
        <w:t xml:space="preserve">                                         </w:t>
      </w:r>
      <w:r w:rsidR="0069741C" w:rsidRPr="0069741C">
        <w:rPr>
          <w:rFonts w:eastAsiaTheme="minorEastAsia"/>
        </w:rPr>
        <w:t xml:space="preserve">  (2)</w:t>
      </w:r>
    </w:p>
    <w:p w:rsidR="007E2E21" w:rsidRDefault="007E2E21" w:rsidP="00AF5883">
      <w:pPr>
        <w:shd w:val="clear" w:color="auto" w:fill="FFFFCC"/>
        <w:spacing w:after="0"/>
        <w:rPr>
          <w:rFonts w:eastAsiaTheme="minorEastAsia"/>
        </w:rPr>
      </w:pPr>
    </w:p>
    <w:p w:rsidR="005C0446" w:rsidRDefault="00257931" w:rsidP="00AF5883">
      <w:pPr>
        <w:shd w:val="clear" w:color="auto" w:fill="FFFFCC"/>
        <w:spacing w:after="0"/>
        <w:rPr>
          <w:rFonts w:eastAsiaTheme="minorEastAsia"/>
        </w:rPr>
      </w:pPr>
      <w:r>
        <w:rPr>
          <w:rFonts w:eastAsiaTheme="minorEastAsia"/>
        </w:rPr>
        <w:t xml:space="preserve">Pravidlo pravé ruky ukazuje, že </w:t>
      </w:r>
      <w:r w:rsidR="007E2E21">
        <w:rPr>
          <w:rFonts w:eastAsiaTheme="minorEastAsia"/>
        </w:rPr>
        <w:t xml:space="preserve">vektor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acc>
      </m:oMath>
      <w:r w:rsidR="007E2E21">
        <w:rPr>
          <w:rFonts w:eastAsiaTheme="minorEastAsia"/>
        </w:rPr>
        <w:t xml:space="preserve">  v místě vodiče </w:t>
      </w:r>
      <m:oMath>
        <m:r>
          <w:rPr>
            <w:rFonts w:ascii="Cambria Math" w:eastAsiaTheme="minorEastAsia" w:hAnsi="Cambria Math"/>
          </w:rPr>
          <m:t>b</m:t>
        </m:r>
      </m:oMath>
      <w:r w:rsidR="007E2E21">
        <w:rPr>
          <w:rFonts w:eastAsiaTheme="minorEastAsia"/>
        </w:rPr>
        <w:t xml:space="preserve"> míří dozadu. Viz obr. </w:t>
      </w:r>
      <w:r w:rsidR="00220A0C">
        <w:rPr>
          <w:rFonts w:eastAsiaTheme="minorEastAsia"/>
        </w:rPr>
        <w:t>4</w:t>
      </w:r>
      <w:r w:rsidR="007E2E21">
        <w:rPr>
          <w:rFonts w:eastAsiaTheme="minorEastAsia"/>
        </w:rPr>
        <w:t>.</w:t>
      </w:r>
    </w:p>
    <w:p w:rsidR="007E2E21" w:rsidRDefault="007E2E21" w:rsidP="00AF5883">
      <w:pPr>
        <w:shd w:val="clear" w:color="auto" w:fill="FFFFCC"/>
        <w:spacing w:after="0"/>
        <w:rPr>
          <w:rFonts w:eastAsiaTheme="minorEastAsia"/>
        </w:rPr>
      </w:pPr>
    </w:p>
    <w:p w:rsidR="007E2E21" w:rsidRDefault="007E2E21" w:rsidP="00AF5883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>Nyní, když známe vel</w:t>
      </w:r>
      <w:r w:rsidR="00890721">
        <w:rPr>
          <w:rFonts w:eastAsiaTheme="minorEastAsia"/>
        </w:rPr>
        <w:t>i</w:t>
      </w:r>
      <w:r>
        <w:rPr>
          <w:rFonts w:eastAsiaTheme="minorEastAsia"/>
        </w:rPr>
        <w:t>kost magnetické indukce</w:t>
      </w:r>
      <w:r w:rsidR="00890721">
        <w:rPr>
          <w:rFonts w:eastAsiaTheme="minorEastAsia"/>
        </w:rPr>
        <w:t>, můžeme nalézt síl</w:t>
      </w:r>
      <w:r w:rsidR="00546950">
        <w:rPr>
          <w:rFonts w:eastAsiaTheme="minorEastAsia"/>
        </w:rPr>
        <w:t>u</w:t>
      </w:r>
      <w:r w:rsidR="00890721">
        <w:rPr>
          <w:rFonts w:eastAsiaTheme="minorEastAsia"/>
        </w:rPr>
        <w:t xml:space="preserve">, kterou působí toto pole na úsek </w:t>
      </w:r>
      <w:r w:rsidR="00546950">
        <w:rPr>
          <w:rFonts w:eastAsiaTheme="minorEastAsia"/>
        </w:rPr>
        <w:t xml:space="preserve">délky </w:t>
      </w:r>
      <m:oMath>
        <m:r>
          <w:rPr>
            <w:rFonts w:ascii="Cambria Math" w:eastAsiaTheme="minorEastAsia" w:hAnsi="Cambria Math"/>
          </w:rPr>
          <m:t xml:space="preserve">l </m:t>
        </m:r>
      </m:oMath>
      <w:r w:rsidR="00890721">
        <w:rPr>
          <w:rFonts w:eastAsiaTheme="minorEastAsia"/>
        </w:rPr>
        <w:t xml:space="preserve">vodiče </w:t>
      </w:r>
      <m:oMath>
        <m:r>
          <w:rPr>
            <w:rFonts w:ascii="Cambria Math" w:eastAsiaTheme="minorEastAsia" w:hAnsi="Cambria Math"/>
          </w:rPr>
          <m:t>b</m:t>
        </m:r>
      </m:oMath>
      <w:r w:rsidR="00890721">
        <w:rPr>
          <w:rFonts w:eastAsiaTheme="minorEastAsia"/>
        </w:rPr>
        <w:t>.</w:t>
      </w:r>
      <w:r w:rsidR="00546950">
        <w:rPr>
          <w:rFonts w:eastAsiaTheme="minorEastAsia"/>
        </w:rPr>
        <w:t xml:space="preserve"> Vyjdeme ze vztahu pro Ampérovu sílu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ba</m:t>
                </m:r>
              </m:sub>
            </m:sSub>
          </m:e>
        </m:acc>
      </m:oMath>
      <w:r w:rsidR="00546950">
        <w:rPr>
          <w:rFonts w:eastAsiaTheme="minorEastAsia"/>
        </w:rPr>
        <w:t xml:space="preserve"> , kterou působí magnetické pole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acc>
      </m:oMath>
      <w:r w:rsidR="00546950">
        <w:rPr>
          <w:rFonts w:eastAsiaTheme="minorEastAsia"/>
        </w:rPr>
        <w:t xml:space="preserve"> na úsek vodiče </w:t>
      </w:r>
      <m:oMath>
        <m:r>
          <w:rPr>
            <w:rFonts w:ascii="Cambria Math" w:eastAsiaTheme="minorEastAsia" w:hAnsi="Cambria Math"/>
          </w:rPr>
          <m:t>b</m:t>
        </m:r>
      </m:oMath>
      <w:r w:rsidR="00546950">
        <w:rPr>
          <w:rFonts w:eastAsiaTheme="minorEastAsia"/>
        </w:rPr>
        <w:t xml:space="preserve"> délky </w:t>
      </w:r>
      <m:oMath>
        <m:r>
          <w:rPr>
            <w:rFonts w:ascii="Cambria Math" w:eastAsiaTheme="minorEastAsia" w:hAnsi="Cambria Math"/>
          </w:rPr>
          <m:t>l</m:t>
        </m:r>
      </m:oMath>
      <w:r w:rsidR="00546950">
        <w:rPr>
          <w:rFonts w:eastAsiaTheme="minorEastAsia"/>
        </w:rPr>
        <w:t>:</w:t>
      </w:r>
    </w:p>
    <w:p w:rsidR="00546950" w:rsidRDefault="00546950" w:rsidP="00AF5883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</w:t>
      </w:r>
      <w:r w:rsidR="000C536F">
        <w:rPr>
          <w:rFonts w:eastAsiaTheme="minorEastAsia"/>
        </w:rPr>
        <w:t xml:space="preserve">            </w:t>
      </w:r>
      <w:r w:rsidR="0069741C">
        <w:rPr>
          <w:rFonts w:eastAsiaTheme="minorEastAsia"/>
        </w:rPr>
        <w:t xml:space="preserve">               </w:t>
      </w:r>
      <w:r w:rsidR="000C536F">
        <w:rPr>
          <w:rFonts w:eastAsiaTheme="minorEastAsia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ba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l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acc>
      </m:oMath>
      <w:r w:rsidR="0069741C">
        <w:rPr>
          <w:rFonts w:eastAsiaTheme="minorEastAsia"/>
        </w:rPr>
        <w:t>.</w:t>
      </w:r>
    </w:p>
    <w:p w:rsidR="0069741C" w:rsidRDefault="0069741C" w:rsidP="00AF5883">
      <w:pPr>
        <w:shd w:val="clear" w:color="auto" w:fill="FFFFCC"/>
        <w:spacing w:after="0"/>
        <w:jc w:val="both"/>
        <w:rPr>
          <w:rFonts w:eastAsiaTheme="minorEastAsia"/>
        </w:rPr>
      </w:pPr>
    </w:p>
    <w:p w:rsidR="00BB5701" w:rsidRDefault="0069741C" w:rsidP="00AF5883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Na obr. </w:t>
      </w:r>
      <w:r w:rsidR="00220A0C">
        <w:rPr>
          <w:rFonts w:eastAsiaTheme="minorEastAsia"/>
        </w:rPr>
        <w:t>4</w:t>
      </w:r>
      <w:r>
        <w:rPr>
          <w:rFonts w:eastAsiaTheme="minorEastAsia"/>
        </w:rPr>
        <w:t xml:space="preserve"> jsou vektory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l</m:t>
            </m:r>
          </m:e>
        </m:acc>
      </m:oMath>
      <w:r w:rsidR="00546950">
        <w:rPr>
          <w:rFonts w:eastAsiaTheme="minorEastAsia"/>
        </w:rPr>
        <w:t xml:space="preserve"> </w:t>
      </w:r>
      <w:r w:rsidR="00BB5701">
        <w:rPr>
          <w:rFonts w:eastAsiaTheme="minorEastAsia"/>
        </w:rPr>
        <w:t xml:space="preserve">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acc>
      </m:oMath>
      <w:r w:rsidR="00546950">
        <w:rPr>
          <w:rFonts w:eastAsiaTheme="minorEastAsia"/>
        </w:rPr>
        <w:t xml:space="preserve"> </w:t>
      </w:r>
      <w:r w:rsidR="00BB5701">
        <w:rPr>
          <w:rFonts w:eastAsiaTheme="minorEastAsia"/>
        </w:rPr>
        <w:t>na sebe kolmé. Použitím rovnice (2)</w:t>
      </w:r>
      <w:r w:rsidR="00546950">
        <w:rPr>
          <w:rFonts w:eastAsiaTheme="minorEastAsia"/>
        </w:rPr>
        <w:t xml:space="preserve"> </w:t>
      </w:r>
      <w:r w:rsidR="00BB5701">
        <w:rPr>
          <w:rFonts w:eastAsiaTheme="minorEastAsia"/>
        </w:rPr>
        <w:t>dostaneme:</w:t>
      </w:r>
    </w:p>
    <w:p w:rsidR="00BB5701" w:rsidRDefault="00BB5701" w:rsidP="00AF5883">
      <w:pPr>
        <w:shd w:val="clear" w:color="auto" w:fill="FFFFCC"/>
        <w:spacing w:after="0"/>
        <w:jc w:val="both"/>
        <w:rPr>
          <w:rFonts w:eastAsiaTheme="minorEastAsia"/>
        </w:rPr>
      </w:pPr>
    </w:p>
    <w:p w:rsidR="00BB5701" w:rsidRDefault="0003102D" w:rsidP="00AF5883">
      <w:pPr>
        <w:shd w:val="clear" w:color="auto" w:fill="D9D9D9" w:themeFill="background1" w:themeFillShade="D9"/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                                           F</m:t>
            </m:r>
          </m:e>
          <m:sub>
            <m:r>
              <w:rPr>
                <w:rFonts w:ascii="Cambria Math" w:eastAsiaTheme="minorEastAsia" w:hAnsi="Cambria Math"/>
              </w:rPr>
              <m:t>ba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l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90°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l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2πd</m:t>
            </m:r>
          </m:den>
        </m:f>
      </m:oMath>
      <w:r w:rsidR="00546950">
        <w:rPr>
          <w:rFonts w:eastAsiaTheme="minorEastAsia"/>
        </w:rPr>
        <w:t xml:space="preserve"> </w:t>
      </w:r>
      <w:r w:rsidR="00BB5701">
        <w:rPr>
          <w:rFonts w:eastAsiaTheme="minorEastAsia"/>
        </w:rPr>
        <w:t>.</w:t>
      </w:r>
    </w:p>
    <w:p w:rsidR="00BB5701" w:rsidRDefault="00BB5701" w:rsidP="00AF5883">
      <w:pPr>
        <w:shd w:val="clear" w:color="auto" w:fill="FFFFCC"/>
        <w:spacing w:after="0"/>
        <w:jc w:val="both"/>
        <w:rPr>
          <w:rFonts w:eastAsiaTheme="minorEastAsia"/>
        </w:rPr>
      </w:pPr>
    </w:p>
    <w:p w:rsidR="00546950" w:rsidRDefault="00BB5701" w:rsidP="00AF5883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>Směr vektoru</w:t>
      </w:r>
      <w:r w:rsidR="0052369D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ba</m:t>
                </m:r>
              </m:sub>
            </m:sSub>
          </m:e>
        </m:acc>
      </m:oMath>
      <w:r w:rsidR="00546950">
        <w:rPr>
          <w:rFonts w:eastAsiaTheme="minorEastAsia"/>
        </w:rPr>
        <w:t xml:space="preserve">  </w:t>
      </w:r>
      <w:r w:rsidR="0052369D">
        <w:rPr>
          <w:rFonts w:eastAsiaTheme="minorEastAsia"/>
        </w:rPr>
        <w:t>je dán vektorovým součinem</w:t>
      </w:r>
      <w:r w:rsidR="00944DE1">
        <w:rPr>
          <w:rFonts w:eastAsiaTheme="minorEastAsia"/>
        </w:rPr>
        <w:t xml:space="preserve"> </w:t>
      </w:r>
      <w:r w:rsidR="0052369D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l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acc>
      </m:oMath>
      <w:r w:rsidR="00546950">
        <w:rPr>
          <w:rFonts w:eastAsiaTheme="minorEastAsia"/>
        </w:rPr>
        <w:t xml:space="preserve"> </w:t>
      </w:r>
      <w:r w:rsidR="0052369D">
        <w:rPr>
          <w:rFonts w:eastAsiaTheme="minorEastAsia"/>
        </w:rPr>
        <w:t>: síla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ba</m:t>
                </m:r>
              </m:sub>
            </m:sSub>
          </m:e>
        </m:acc>
      </m:oMath>
      <w:r w:rsidR="00546950">
        <w:rPr>
          <w:rFonts w:eastAsiaTheme="minorEastAsia"/>
        </w:rPr>
        <w:t xml:space="preserve">  </w:t>
      </w:r>
      <w:r w:rsidR="0052369D">
        <w:rPr>
          <w:rFonts w:eastAsiaTheme="minorEastAsia"/>
        </w:rPr>
        <w:t xml:space="preserve">míří k vodiči </w:t>
      </w:r>
      <m:oMath>
        <m:r>
          <w:rPr>
            <w:rFonts w:ascii="Cambria Math" w:eastAsiaTheme="minorEastAsia" w:hAnsi="Cambria Math"/>
          </w:rPr>
          <m:t>a</m:t>
        </m:r>
      </m:oMath>
      <w:r w:rsidR="0052369D">
        <w:rPr>
          <w:rFonts w:eastAsiaTheme="minorEastAsia"/>
        </w:rPr>
        <w:t>.</w:t>
      </w:r>
      <w:r w:rsidR="00546950">
        <w:rPr>
          <w:rFonts w:eastAsiaTheme="minorEastAsia"/>
        </w:rPr>
        <w:t xml:space="preserve">                       </w:t>
      </w:r>
    </w:p>
    <w:p w:rsidR="0052369D" w:rsidRDefault="0052369D" w:rsidP="00AF5883">
      <w:pPr>
        <w:shd w:val="clear" w:color="auto" w:fill="FFFFCC"/>
        <w:spacing w:after="0"/>
        <w:rPr>
          <w:rFonts w:eastAsiaTheme="minorEastAsia"/>
        </w:rPr>
      </w:pPr>
    </w:p>
    <w:p w:rsidR="005C0446" w:rsidRDefault="00BB5701" w:rsidP="00AF5883">
      <w:pPr>
        <w:shd w:val="clear" w:color="auto" w:fill="FFFFCC"/>
        <w:spacing w:after="0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Podobně bychom postupovali při výpočtu síly, kterou působí vodič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na úsek vodiče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délky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.</w:t>
      </w:r>
      <w:r w:rsidR="00944DE1">
        <w:rPr>
          <w:rFonts w:eastAsiaTheme="minorEastAsia"/>
        </w:rPr>
        <w:t xml:space="preserve"> Zjistili bychom, že síla míří k vodiči </w:t>
      </w:r>
      <m:oMath>
        <m:r>
          <w:rPr>
            <w:rFonts w:ascii="Cambria Math" w:eastAsiaTheme="minorEastAsia" w:hAnsi="Cambria Math"/>
          </w:rPr>
          <m:t>b</m:t>
        </m:r>
      </m:oMath>
      <w:r w:rsidR="00944DE1">
        <w:rPr>
          <w:rFonts w:eastAsiaTheme="minorEastAsia"/>
        </w:rPr>
        <w:t xml:space="preserve">. Odtud plyne, </w:t>
      </w:r>
      <w:r w:rsidR="00944DE1" w:rsidRPr="00AF5883">
        <w:rPr>
          <w:rFonts w:eastAsiaTheme="minorEastAsia"/>
          <w:b/>
        </w:rPr>
        <w:t>že dva rovnoběžné vodiče, jimiž protékají souhlasně protékané proudy, se navzájem přitahují.</w:t>
      </w:r>
      <w:r w:rsidR="00944DE1">
        <w:rPr>
          <w:rFonts w:eastAsiaTheme="minorEastAsia"/>
        </w:rPr>
        <w:t xml:space="preserve"> Naopak v případě, že </w:t>
      </w:r>
      <w:r w:rsidR="00944DE1" w:rsidRPr="00AF5883">
        <w:rPr>
          <w:rFonts w:eastAsiaTheme="minorEastAsia"/>
          <w:b/>
        </w:rPr>
        <w:t>proudy ve vodičích</w:t>
      </w:r>
      <w:r w:rsidR="00AF5883" w:rsidRPr="00AF5883">
        <w:rPr>
          <w:rFonts w:eastAsiaTheme="minorEastAsia"/>
          <w:b/>
        </w:rPr>
        <w:t xml:space="preserve"> jsou orientovány nesouhlasně, se vodiče odpuzují.</w:t>
      </w:r>
    </w:p>
    <w:p w:rsidR="00AF5883" w:rsidRDefault="00AF5883" w:rsidP="00AF5883">
      <w:pPr>
        <w:shd w:val="clear" w:color="auto" w:fill="FFFFCC"/>
        <w:spacing w:after="0"/>
        <w:jc w:val="both"/>
        <w:rPr>
          <w:rFonts w:eastAsiaTheme="minorEastAsia"/>
          <w:b/>
        </w:rPr>
      </w:pPr>
    </w:p>
    <w:p w:rsidR="00AF5883" w:rsidRPr="00AF5883" w:rsidRDefault="00AF5883" w:rsidP="00AF5883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Síla působící mezi rovnoběžnými vodiči s proudy je základem pro definici ampéru, který je jednou ze sedmi základních jednotek soustavy </w:t>
      </w:r>
      <w:proofErr w:type="gramStart"/>
      <w:r>
        <w:rPr>
          <w:rFonts w:eastAsiaTheme="minorEastAsia"/>
        </w:rPr>
        <w:t>SI</w:t>
      </w:r>
      <w:proofErr w:type="gramEnd"/>
      <w:r>
        <w:rPr>
          <w:rFonts w:eastAsiaTheme="minorEastAsia"/>
        </w:rPr>
        <w:t>.</w:t>
      </w:r>
    </w:p>
    <w:p w:rsidR="005C0446" w:rsidRPr="00AF5883" w:rsidRDefault="005C0446" w:rsidP="003F3F79">
      <w:pPr>
        <w:spacing w:after="0"/>
        <w:rPr>
          <w:rFonts w:eastAsiaTheme="minorEastAsia"/>
          <w:b/>
        </w:rPr>
      </w:pPr>
    </w:p>
    <w:p w:rsidR="00550776" w:rsidRPr="00AF5883" w:rsidRDefault="00550776" w:rsidP="003F3F79">
      <w:pPr>
        <w:spacing w:after="0"/>
        <w:rPr>
          <w:rFonts w:eastAsiaTheme="minorEastAsia"/>
          <w:b/>
        </w:rPr>
      </w:pPr>
    </w:p>
    <w:p w:rsidR="00220A0C" w:rsidRDefault="00220A0C" w:rsidP="00220A0C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Pr="0032222B">
        <w:rPr>
          <w:b/>
          <w:color w:val="397BE7"/>
          <w:sz w:val="28"/>
          <w:szCs w:val="28"/>
        </w:rPr>
        <w:t xml:space="preserve"> </w:t>
      </w:r>
      <w:r>
        <w:rPr>
          <w:b/>
          <w:color w:val="397BE7"/>
          <w:sz w:val="28"/>
          <w:szCs w:val="28"/>
        </w:rPr>
        <w:t>3</w:t>
      </w:r>
    </w:p>
    <w:p w:rsidR="00220A0C" w:rsidRPr="00F94870" w:rsidRDefault="00220A0C" w:rsidP="00220A0C">
      <w:pPr>
        <w:pStyle w:val="Textpoznpodarou"/>
        <w:rPr>
          <w:rFonts w:cstheme="minorHAnsi"/>
        </w:rPr>
      </w:pPr>
      <w:r w:rsidRPr="00F94870">
        <w:t xml:space="preserve">(Jedná se o upravenou úlohu </w:t>
      </w:r>
      <w:r w:rsidR="00F94870" w:rsidRPr="00F94870">
        <w:t>7</w:t>
      </w:r>
      <w:r w:rsidRPr="00F94870">
        <w:t xml:space="preserve"> z </w:t>
      </w:r>
      <w:r w:rsidRPr="00F94870">
        <w:rPr>
          <w:rFonts w:cstheme="minorHAnsi"/>
        </w:rPr>
        <w:t>[3], s. 273.)</w:t>
      </w:r>
    </w:p>
    <w:p w:rsidR="00550776" w:rsidRDefault="00550776" w:rsidP="003F3F79">
      <w:pPr>
        <w:spacing w:after="0"/>
        <w:rPr>
          <w:rFonts w:eastAsiaTheme="minorEastAsia"/>
        </w:rPr>
      </w:pPr>
    </w:p>
    <w:p w:rsidR="00220A0C" w:rsidRDefault="00220A0C" w:rsidP="00944DE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Dva dlouhé rovnoběžné vodiče jsou ve vzduchu </w:t>
      </w:r>
      <w:r w:rsidR="007B194A">
        <w:rPr>
          <w:rFonts w:eastAsiaTheme="minorEastAsia"/>
        </w:rPr>
        <w:t xml:space="preserve">ve vzdálenosti 20 cm od sebe. Prochází jimi </w:t>
      </w:r>
      <w:proofErr w:type="gramStart"/>
      <w:r w:rsidR="007B194A">
        <w:rPr>
          <w:rFonts w:eastAsiaTheme="minorEastAsia"/>
        </w:rPr>
        <w:t>proudy  24</w:t>
      </w:r>
      <w:proofErr w:type="gramEnd"/>
      <w:r w:rsidR="007B194A">
        <w:rPr>
          <w:rFonts w:eastAsiaTheme="minorEastAsia"/>
        </w:rPr>
        <w:t xml:space="preserve"> A </w:t>
      </w:r>
      <w:proofErr w:type="spellStart"/>
      <w:r w:rsidR="007B194A">
        <w:rPr>
          <w:rFonts w:eastAsiaTheme="minorEastAsia"/>
        </w:rPr>
        <w:t>a</w:t>
      </w:r>
      <w:proofErr w:type="spellEnd"/>
      <w:r w:rsidR="007B194A">
        <w:rPr>
          <w:rFonts w:eastAsiaTheme="minorEastAsia"/>
        </w:rPr>
        <w:t xml:space="preserve"> 16 A. Určete body, v nichž je magnetická indukce nulová. Řešte pro případ (a) souhlasných, (b)nesouhlasných směrů proudů.</w:t>
      </w:r>
    </w:p>
    <w:p w:rsidR="007B194A" w:rsidRDefault="007B194A" w:rsidP="007B194A">
      <w:pPr>
        <w:spacing w:after="0"/>
        <w:jc w:val="both"/>
        <w:rPr>
          <w:rFonts w:eastAsiaTheme="minorEastAsia"/>
        </w:rPr>
      </w:pPr>
    </w:p>
    <w:p w:rsidR="00550776" w:rsidRDefault="007B194A" w:rsidP="00944DE1">
      <w:pPr>
        <w:spacing w:after="0"/>
        <w:jc w:val="both"/>
        <w:rPr>
          <w:rFonts w:eastAsiaTheme="minorEastAsia"/>
        </w:rPr>
      </w:pPr>
      <w:r>
        <w:rPr>
          <w:rFonts w:eastAsiaTheme="minorEastAsia" w:cstheme="minorHAnsi"/>
        </w:rPr>
        <w:t>[</w:t>
      </w:r>
      <w:r w:rsidR="00944DE1">
        <w:rPr>
          <w:rFonts w:eastAsiaTheme="minorEastAsia" w:cstheme="minorHAnsi"/>
        </w:rPr>
        <w:t>Výsledky: Body leží na přímce, která je rovnoběžná s vodiči a leží ve stejné rovině jako vodiče: (a)</w:t>
      </w:r>
      <w:r w:rsidR="001B79F7">
        <w:rPr>
          <w:rFonts w:eastAsiaTheme="minorEastAsia" w:cstheme="minorHAnsi"/>
        </w:rPr>
        <w:t xml:space="preserve"> </w:t>
      </w:r>
      <w:r w:rsidR="00944DE1">
        <w:rPr>
          <w:rFonts w:eastAsiaTheme="minorEastAsia" w:cstheme="minorHAnsi"/>
        </w:rPr>
        <w:t>mezi vodiči, 8 cm od vodiče s menším proudem, (b) vně vodičů, 40 cm od vodiče s menším proudem.]</w:t>
      </w:r>
    </w:p>
    <w:p w:rsidR="00550776" w:rsidRDefault="00550776" w:rsidP="003F3F79">
      <w:pPr>
        <w:spacing w:after="0"/>
        <w:rPr>
          <w:rFonts w:eastAsiaTheme="minorEastAsia"/>
        </w:rPr>
      </w:pPr>
    </w:p>
    <w:p w:rsidR="005C0446" w:rsidRDefault="005C0446" w:rsidP="003F3F79">
      <w:pPr>
        <w:spacing w:after="0"/>
        <w:rPr>
          <w:rFonts w:eastAsiaTheme="minorEastAsia"/>
        </w:rPr>
      </w:pPr>
    </w:p>
    <w:p w:rsidR="003157D2" w:rsidRDefault="003157D2" w:rsidP="003F3F79">
      <w:pPr>
        <w:spacing w:after="0"/>
        <w:rPr>
          <w:b/>
          <w:sz w:val="24"/>
          <w:szCs w:val="24"/>
        </w:rPr>
      </w:pPr>
    </w:p>
    <w:p w:rsidR="003157D2" w:rsidRDefault="003157D2" w:rsidP="003F3F79">
      <w:pPr>
        <w:spacing w:after="0"/>
        <w:rPr>
          <w:b/>
          <w:sz w:val="24"/>
          <w:szCs w:val="24"/>
        </w:rPr>
      </w:pPr>
    </w:p>
    <w:p w:rsidR="003F3F79" w:rsidRDefault="003F3F79" w:rsidP="003F3F79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lastRenderedPageBreak/>
        <w:t>Literatura:</w:t>
      </w:r>
    </w:p>
    <w:p w:rsidR="003F3F79" w:rsidRDefault="003F3F79" w:rsidP="003F3F79">
      <w:pPr>
        <w:spacing w:after="0"/>
        <w:rPr>
          <w:b/>
          <w:sz w:val="24"/>
          <w:szCs w:val="24"/>
        </w:rPr>
      </w:pPr>
    </w:p>
    <w:p w:rsidR="003F3F79" w:rsidRPr="00B1076E" w:rsidRDefault="003F3F79" w:rsidP="00523AA3">
      <w:pPr>
        <w:spacing w:after="0"/>
        <w:jc w:val="both"/>
        <w:rPr>
          <w:rFonts w:cstheme="minorHAnsi"/>
        </w:rPr>
      </w:pPr>
      <w:proofErr w:type="gramStart"/>
      <w:r w:rsidRPr="00B1076E">
        <w:rPr>
          <w:rFonts w:cstheme="minorHAnsi"/>
        </w:rPr>
        <w:t>[1]    Š</w:t>
      </w:r>
      <w:r w:rsidR="00925091" w:rsidRPr="00B1076E">
        <w:rPr>
          <w:rFonts w:cstheme="minorHAnsi"/>
        </w:rPr>
        <w:t>ANTAVÝ</w:t>
      </w:r>
      <w:proofErr w:type="gramEnd"/>
      <w:r w:rsidR="00925091" w:rsidRPr="00B1076E">
        <w:rPr>
          <w:rFonts w:cstheme="minorHAnsi"/>
        </w:rPr>
        <w:t xml:space="preserve">, I., TROJÁNEK, A.: </w:t>
      </w:r>
      <w:r w:rsidRPr="00B1076E">
        <w:rPr>
          <w:rFonts w:cstheme="minorHAnsi"/>
        </w:rPr>
        <w:t xml:space="preserve"> </w:t>
      </w:r>
      <w:r w:rsidRPr="00B1076E">
        <w:rPr>
          <w:rFonts w:cstheme="minorHAnsi"/>
          <w:i/>
        </w:rPr>
        <w:t>Fyzika. Příprava k přijímacím zkouškám na vysoké školy.</w:t>
      </w:r>
      <w:r w:rsidRPr="00B1076E">
        <w:rPr>
          <w:rFonts w:cstheme="minorHAnsi"/>
        </w:rPr>
        <w:t xml:space="preserve"> </w:t>
      </w:r>
    </w:p>
    <w:p w:rsidR="003F3F79" w:rsidRPr="00B1076E" w:rsidRDefault="003F3F79" w:rsidP="00523AA3">
      <w:pPr>
        <w:spacing w:after="0"/>
        <w:jc w:val="both"/>
      </w:pPr>
      <w:r w:rsidRPr="00B1076E">
        <w:rPr>
          <w:rFonts w:cstheme="minorHAnsi"/>
        </w:rPr>
        <w:t xml:space="preserve">     </w:t>
      </w:r>
      <w:r w:rsidR="00523AA3">
        <w:rPr>
          <w:rFonts w:cstheme="minorHAnsi"/>
        </w:rPr>
        <w:t xml:space="preserve"> </w:t>
      </w:r>
      <w:r w:rsidRPr="00B1076E">
        <w:rPr>
          <w:rFonts w:cstheme="minorHAnsi"/>
        </w:rPr>
        <w:t xml:space="preserve">   </w:t>
      </w:r>
      <w:r w:rsidR="00925091" w:rsidRPr="00B1076E">
        <w:rPr>
          <w:rFonts w:cstheme="minorHAnsi"/>
        </w:rPr>
        <w:t>Praha</w:t>
      </w:r>
      <w:r w:rsidR="00523AA3">
        <w:rPr>
          <w:rFonts w:cstheme="minorHAnsi"/>
        </w:rPr>
        <w:t xml:space="preserve">, </w:t>
      </w:r>
      <w:r w:rsidRPr="00B1076E">
        <w:rPr>
          <w:rFonts w:cstheme="minorHAnsi"/>
        </w:rPr>
        <w:t>Prometheus, 2000.</w:t>
      </w:r>
      <w:r w:rsidR="00925091" w:rsidRPr="00B1076E">
        <w:rPr>
          <w:rFonts w:cstheme="minorHAnsi"/>
        </w:rPr>
        <w:t xml:space="preserve"> ISBN 80-7196-138-8.</w:t>
      </w:r>
    </w:p>
    <w:p w:rsidR="00C66A17" w:rsidRDefault="00C66A17" w:rsidP="00C66A17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>
        <w:rPr>
          <w:rFonts w:cstheme="minorHAnsi"/>
        </w:rPr>
        <w:t xml:space="preserve">[2]    </w:t>
      </w:r>
      <w:r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>
        <w:rPr>
          <w:rFonts w:ascii="Calibri" w:eastAsia="SimSun" w:hAnsi="Calibri" w:cs="Times New Roman"/>
          <w:bCs/>
          <w:lang w:eastAsia="cs-CZ"/>
        </w:rPr>
        <w:t>:</w:t>
      </w:r>
      <w:r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>
        <w:rPr>
          <w:rFonts w:ascii="Calibri" w:eastAsia="SimSun" w:hAnsi="Calibri" w:cs="Times New Roman"/>
          <w:bCs/>
          <w:lang w:eastAsia="cs-CZ"/>
        </w:rPr>
        <w:t xml:space="preserve">.  </w:t>
      </w:r>
      <w:r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C66A17" w:rsidRDefault="00C66A17" w:rsidP="00C66A17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 </w:t>
      </w:r>
    </w:p>
    <w:p w:rsidR="00C66A17" w:rsidRDefault="00C66A17" w:rsidP="00C66A17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2B5DBC" w:rsidRDefault="002B5DBC" w:rsidP="00C66A17">
      <w:pPr>
        <w:spacing w:after="0"/>
        <w:jc w:val="both"/>
        <w:rPr>
          <w:rFonts w:cstheme="minorHAnsi"/>
          <w:i/>
        </w:rPr>
      </w:pPr>
      <w:proofErr w:type="gramStart"/>
      <w:r>
        <w:rPr>
          <w:rFonts w:cstheme="minorHAnsi"/>
        </w:rPr>
        <w:t>[3]    LEPIL</w:t>
      </w:r>
      <w:proofErr w:type="gramEnd"/>
      <w:r>
        <w:rPr>
          <w:rFonts w:cstheme="minorHAnsi"/>
        </w:rPr>
        <w:t xml:space="preserve">, O., ŠEDIVÝ, P.: </w:t>
      </w:r>
      <w:r w:rsidRPr="002B5DBC">
        <w:rPr>
          <w:rFonts w:cstheme="minorHAnsi"/>
          <w:i/>
        </w:rPr>
        <w:t>Fyzika pro gymnázia.</w:t>
      </w:r>
      <w:r>
        <w:rPr>
          <w:rFonts w:cstheme="minorHAnsi"/>
          <w:i/>
        </w:rPr>
        <w:t xml:space="preserve"> </w:t>
      </w:r>
      <w:r w:rsidRPr="002B5DBC">
        <w:rPr>
          <w:rFonts w:cstheme="minorHAnsi"/>
          <w:i/>
        </w:rPr>
        <w:t>Elektřina a magnetismus.</w:t>
      </w:r>
      <w:r>
        <w:rPr>
          <w:rFonts w:cstheme="minorHAnsi"/>
          <w:i/>
        </w:rPr>
        <w:t xml:space="preserve"> </w:t>
      </w:r>
      <w:r w:rsidRPr="002B5DBC">
        <w:rPr>
          <w:rFonts w:cstheme="minorHAnsi"/>
        </w:rPr>
        <w:t>Dotisk 5. vydání.</w:t>
      </w:r>
      <w:r>
        <w:rPr>
          <w:rFonts w:cstheme="minorHAnsi"/>
          <w:i/>
        </w:rPr>
        <w:t xml:space="preserve"> </w:t>
      </w:r>
    </w:p>
    <w:p w:rsidR="002B5DBC" w:rsidRPr="002B5DBC" w:rsidRDefault="002B5DBC" w:rsidP="00C66A17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cstheme="minorHAnsi"/>
        </w:rPr>
        <w:t xml:space="preserve">         Prometheus, Praha 2000.</w:t>
      </w:r>
      <w:r w:rsidRPr="002B5DBC">
        <w:rPr>
          <w:rFonts w:cstheme="minorHAnsi"/>
          <w:i/>
        </w:rPr>
        <w:t xml:space="preserve">   </w:t>
      </w:r>
    </w:p>
    <w:p w:rsidR="00D2193C" w:rsidRPr="002B5DBC" w:rsidRDefault="00D2193C" w:rsidP="00353162">
      <w:pPr>
        <w:tabs>
          <w:tab w:val="left" w:pos="3255"/>
        </w:tabs>
        <w:rPr>
          <w:rFonts w:eastAsiaTheme="minorEastAsia"/>
          <w:i/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3F3F79" w:rsidRPr="00B1076E" w:rsidRDefault="003F3F79" w:rsidP="00AF5883">
      <w:pPr>
        <w:tabs>
          <w:tab w:val="left" w:pos="3255"/>
        </w:tabs>
        <w:jc w:val="both"/>
        <w:rPr>
          <w:rFonts w:eastAsiaTheme="minorEastAsia"/>
        </w:rPr>
      </w:pPr>
      <w:r w:rsidRPr="00B1076E">
        <w:rPr>
          <w:rFonts w:eastAsiaTheme="minorEastAsia"/>
        </w:rPr>
        <w:t>Obr. 1</w:t>
      </w:r>
      <w:r w:rsidR="00AF5883">
        <w:rPr>
          <w:rFonts w:eastAsiaTheme="minorEastAsia"/>
        </w:rPr>
        <w:t>- 4</w:t>
      </w:r>
      <w:r w:rsidR="00EB7496" w:rsidRPr="00B1076E">
        <w:rPr>
          <w:rFonts w:eastAsiaTheme="minorEastAsia"/>
        </w:rPr>
        <w:t xml:space="preserve"> </w:t>
      </w:r>
      <w:r w:rsidRPr="00B1076E">
        <w:rPr>
          <w:rFonts w:eastAsiaTheme="minorEastAsia"/>
        </w:rPr>
        <w:t>kreslil Aleš Trojánek</w:t>
      </w:r>
      <w:r w:rsidR="0047419B">
        <w:t xml:space="preserve"> a</w:t>
      </w:r>
      <w:r w:rsidR="0047419B" w:rsidRPr="00CC6B0D">
        <w:t xml:space="preserve"> jsou určeny pro bezplatné používání pro potřeby výuky a vzdělávání na všech typech škol a školských zařízení</w:t>
      </w:r>
      <w:r w:rsidR="0047419B" w:rsidRPr="00D15ADE">
        <w:t>.</w:t>
      </w:r>
    </w:p>
    <w:sectPr w:rsidR="003F3F79" w:rsidRPr="00B1076E" w:rsidSect="004F201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61" w:rsidRDefault="00D85F61" w:rsidP="006C5FCC">
      <w:pPr>
        <w:spacing w:after="0" w:line="240" w:lineRule="auto"/>
      </w:pPr>
      <w:r>
        <w:separator/>
      </w:r>
    </w:p>
  </w:endnote>
  <w:endnote w:type="continuationSeparator" w:id="0">
    <w:p w:rsidR="00D85F61" w:rsidRDefault="00D85F61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D85F61" w:rsidRDefault="00D85F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2D">
          <w:rPr>
            <w:noProof/>
          </w:rPr>
          <w:t>4</w:t>
        </w:r>
        <w:r>
          <w:fldChar w:fldCharType="end"/>
        </w:r>
      </w:p>
    </w:sdtContent>
  </w:sdt>
  <w:p w:rsidR="00D85F61" w:rsidRDefault="00D85F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61" w:rsidRDefault="00D85F61" w:rsidP="006C5FCC">
      <w:pPr>
        <w:spacing w:after="0" w:line="240" w:lineRule="auto"/>
      </w:pPr>
      <w:r>
        <w:separator/>
      </w:r>
    </w:p>
  </w:footnote>
  <w:footnote w:type="continuationSeparator" w:id="0">
    <w:p w:rsidR="00D85F61" w:rsidRDefault="00D85F61" w:rsidP="006C5FCC">
      <w:pPr>
        <w:spacing w:after="0" w:line="240" w:lineRule="auto"/>
      </w:pPr>
      <w:r>
        <w:continuationSeparator/>
      </w:r>
    </w:p>
  </w:footnote>
  <w:footnote w:id="1">
    <w:p w:rsidR="00502839" w:rsidRDefault="00502839">
      <w:pPr>
        <w:pStyle w:val="Textpoznpodarou"/>
      </w:pPr>
      <w:r>
        <w:rPr>
          <w:rStyle w:val="Znakapoznpodarou"/>
        </w:rPr>
        <w:footnoteRef/>
      </w:r>
      <w:r>
        <w:t xml:space="preserve"> Vztah (1) se odvodí z </w:t>
      </w:r>
      <w:proofErr w:type="spellStart"/>
      <w:r>
        <w:t>Biotova-Savartova</w:t>
      </w:r>
      <w:proofErr w:type="spellEnd"/>
      <w:r>
        <w:t xml:space="preserve"> zákona, který se však ve středoškolské fyzice neuvádí.</w:t>
      </w:r>
    </w:p>
  </w:footnote>
  <w:footnote w:id="2">
    <w:p w:rsidR="00325585" w:rsidRDefault="00325585">
      <w:pPr>
        <w:pStyle w:val="Textpoznpodarou"/>
      </w:pPr>
      <w:r>
        <w:rPr>
          <w:rStyle w:val="Znakapoznpodarou"/>
        </w:rPr>
        <w:footnoteRef/>
      </w:r>
      <w:r>
        <w:t xml:space="preserve"> Následující text je zpracován podle </w:t>
      </w:r>
      <w:r>
        <w:rPr>
          <w:rFonts w:cstheme="minorHAnsi"/>
        </w:rPr>
        <w:t xml:space="preserve">[2], s. 778.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61" w:rsidRPr="003342F6" w:rsidRDefault="00D85F61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D85F61" w:rsidRPr="003342F6" w:rsidRDefault="00D85F61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D98"/>
    <w:rsid w:val="00011BD8"/>
    <w:rsid w:val="00015703"/>
    <w:rsid w:val="00015C11"/>
    <w:rsid w:val="0003089C"/>
    <w:rsid w:val="0003102D"/>
    <w:rsid w:val="00057462"/>
    <w:rsid w:val="000677BA"/>
    <w:rsid w:val="00072B1F"/>
    <w:rsid w:val="00091D3A"/>
    <w:rsid w:val="00094CE9"/>
    <w:rsid w:val="000A1CE2"/>
    <w:rsid w:val="000A4BD0"/>
    <w:rsid w:val="000B4228"/>
    <w:rsid w:val="000B4712"/>
    <w:rsid w:val="000C536F"/>
    <w:rsid w:val="000F439C"/>
    <w:rsid w:val="00115D76"/>
    <w:rsid w:val="001244F5"/>
    <w:rsid w:val="00156458"/>
    <w:rsid w:val="001632D1"/>
    <w:rsid w:val="0017485B"/>
    <w:rsid w:val="001845C8"/>
    <w:rsid w:val="00187951"/>
    <w:rsid w:val="001A1818"/>
    <w:rsid w:val="001B79F7"/>
    <w:rsid w:val="001C0ADD"/>
    <w:rsid w:val="001C7D90"/>
    <w:rsid w:val="001D5919"/>
    <w:rsid w:val="001D66BD"/>
    <w:rsid w:val="001D6CD1"/>
    <w:rsid w:val="001D78EC"/>
    <w:rsid w:val="001F12FF"/>
    <w:rsid w:val="002053ED"/>
    <w:rsid w:val="00220A0C"/>
    <w:rsid w:val="002365C7"/>
    <w:rsid w:val="0023695F"/>
    <w:rsid w:val="0023798C"/>
    <w:rsid w:val="00240176"/>
    <w:rsid w:val="00242B24"/>
    <w:rsid w:val="00253A67"/>
    <w:rsid w:val="00253C31"/>
    <w:rsid w:val="00257931"/>
    <w:rsid w:val="002707CC"/>
    <w:rsid w:val="002740C1"/>
    <w:rsid w:val="00284F9B"/>
    <w:rsid w:val="00286FCB"/>
    <w:rsid w:val="0029474D"/>
    <w:rsid w:val="002B5DBC"/>
    <w:rsid w:val="002F5A48"/>
    <w:rsid w:val="002F6382"/>
    <w:rsid w:val="00306BE2"/>
    <w:rsid w:val="003157D2"/>
    <w:rsid w:val="003176C2"/>
    <w:rsid w:val="00317880"/>
    <w:rsid w:val="0032222B"/>
    <w:rsid w:val="00325585"/>
    <w:rsid w:val="003263FD"/>
    <w:rsid w:val="003342F6"/>
    <w:rsid w:val="00353162"/>
    <w:rsid w:val="003564E9"/>
    <w:rsid w:val="00362BB8"/>
    <w:rsid w:val="00371027"/>
    <w:rsid w:val="00381D69"/>
    <w:rsid w:val="003A598E"/>
    <w:rsid w:val="003D49CE"/>
    <w:rsid w:val="003D4F3B"/>
    <w:rsid w:val="003F3F79"/>
    <w:rsid w:val="003F6508"/>
    <w:rsid w:val="00400B15"/>
    <w:rsid w:val="004018EE"/>
    <w:rsid w:val="0042293C"/>
    <w:rsid w:val="00442776"/>
    <w:rsid w:val="004428D7"/>
    <w:rsid w:val="00442BAF"/>
    <w:rsid w:val="00453EA0"/>
    <w:rsid w:val="00467077"/>
    <w:rsid w:val="00470056"/>
    <w:rsid w:val="00473A88"/>
    <w:rsid w:val="0047419B"/>
    <w:rsid w:val="00485CBB"/>
    <w:rsid w:val="00497FEE"/>
    <w:rsid w:val="004A0224"/>
    <w:rsid w:val="004A1EB7"/>
    <w:rsid w:val="004C705C"/>
    <w:rsid w:val="004E5C0F"/>
    <w:rsid w:val="004F2014"/>
    <w:rsid w:val="004F3EEC"/>
    <w:rsid w:val="00502839"/>
    <w:rsid w:val="00506C1D"/>
    <w:rsid w:val="0052369D"/>
    <w:rsid w:val="00523AA3"/>
    <w:rsid w:val="00527B71"/>
    <w:rsid w:val="00537C24"/>
    <w:rsid w:val="00546950"/>
    <w:rsid w:val="00550776"/>
    <w:rsid w:val="00551F4D"/>
    <w:rsid w:val="00556093"/>
    <w:rsid w:val="00560C36"/>
    <w:rsid w:val="005926E7"/>
    <w:rsid w:val="005B0D86"/>
    <w:rsid w:val="005B6D7B"/>
    <w:rsid w:val="005B749A"/>
    <w:rsid w:val="005C0446"/>
    <w:rsid w:val="005F6A67"/>
    <w:rsid w:val="00635A91"/>
    <w:rsid w:val="00643C09"/>
    <w:rsid w:val="00646A32"/>
    <w:rsid w:val="00646D71"/>
    <w:rsid w:val="00661B81"/>
    <w:rsid w:val="00670DE3"/>
    <w:rsid w:val="0067680F"/>
    <w:rsid w:val="0068592D"/>
    <w:rsid w:val="0069741C"/>
    <w:rsid w:val="006A63E9"/>
    <w:rsid w:val="006C5FCC"/>
    <w:rsid w:val="006E069E"/>
    <w:rsid w:val="006E1B35"/>
    <w:rsid w:val="006E6A97"/>
    <w:rsid w:val="006F15E6"/>
    <w:rsid w:val="006F6380"/>
    <w:rsid w:val="007030E7"/>
    <w:rsid w:val="00703E5A"/>
    <w:rsid w:val="0070513D"/>
    <w:rsid w:val="00706B78"/>
    <w:rsid w:val="00731D15"/>
    <w:rsid w:val="00741792"/>
    <w:rsid w:val="007535EA"/>
    <w:rsid w:val="00790082"/>
    <w:rsid w:val="00794263"/>
    <w:rsid w:val="0079480D"/>
    <w:rsid w:val="00796F26"/>
    <w:rsid w:val="007A35B6"/>
    <w:rsid w:val="007B194A"/>
    <w:rsid w:val="007C11B8"/>
    <w:rsid w:val="007D035B"/>
    <w:rsid w:val="007E2E21"/>
    <w:rsid w:val="007F0DA2"/>
    <w:rsid w:val="007F1C36"/>
    <w:rsid w:val="007F287E"/>
    <w:rsid w:val="008017E5"/>
    <w:rsid w:val="008066A0"/>
    <w:rsid w:val="00806EE6"/>
    <w:rsid w:val="00812576"/>
    <w:rsid w:val="008450EC"/>
    <w:rsid w:val="00855CF6"/>
    <w:rsid w:val="00863CAD"/>
    <w:rsid w:val="008668EA"/>
    <w:rsid w:val="00890721"/>
    <w:rsid w:val="008A35BA"/>
    <w:rsid w:val="008A5200"/>
    <w:rsid w:val="008B036F"/>
    <w:rsid w:val="008E2975"/>
    <w:rsid w:val="008F7AAA"/>
    <w:rsid w:val="009127AB"/>
    <w:rsid w:val="00925091"/>
    <w:rsid w:val="00926D4E"/>
    <w:rsid w:val="009362F2"/>
    <w:rsid w:val="00937DA6"/>
    <w:rsid w:val="00944DE1"/>
    <w:rsid w:val="0095134E"/>
    <w:rsid w:val="00955646"/>
    <w:rsid w:val="009757DE"/>
    <w:rsid w:val="00983DFC"/>
    <w:rsid w:val="00991C41"/>
    <w:rsid w:val="009B3837"/>
    <w:rsid w:val="009D5004"/>
    <w:rsid w:val="009F505B"/>
    <w:rsid w:val="00A13454"/>
    <w:rsid w:val="00A16971"/>
    <w:rsid w:val="00A30C9D"/>
    <w:rsid w:val="00A321D4"/>
    <w:rsid w:val="00A35955"/>
    <w:rsid w:val="00A513C6"/>
    <w:rsid w:val="00A77FAF"/>
    <w:rsid w:val="00A80CF6"/>
    <w:rsid w:val="00A82663"/>
    <w:rsid w:val="00A873B8"/>
    <w:rsid w:val="00AC0575"/>
    <w:rsid w:val="00AF2523"/>
    <w:rsid w:val="00AF5883"/>
    <w:rsid w:val="00B0678F"/>
    <w:rsid w:val="00B1076E"/>
    <w:rsid w:val="00B111E3"/>
    <w:rsid w:val="00B36EF2"/>
    <w:rsid w:val="00B55F1D"/>
    <w:rsid w:val="00B606BD"/>
    <w:rsid w:val="00B73B5A"/>
    <w:rsid w:val="00B74EE2"/>
    <w:rsid w:val="00B90DE5"/>
    <w:rsid w:val="00B96405"/>
    <w:rsid w:val="00BA0BC2"/>
    <w:rsid w:val="00BA28A0"/>
    <w:rsid w:val="00BA3B1A"/>
    <w:rsid w:val="00BB5701"/>
    <w:rsid w:val="00C0016E"/>
    <w:rsid w:val="00C15F0E"/>
    <w:rsid w:val="00C23BAA"/>
    <w:rsid w:val="00C306F4"/>
    <w:rsid w:val="00C4765D"/>
    <w:rsid w:val="00C66A17"/>
    <w:rsid w:val="00C90FB8"/>
    <w:rsid w:val="00CC10BF"/>
    <w:rsid w:val="00CD40CB"/>
    <w:rsid w:val="00D007FE"/>
    <w:rsid w:val="00D06443"/>
    <w:rsid w:val="00D07C9B"/>
    <w:rsid w:val="00D2193C"/>
    <w:rsid w:val="00D25EE0"/>
    <w:rsid w:val="00D30FB5"/>
    <w:rsid w:val="00D746EB"/>
    <w:rsid w:val="00D779C7"/>
    <w:rsid w:val="00D85F61"/>
    <w:rsid w:val="00D8652B"/>
    <w:rsid w:val="00DD13B2"/>
    <w:rsid w:val="00DF4752"/>
    <w:rsid w:val="00E01D9C"/>
    <w:rsid w:val="00E073CA"/>
    <w:rsid w:val="00E23C76"/>
    <w:rsid w:val="00E361D8"/>
    <w:rsid w:val="00E45FE3"/>
    <w:rsid w:val="00E505C7"/>
    <w:rsid w:val="00E62FC1"/>
    <w:rsid w:val="00E80ABE"/>
    <w:rsid w:val="00EB7496"/>
    <w:rsid w:val="00ED258C"/>
    <w:rsid w:val="00EE1AC8"/>
    <w:rsid w:val="00EE3CFC"/>
    <w:rsid w:val="00EF7454"/>
    <w:rsid w:val="00F01A49"/>
    <w:rsid w:val="00F045ED"/>
    <w:rsid w:val="00F11817"/>
    <w:rsid w:val="00F20DFB"/>
    <w:rsid w:val="00F31C5A"/>
    <w:rsid w:val="00F47E48"/>
    <w:rsid w:val="00F94056"/>
    <w:rsid w:val="00F94870"/>
    <w:rsid w:val="00FA2DB8"/>
    <w:rsid w:val="00FC16F9"/>
    <w:rsid w:val="00FC4FF8"/>
    <w:rsid w:val="00FC5D33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DF7E-2E26-42F7-9546-6BC07BF4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6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Trojánek</dc:creator>
  <cp:keywords/>
  <dc:description/>
  <cp:lastModifiedBy>Aleš Trojánek</cp:lastModifiedBy>
  <cp:revision>32</cp:revision>
  <cp:lastPrinted>2013-05-11T12:36:00Z</cp:lastPrinted>
  <dcterms:created xsi:type="dcterms:W3CDTF">2013-05-04T14:04:00Z</dcterms:created>
  <dcterms:modified xsi:type="dcterms:W3CDTF">2013-05-31T07:18:00Z</dcterms:modified>
</cp:coreProperties>
</file>