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906DFB" w:rsidRDefault="00906DFB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BBD329F" wp14:editId="744BB0B6">
            <wp:extent cx="4572000" cy="1108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FB" w:rsidRDefault="00906DFB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8746A5"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8746A5">
        <w:rPr>
          <w:b/>
          <w:color w:val="FF0000"/>
          <w:sz w:val="36"/>
          <w:szCs w:val="36"/>
        </w:rPr>
        <w:t>Kapacita, kondenz</w:t>
      </w:r>
      <w:r w:rsidR="00BE7B1F">
        <w:rPr>
          <w:b/>
          <w:color w:val="FF0000"/>
          <w:sz w:val="36"/>
          <w:szCs w:val="36"/>
        </w:rPr>
        <w:t>á</w:t>
      </w:r>
      <w:r w:rsidR="008746A5">
        <w:rPr>
          <w:b/>
          <w:color w:val="FF0000"/>
          <w:sz w:val="36"/>
          <w:szCs w:val="36"/>
        </w:rPr>
        <w:t>tor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8746A5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46A5" w:rsidRPr="008746A5">
        <w:rPr>
          <w:sz w:val="24"/>
          <w:szCs w:val="24"/>
        </w:rPr>
        <w:t>leden 2013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elektrostatiky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</w:t>
      </w:r>
      <w:bookmarkStart w:id="0" w:name="_GoBack"/>
      <w:bookmarkEnd w:id="0"/>
      <w:r w:rsidRPr="00187951">
        <w:rPr>
          <w:sz w:val="24"/>
          <w:szCs w:val="24"/>
        </w:rPr>
        <w:t xml:space="preserve"> vzorový příklad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9F4315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8746A5">
        <w:rPr>
          <w:sz w:val="24"/>
          <w:szCs w:val="24"/>
        </w:rPr>
        <w:t>kapacita, kondenzátor.</w:t>
      </w:r>
      <w:r w:rsidR="00532C2A">
        <w:rPr>
          <w:sz w:val="24"/>
          <w:szCs w:val="24"/>
        </w:rPr>
        <w:t xml:space="preserve"> Mů</w:t>
      </w:r>
      <w:r>
        <w:rPr>
          <w:sz w:val="24"/>
          <w:szCs w:val="24"/>
        </w:rPr>
        <w:t>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Default="00F31C5A" w:rsidP="003A598E">
      <w:pPr>
        <w:spacing w:after="0"/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8746A5">
        <w:rPr>
          <w:b/>
          <w:color w:val="FF0000"/>
          <w:sz w:val="32"/>
          <w:szCs w:val="32"/>
        </w:rPr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8746A5">
        <w:rPr>
          <w:b/>
          <w:color w:val="FF0000"/>
          <w:sz w:val="32"/>
          <w:szCs w:val="32"/>
        </w:rPr>
        <w:t>Kapacita, kondenzátor</w:t>
      </w:r>
    </w:p>
    <w:p w:rsidR="008746A5" w:rsidRDefault="008746A5" w:rsidP="006F6380">
      <w:pPr>
        <w:spacing w:after="0"/>
        <w:jc w:val="both"/>
        <w:rPr>
          <w:b/>
          <w:sz w:val="24"/>
          <w:szCs w:val="24"/>
        </w:rPr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F01A49" w:rsidRDefault="00F01A49" w:rsidP="00F01A49">
      <w:pPr>
        <w:pStyle w:val="Textpoznpodarou"/>
      </w:pPr>
      <w:r>
        <w:t>(</w:t>
      </w:r>
      <w:r w:rsidR="00C57FD9">
        <w:t>Jedná se o PŘÍKLAD 13.</w:t>
      </w:r>
      <w:r w:rsidR="00881580">
        <w:t xml:space="preserve"> 6</w:t>
      </w:r>
      <w:r>
        <w:t xml:space="preserve"> z </w:t>
      </w:r>
      <w:r>
        <w:rPr>
          <w:rFonts w:cstheme="minorHAnsi"/>
        </w:rPr>
        <w:t>[1], s. 1</w:t>
      </w:r>
      <w:r w:rsidR="00881580">
        <w:rPr>
          <w:rFonts w:cstheme="minorHAnsi"/>
        </w:rPr>
        <w:t>42</w:t>
      </w:r>
      <w:r>
        <w:rPr>
          <w:rFonts w:cstheme="minorHAnsi"/>
        </w:rPr>
        <w:t>.)</w:t>
      </w:r>
    </w:p>
    <w:p w:rsidR="003342F6" w:rsidRDefault="003342F6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9626BA" w:rsidRDefault="00881580" w:rsidP="00F66CBD">
      <w:pPr>
        <w:spacing w:after="0"/>
        <w:jc w:val="both"/>
        <w:rPr>
          <w:rFonts w:eastAsiaTheme="minorEastAsia"/>
        </w:rPr>
      </w:pPr>
      <w:r w:rsidRPr="00881580">
        <w:t>Deskový kondenzátor</w:t>
      </w:r>
      <w:r>
        <w:t xml:space="preserve"> ve vakuu má kruhové desky D</w:t>
      </w:r>
      <w:r w:rsidRPr="00881580">
        <w:rPr>
          <w:vertAlign w:val="subscript"/>
        </w:rPr>
        <w:t>1</w:t>
      </w:r>
      <w:r>
        <w:t>, D</w:t>
      </w:r>
      <w:r w:rsidRPr="00881580">
        <w:rPr>
          <w:vertAlign w:val="subscript"/>
        </w:rPr>
        <w:t>2</w:t>
      </w:r>
      <w:r>
        <w:t xml:space="preserve"> nabity elektrickými náboji </w:t>
      </w:r>
      <m:oMath>
        <m:r>
          <w:rPr>
            <w:rFonts w:ascii="Cambria Math" w:hAnsi="Cambria Math"/>
          </w:rPr>
          <m:t>Q=</m:t>
        </m:r>
      </m:oMath>
      <w:r>
        <w:rPr>
          <w:rFonts w:eastAsiaTheme="minorEastAsia"/>
        </w:rPr>
        <w:t xml:space="preserve"> 6,60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881580">
        <w:rPr>
          <w:rFonts w:eastAsiaTheme="minorEastAsia"/>
          <w:vertAlign w:val="superscript"/>
        </w:rPr>
        <w:t>-10</w:t>
      </w:r>
      <w:r>
        <w:rPr>
          <w:rFonts w:eastAsiaTheme="minorEastAsia"/>
        </w:rPr>
        <w:t xml:space="preserve"> C,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  <m:r>
          <w:rPr>
            <w:rFonts w:ascii="Cambria Math" w:hAnsi="Cambria Math"/>
          </w:rPr>
          <m:t>=Q.</m:t>
        </m:r>
      </m:oMath>
      <w:r>
        <w:rPr>
          <w:rFonts w:eastAsiaTheme="minorEastAsia"/>
        </w:rPr>
        <w:t xml:space="preserve"> Desky jsou od sebe vzdáleny o </w:t>
      </w:r>
      <m:oMath>
        <m:r>
          <w:rPr>
            <w:rFonts w:ascii="Cambria Math" w:eastAsiaTheme="minorEastAsia" w:hAnsi="Cambria Math"/>
          </w:rPr>
          <m:t>d=</m:t>
        </m:r>
      </m:oMath>
      <w:r>
        <w:rPr>
          <w:rFonts w:eastAsiaTheme="minorEastAsia"/>
        </w:rPr>
        <w:t xml:space="preserve"> 3,00 mm, obsah</w:t>
      </w:r>
      <w:r w:rsidR="00F66CBD">
        <w:rPr>
          <w:rFonts w:eastAsiaTheme="minorEastAsia"/>
        </w:rPr>
        <w:t xml:space="preserve"> každé z nich je </w:t>
      </w:r>
      <m:oMath>
        <m:r>
          <w:rPr>
            <w:rFonts w:ascii="Cambria Math" w:eastAsiaTheme="minorEastAsia" w:hAnsi="Cambria Math"/>
          </w:rPr>
          <m:t>S=</m:t>
        </m:r>
      </m:oMath>
      <w:r w:rsidR="00F66CBD">
        <w:rPr>
          <w:rFonts w:eastAsiaTheme="minorEastAsia"/>
        </w:rPr>
        <w:t xml:space="preserve"> 0,010 0</w:t>
      </w:r>
      <w:r w:rsidR="00AE40B3">
        <w:rPr>
          <w:rFonts w:eastAsiaTheme="minorEastAsia"/>
        </w:rPr>
        <w:t xml:space="preserve"> </w:t>
      </w:r>
      <w:r w:rsidR="00F66CBD">
        <w:rPr>
          <w:rFonts w:eastAsiaTheme="minorEastAsia"/>
        </w:rPr>
        <w:t>m</w:t>
      </w:r>
      <w:r w:rsidR="00F66CBD" w:rsidRPr="00AE40B3">
        <w:rPr>
          <w:rFonts w:eastAsiaTheme="minorEastAsia"/>
          <w:vertAlign w:val="superscript"/>
        </w:rPr>
        <w:t>2</w:t>
      </w:r>
      <w:r w:rsidR="00F66CBD">
        <w:rPr>
          <w:rFonts w:eastAsiaTheme="minorEastAsia"/>
        </w:rPr>
        <w:t>. Nakreslete náčrtek a řešte úkoly:</w:t>
      </w:r>
    </w:p>
    <w:p w:rsidR="009626BA" w:rsidRDefault="00F66CBD" w:rsidP="00F66CBD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Určete elektrické napětí kondenzátoru. </w:t>
      </w:r>
    </w:p>
    <w:p w:rsidR="009626BA" w:rsidRDefault="00F66CBD" w:rsidP="00F66CBD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Určete a zakreslete intenzitu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elektrického pole mezi deskami. </w:t>
      </w:r>
    </w:p>
    <w:p w:rsidR="002B34CE" w:rsidRDefault="00F66CBD" w:rsidP="002B34C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3. Určete a zakreslete intenzitu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 elektrického pole vytvořeného v kondenzátoru nábojem desky D</w:t>
      </w:r>
      <w:r w:rsidRPr="00F66CBD">
        <w:rPr>
          <w:rFonts w:eastAsiaTheme="minorEastAsia"/>
          <w:vertAlign w:val="subscript"/>
        </w:rPr>
        <w:t>2</w:t>
      </w:r>
      <w:r>
        <w:rPr>
          <w:rFonts w:eastAsiaTheme="minorEastAsia"/>
        </w:rPr>
        <w:t>. 4. Určete kinetickou energii, kterou by účinkem sil pole získal elektron při přechodu z desky D</w:t>
      </w:r>
      <w:r w:rsidRPr="00F66CBD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</w:t>
      </w:r>
      <w:r w:rsidR="009626BA">
        <w:rPr>
          <w:rFonts w:eastAsiaTheme="minorEastAsia"/>
        </w:rPr>
        <w:t xml:space="preserve"> </w:t>
      </w:r>
    </w:p>
    <w:p w:rsidR="00881580" w:rsidRPr="00881580" w:rsidRDefault="002B34CE" w:rsidP="002B34C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desku</w:t>
      </w:r>
      <w:r w:rsidR="00F66CBD">
        <w:rPr>
          <w:rFonts w:eastAsiaTheme="minorEastAsia"/>
        </w:rPr>
        <w:t xml:space="preserve"> D</w:t>
      </w:r>
      <w:r w:rsidR="00F66CBD" w:rsidRPr="00F66CBD">
        <w:rPr>
          <w:rFonts w:eastAsiaTheme="minorEastAsia"/>
          <w:vertAlign w:val="subscript"/>
        </w:rPr>
        <w:t>1</w:t>
      </w:r>
      <w:r w:rsidR="00F66CBD">
        <w:rPr>
          <w:rFonts w:eastAsiaTheme="minorEastAsia"/>
        </w:rPr>
        <w:t>.</w:t>
      </w:r>
    </w:p>
    <w:p w:rsidR="00881580" w:rsidRDefault="002B34CE" w:rsidP="006F6380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730BC7B" wp14:editId="53BBA109">
            <wp:simplePos x="0" y="0"/>
            <wp:positionH relativeFrom="column">
              <wp:posOffset>1757680</wp:posOffset>
            </wp:positionH>
            <wp:positionV relativeFrom="page">
              <wp:posOffset>3866515</wp:posOffset>
            </wp:positionV>
            <wp:extent cx="2685600" cy="2433600"/>
            <wp:effectExtent l="19050" t="19050" r="19685" b="2413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 003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8" t="7836" r="11918" b="16575"/>
                    <a:stretch/>
                  </pic:blipFill>
                  <pic:spPr bwMode="auto">
                    <a:xfrm>
                      <a:off x="0" y="0"/>
                      <a:ext cx="2685600" cy="2433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B34CE" w:rsidRDefault="002B34CE" w:rsidP="003A598E">
      <w:pPr>
        <w:spacing w:after="0"/>
        <w:rPr>
          <w:rFonts w:eastAsiaTheme="minorEastAsia"/>
          <w:sz w:val="20"/>
          <w:szCs w:val="20"/>
        </w:rPr>
      </w:pPr>
    </w:p>
    <w:p w:rsidR="002B34CE" w:rsidRPr="002B34CE" w:rsidRDefault="002B34CE" w:rsidP="003A598E">
      <w:pPr>
        <w:spacing w:after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</w:t>
      </w:r>
      <w:r w:rsidRPr="002B34CE">
        <w:rPr>
          <w:rFonts w:eastAsiaTheme="minorEastAsia"/>
          <w:sz w:val="20"/>
          <w:szCs w:val="20"/>
        </w:rPr>
        <w:t>Obr. 1</w:t>
      </w:r>
    </w:p>
    <w:p w:rsidR="002B34CE" w:rsidRDefault="002B34CE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F66CBD" w:rsidRDefault="00F66CBD" w:rsidP="00F66CBD">
      <w:p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1.  </w:t>
      </w:r>
      <w:r w:rsidRPr="00F66CBD">
        <w:rPr>
          <w:color w:val="000000" w:themeColor="text1"/>
        </w:rPr>
        <w:t xml:space="preserve">Elektrické napětí </w:t>
      </w:r>
      <m:oMath>
        <m:r>
          <w:rPr>
            <w:rFonts w:ascii="Cambria Math" w:hAnsi="Cambria Math"/>
            <w:color w:val="000000" w:themeColor="text1"/>
          </w:rPr>
          <m:t>U</m:t>
        </m:r>
      </m:oMath>
      <w:r>
        <w:rPr>
          <w:rFonts w:eastAsiaTheme="minorEastAsia"/>
          <w:color w:val="000000" w:themeColor="text1"/>
        </w:rPr>
        <w:t xml:space="preserve"> je dáno vztahem</w:t>
      </w:r>
      <w:r w:rsidR="007C12C8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C</m:t>
            </m:r>
          </m:den>
        </m:f>
      </m:oMath>
      <w:r w:rsidRPr="00F66CBD">
        <w:rPr>
          <w:rFonts w:eastAsiaTheme="minorEastAsia"/>
          <w:color w:val="000000" w:themeColor="text1"/>
          <w:sz w:val="24"/>
          <w:szCs w:val="24"/>
        </w:rPr>
        <w:t xml:space="preserve">, </w:t>
      </w:r>
      <w:r>
        <w:rPr>
          <w:rFonts w:eastAsiaTheme="minorEastAsia"/>
          <w:color w:val="000000" w:themeColor="text1"/>
        </w:rPr>
        <w:t xml:space="preserve">kde 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d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S</m:t>
        </m:r>
      </m:oMath>
      <w:r w:rsidR="00AC1EAA">
        <w:rPr>
          <w:rFonts w:eastAsiaTheme="minorEastAsia"/>
          <w:color w:val="000000" w:themeColor="text1"/>
          <w:sz w:val="24"/>
          <w:szCs w:val="24"/>
        </w:rPr>
        <w:t>, tj.</w:t>
      </w:r>
    </w:p>
    <w:p w:rsidR="00AC1EAA" w:rsidRDefault="00AC1EAA" w:rsidP="00F66CBD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:rsidR="00AC1EAA" w:rsidRDefault="00AC1EAA" w:rsidP="00F66CBD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Qd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6,60·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-10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·3,00·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8,85·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-12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·0,010 0</m:t>
            </m:r>
          </m:den>
        </m:f>
      </m:oMath>
      <w:r w:rsidRPr="00AC1EAA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 xml:space="preserve">V = </w:t>
      </w:r>
      <w:r w:rsidRPr="00AC1EAA">
        <w:rPr>
          <w:rFonts w:eastAsiaTheme="minorEastAsia"/>
          <w:color w:val="000000" w:themeColor="text1"/>
        </w:rPr>
        <w:t>22,4 V.</w:t>
      </w:r>
    </w:p>
    <w:p w:rsidR="00AC1EAA" w:rsidRDefault="00AC1EAA" w:rsidP="00F66CBD">
      <w:pPr>
        <w:spacing w:after="0"/>
        <w:rPr>
          <w:rFonts w:eastAsiaTheme="minorEastAsia"/>
          <w:color w:val="000000" w:themeColor="text1"/>
        </w:rPr>
      </w:pPr>
    </w:p>
    <w:p w:rsidR="009626BA" w:rsidRDefault="00AC1EAA" w:rsidP="009626BA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2.</w:t>
      </w:r>
      <w:r w:rsidR="009626BA">
        <w:rPr>
          <w:rFonts w:eastAsiaTheme="minorEastAsia"/>
          <w:color w:val="000000" w:themeColor="text1"/>
        </w:rPr>
        <w:t xml:space="preserve">  Intenzita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</m:acc>
      </m:oMath>
      <w:r w:rsidR="009626BA">
        <w:rPr>
          <w:rFonts w:eastAsiaTheme="minorEastAsia"/>
          <w:color w:val="000000" w:themeColor="text1"/>
        </w:rPr>
        <w:t xml:space="preserve"> míří od D</w:t>
      </w:r>
      <w:r w:rsidR="009626BA" w:rsidRPr="009626BA">
        <w:rPr>
          <w:rFonts w:eastAsiaTheme="minorEastAsia"/>
          <w:color w:val="000000" w:themeColor="text1"/>
          <w:vertAlign w:val="subscript"/>
        </w:rPr>
        <w:t>1</w:t>
      </w:r>
      <w:r w:rsidR="009626BA">
        <w:rPr>
          <w:rFonts w:eastAsiaTheme="minorEastAsia"/>
          <w:color w:val="000000" w:themeColor="text1"/>
        </w:rPr>
        <w:t xml:space="preserve"> k D</w:t>
      </w:r>
      <w:r w:rsidR="009626BA" w:rsidRPr="009626BA">
        <w:rPr>
          <w:rFonts w:eastAsiaTheme="minorEastAsia"/>
          <w:color w:val="000000" w:themeColor="text1"/>
          <w:vertAlign w:val="subscript"/>
        </w:rPr>
        <w:t>2</w:t>
      </w:r>
      <w:r w:rsidR="009626BA">
        <w:rPr>
          <w:rFonts w:eastAsiaTheme="minorEastAsia"/>
          <w:color w:val="000000" w:themeColor="text1"/>
        </w:rPr>
        <w:t xml:space="preserve"> (obr. 1)</w:t>
      </w:r>
      <w:r w:rsidR="008F5875">
        <w:rPr>
          <w:rFonts w:eastAsiaTheme="minorEastAsia"/>
          <w:color w:val="000000" w:themeColor="text1"/>
        </w:rPr>
        <w:t xml:space="preserve"> </w:t>
      </w:r>
      <w:r w:rsidR="009626BA">
        <w:rPr>
          <w:rFonts w:eastAsiaTheme="minorEastAsia"/>
          <w:color w:val="000000" w:themeColor="text1"/>
        </w:rPr>
        <w:t xml:space="preserve">a má velikost </w:t>
      </w:r>
      <m:oMath>
        <m:r>
          <w:rPr>
            <w:rFonts w:ascii="Cambria Math" w:eastAsiaTheme="minorEastAsia" w:hAnsi="Cambria Math"/>
            <w:color w:val="000000" w:themeColor="text1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U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d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 xml:space="preserve">=…= </m:t>
        </m:r>
      </m:oMath>
      <w:r w:rsidR="009626BA">
        <w:rPr>
          <w:rFonts w:eastAsiaTheme="minorEastAsia"/>
          <w:color w:val="000000" w:themeColor="text1"/>
        </w:rPr>
        <w:t>7,47</w:t>
      </w:r>
      <w:r w:rsidR="009626BA">
        <w:rPr>
          <w:rFonts w:eastAsiaTheme="minorEastAsia" w:cstheme="minorHAnsi"/>
          <w:color w:val="000000" w:themeColor="text1"/>
        </w:rPr>
        <w:t>·</w:t>
      </w:r>
      <w:r w:rsidR="009626BA">
        <w:rPr>
          <w:rFonts w:eastAsiaTheme="minorEastAsia"/>
          <w:color w:val="000000" w:themeColor="text1"/>
        </w:rPr>
        <w:t>10</w:t>
      </w:r>
      <w:r w:rsidR="009626BA" w:rsidRPr="009626BA">
        <w:rPr>
          <w:rFonts w:eastAsiaTheme="minorEastAsia"/>
          <w:color w:val="000000" w:themeColor="text1"/>
          <w:vertAlign w:val="superscript"/>
        </w:rPr>
        <w:t>3</w:t>
      </w:r>
      <w:r w:rsidR="009626BA">
        <w:rPr>
          <w:rFonts w:eastAsiaTheme="minorEastAsia"/>
          <w:color w:val="000000" w:themeColor="text1"/>
        </w:rPr>
        <w:t xml:space="preserve"> V</w:t>
      </w:r>
      <w:r w:rsidR="009626BA">
        <w:rPr>
          <w:rFonts w:eastAsiaTheme="minorEastAsia" w:cstheme="minorHAnsi"/>
          <w:color w:val="000000" w:themeColor="text1"/>
        </w:rPr>
        <w:t>·</w:t>
      </w:r>
      <w:r w:rsidR="009626BA">
        <w:rPr>
          <w:rFonts w:eastAsiaTheme="minorEastAsia"/>
          <w:color w:val="000000" w:themeColor="text1"/>
        </w:rPr>
        <w:t>m</w:t>
      </w:r>
      <w:r w:rsidR="009626BA" w:rsidRPr="009626BA">
        <w:rPr>
          <w:rFonts w:eastAsiaTheme="minorEastAsia"/>
          <w:color w:val="000000" w:themeColor="text1"/>
          <w:vertAlign w:val="superscript"/>
        </w:rPr>
        <w:t>-1</w:t>
      </w:r>
      <w:r w:rsidR="009626BA">
        <w:rPr>
          <w:rFonts w:eastAsiaTheme="minorEastAsia"/>
          <w:color w:val="000000" w:themeColor="text1"/>
        </w:rPr>
        <w:t xml:space="preserve">. Poslední vztah plyne </w:t>
      </w:r>
    </w:p>
    <w:p w:rsidR="00AC1EAA" w:rsidRDefault="009626BA" w:rsidP="009626BA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  ze vztahu 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QU=QEd.</m:t>
        </m:r>
      </m:oMath>
    </w:p>
    <w:p w:rsidR="00F66CBD" w:rsidRDefault="009626BA" w:rsidP="00365170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3.  Intenzita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b>
            </m:sSub>
          </m:e>
        </m:acc>
      </m:oMath>
      <w:r>
        <w:rPr>
          <w:rFonts w:eastAsiaTheme="minorEastAsia"/>
          <w:color w:val="000000" w:themeColor="text1"/>
        </w:rPr>
        <w:t xml:space="preserve">. Elektrické pole je vytvořeno náboji na obou deskách, platí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</m:acc>
        <m:r>
          <w:rPr>
            <w:rFonts w:ascii="Cambria Math" w:eastAsiaTheme="minorEastAsia" w:hAnsi="Cambria Math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000000" w:themeColor="text1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color w:val="000000" w:themeColor="text1"/>
          </w:rPr>
          <m:t xml:space="preserve">, </m:t>
        </m:r>
      </m:oMath>
      <w:r w:rsidR="00365170">
        <w:rPr>
          <w:rFonts w:eastAsiaTheme="minorEastAsia"/>
          <w:color w:val="000000" w:themeColor="text1"/>
        </w:rPr>
        <w:t xml:space="preserve">kde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b>
            </m:sSub>
          </m:e>
        </m:acc>
      </m:oMath>
      <w:r w:rsidR="00365170">
        <w:rPr>
          <w:rFonts w:eastAsiaTheme="minorEastAsia"/>
          <w:color w:val="000000" w:themeColor="text1"/>
        </w:rPr>
        <w:t>.</w:t>
      </w:r>
    </w:p>
    <w:p w:rsidR="00365170" w:rsidRDefault="00365170" w:rsidP="00365170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  Odtud plyne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color w:val="000000" w:themeColor="text1"/>
          </w:rPr>
          <m:t xml:space="preserve"> ↑↑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</m:acc>
      </m:oMath>
      <w:r>
        <w:rPr>
          <w:rFonts w:eastAsiaTheme="minorEastAsia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=E/2</m:t>
        </m:r>
      </m:oMath>
      <w:r>
        <w:rPr>
          <w:rFonts w:eastAsiaTheme="minorEastAsia"/>
          <w:color w:val="000000" w:themeColor="text1"/>
        </w:rPr>
        <w:t xml:space="preserve"> =3, 73</w:t>
      </w:r>
      <w:r>
        <w:rPr>
          <w:rFonts w:eastAsiaTheme="minorEastAsia" w:cstheme="minorHAnsi"/>
          <w:color w:val="000000" w:themeColor="text1"/>
        </w:rPr>
        <w:t>·</w:t>
      </w:r>
      <w:r>
        <w:rPr>
          <w:rFonts w:eastAsiaTheme="minorEastAsia"/>
          <w:color w:val="000000" w:themeColor="text1"/>
        </w:rPr>
        <w:t>10</w:t>
      </w:r>
      <w:r w:rsidRPr="00365170">
        <w:rPr>
          <w:rFonts w:eastAsiaTheme="minorEastAsia"/>
          <w:color w:val="000000" w:themeColor="text1"/>
          <w:vertAlign w:val="superscript"/>
        </w:rPr>
        <w:t>3</w:t>
      </w:r>
      <w:r>
        <w:rPr>
          <w:rFonts w:eastAsiaTheme="minorEastAsia"/>
          <w:color w:val="000000" w:themeColor="text1"/>
        </w:rPr>
        <w:t xml:space="preserve"> V</w:t>
      </w:r>
      <w:r>
        <w:rPr>
          <w:rFonts w:eastAsiaTheme="minorEastAsia" w:cstheme="minorHAnsi"/>
          <w:color w:val="000000" w:themeColor="text1"/>
        </w:rPr>
        <w:t>·</w:t>
      </w:r>
      <w:r>
        <w:rPr>
          <w:rFonts w:eastAsiaTheme="minorEastAsia"/>
          <w:color w:val="000000" w:themeColor="text1"/>
        </w:rPr>
        <w:t>m</w:t>
      </w:r>
      <w:r w:rsidRPr="00365170">
        <w:rPr>
          <w:rFonts w:eastAsiaTheme="minorEastAsia"/>
          <w:color w:val="000000" w:themeColor="text1"/>
          <w:vertAlign w:val="superscript"/>
        </w:rPr>
        <w:t>-1</w:t>
      </w:r>
      <w:r>
        <w:rPr>
          <w:rFonts w:eastAsiaTheme="minorEastAsia"/>
          <w:color w:val="000000" w:themeColor="text1"/>
        </w:rPr>
        <w:t>.</w:t>
      </w:r>
    </w:p>
    <w:p w:rsidR="008F5875" w:rsidRDefault="00365170" w:rsidP="00365170">
      <w:p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4.  Přírůstek kinetické energie, </w:t>
      </w:r>
      <m:oMath>
        <m:r>
          <w:rPr>
            <w:rFonts w:ascii="Cambria Math" w:eastAsiaTheme="minorEastAsia" w:hAnsi="Cambria Math"/>
            <w:color w:val="000000" w:themeColor="text1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k</m:t>
            </m:r>
          </m:sub>
        </m:sSub>
      </m:oMath>
      <w:r>
        <w:rPr>
          <w:rFonts w:eastAsiaTheme="minorEastAsia"/>
          <w:color w:val="000000" w:themeColor="text1"/>
        </w:rPr>
        <w:t xml:space="preserve">, je dán vztahem </w:t>
      </w:r>
      <m:oMath>
        <m:r>
          <w:rPr>
            <w:rFonts w:ascii="Cambria Math" w:eastAsiaTheme="minorEastAsia" w:hAnsi="Cambria Math"/>
            <w:color w:val="000000" w:themeColor="text1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k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el</m:t>
            </m:r>
          </m:sub>
        </m:sSub>
      </m:oMath>
      <w:r w:rsidR="008F5875">
        <w:rPr>
          <w:rFonts w:eastAsiaTheme="minorEastAsia"/>
          <w:color w:val="000000" w:themeColor="text1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el</m:t>
            </m:r>
          </m:sub>
        </m:sSub>
      </m:oMath>
      <w:r w:rsidR="008F5875">
        <w:rPr>
          <w:rFonts w:eastAsiaTheme="minorEastAsia"/>
          <w:color w:val="000000" w:themeColor="text1"/>
        </w:rPr>
        <w:t xml:space="preserve"> je práce elektrické síly, daná </w:t>
      </w:r>
    </w:p>
    <w:p w:rsidR="00365170" w:rsidRDefault="008F5875" w:rsidP="00365170">
      <w:pPr>
        <w:spacing w:after="0"/>
        <w:rPr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  vztahem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el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 -e·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-U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=…=</m:t>
        </m:r>
      </m:oMath>
      <w:r>
        <w:rPr>
          <w:rFonts w:eastAsiaTheme="minorEastAsia"/>
          <w:color w:val="000000" w:themeColor="text1"/>
        </w:rPr>
        <w:t xml:space="preserve"> 3,59</w:t>
      </w:r>
      <w:r>
        <w:rPr>
          <w:rFonts w:eastAsiaTheme="minorEastAsia" w:cstheme="minorHAnsi"/>
          <w:color w:val="000000" w:themeColor="text1"/>
        </w:rPr>
        <w:t>·</w:t>
      </w:r>
      <w:r>
        <w:rPr>
          <w:rFonts w:eastAsiaTheme="minorEastAsia"/>
          <w:color w:val="000000" w:themeColor="text1"/>
        </w:rPr>
        <w:t>10</w:t>
      </w:r>
      <w:r w:rsidRPr="008F5875">
        <w:rPr>
          <w:rFonts w:eastAsiaTheme="minorEastAsia"/>
          <w:color w:val="000000" w:themeColor="text1"/>
          <w:vertAlign w:val="superscript"/>
        </w:rPr>
        <w:t>-18</w:t>
      </w:r>
      <w:r>
        <w:rPr>
          <w:rFonts w:eastAsiaTheme="minorEastAsia"/>
          <w:color w:val="000000" w:themeColor="text1"/>
        </w:rPr>
        <w:t xml:space="preserve"> J. Tedy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 Δ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k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</m:t>
        </m:r>
      </m:oMath>
      <w:r>
        <w:rPr>
          <w:rFonts w:eastAsiaTheme="minorEastAsia"/>
          <w:color w:val="000000" w:themeColor="text1"/>
        </w:rPr>
        <w:t xml:space="preserve"> 3,59</w:t>
      </w:r>
      <w:r>
        <w:rPr>
          <w:rFonts w:eastAsiaTheme="minorEastAsia" w:cstheme="minorHAnsi"/>
          <w:color w:val="000000" w:themeColor="text1"/>
        </w:rPr>
        <w:t>·</w:t>
      </w:r>
      <w:r>
        <w:rPr>
          <w:rFonts w:eastAsiaTheme="minorEastAsia"/>
          <w:color w:val="000000" w:themeColor="text1"/>
        </w:rPr>
        <w:t>10</w:t>
      </w:r>
      <w:r w:rsidRPr="008F5875">
        <w:rPr>
          <w:rFonts w:eastAsiaTheme="minorEastAsia"/>
          <w:color w:val="000000" w:themeColor="text1"/>
          <w:vertAlign w:val="superscript"/>
        </w:rPr>
        <w:t>-18</w:t>
      </w:r>
      <w:r>
        <w:rPr>
          <w:rFonts w:eastAsiaTheme="minorEastAsia"/>
          <w:color w:val="000000" w:themeColor="text1"/>
        </w:rPr>
        <w:t xml:space="preserve"> J.</w:t>
      </w:r>
    </w:p>
    <w:p w:rsidR="00F66CBD" w:rsidRDefault="00F66CBD" w:rsidP="00A82663">
      <w:pPr>
        <w:spacing w:after="0"/>
        <w:ind w:left="5664"/>
        <w:jc w:val="both"/>
        <w:rPr>
          <w:color w:val="000000" w:themeColor="text1"/>
        </w:rPr>
      </w:pPr>
    </w:p>
    <w:p w:rsidR="00F66CBD" w:rsidRDefault="00F66CBD" w:rsidP="00A82663">
      <w:pPr>
        <w:spacing w:after="0"/>
        <w:ind w:left="5664"/>
        <w:jc w:val="both"/>
        <w:rPr>
          <w:color w:val="000000" w:themeColor="text1"/>
        </w:rPr>
      </w:pPr>
    </w:p>
    <w:p w:rsidR="00A82663" w:rsidRDefault="0032222B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</w:t>
      </w:r>
      <w:r w:rsidR="00A82663">
        <w:rPr>
          <w:color w:val="000000" w:themeColor="text1"/>
        </w:rPr>
        <w:t xml:space="preserve">                             </w:t>
      </w: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 w:rsidR="002B34CE">
        <w:rPr>
          <w:b/>
          <w:color w:val="397BE7"/>
          <w:sz w:val="28"/>
          <w:szCs w:val="28"/>
        </w:rPr>
        <w:t xml:space="preserve"> 1</w:t>
      </w:r>
    </w:p>
    <w:p w:rsidR="00F01A49" w:rsidRPr="00F01A49" w:rsidRDefault="00F01A49" w:rsidP="00F01A49">
      <w:pPr>
        <w:pStyle w:val="Textpoznpodarou"/>
      </w:pPr>
      <w:r w:rsidRPr="00F01A49">
        <w:t>(</w:t>
      </w:r>
      <w:r w:rsidR="00196E52">
        <w:t>Jedná se o úlohu 13.5U</w:t>
      </w:r>
      <w:r w:rsidR="008037FA">
        <w:t xml:space="preserve"> z</w:t>
      </w:r>
      <w:r w:rsidRPr="00F01A49">
        <w:t xml:space="preserve"> </w:t>
      </w:r>
      <w:r w:rsidRPr="00F01A49">
        <w:rPr>
          <w:rFonts w:cstheme="minorHAnsi"/>
        </w:rPr>
        <w:t>[</w:t>
      </w:r>
      <w:r w:rsidR="00196E52">
        <w:rPr>
          <w:rFonts w:cstheme="minorHAnsi"/>
        </w:rPr>
        <w:t>1</w:t>
      </w:r>
      <w:r w:rsidRPr="00F01A49">
        <w:rPr>
          <w:rFonts w:cstheme="minorHAnsi"/>
        </w:rPr>
        <w:t xml:space="preserve">], s. </w:t>
      </w:r>
      <w:r w:rsidR="00196E52">
        <w:rPr>
          <w:rFonts w:cstheme="minorHAnsi"/>
        </w:rPr>
        <w:t>171</w:t>
      </w:r>
      <w:r w:rsidRPr="00F01A49">
        <w:rPr>
          <w:rFonts w:cstheme="minorHAnsi"/>
        </w:rPr>
        <w:t xml:space="preserve">.)   </w:t>
      </w:r>
    </w:p>
    <w:p w:rsidR="00240176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</w:p>
    <w:p w:rsidR="00196E52" w:rsidRDefault="00196E52" w:rsidP="00240176">
      <w:pPr>
        <w:spacing w:after="0"/>
        <w:jc w:val="both"/>
        <w:rPr>
          <w:rFonts w:eastAsiaTheme="minorEastAsia"/>
        </w:rPr>
      </w:pPr>
      <w:r w:rsidRPr="00196E52">
        <w:t>Prostor mezi deskami</w:t>
      </w:r>
      <w:r>
        <w:t xml:space="preserve"> elektrického kondenzátoru z příkladu 1 byl při nezměněném náboji desek</w:t>
      </w:r>
      <w:r w:rsidR="009A6BB1">
        <w:t xml:space="preserve"> vyplněn dielektrikem o relativní permitivitě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ε</m:t>
            </m:r>
          </m:e>
          <m:sub>
            <w:proofErr w:type="gramStart"/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</m:oMath>
      <w:r w:rsidR="009A6BB1">
        <w:rPr>
          <w:rFonts w:eastAsiaTheme="minorEastAsia"/>
        </w:rPr>
        <w:t xml:space="preserve">  4,0</w:t>
      </w:r>
      <w:proofErr w:type="gramEnd"/>
      <w:r w:rsidR="009A6BB1">
        <w:rPr>
          <w:rFonts w:eastAsiaTheme="minorEastAsia"/>
        </w:rPr>
        <w:t>. Určete:</w:t>
      </w:r>
    </w:p>
    <w:p w:rsidR="009A6BB1" w:rsidRDefault="009A6BB1" w:rsidP="002401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 elektrické napětí na kondenzátoru,</w:t>
      </w:r>
    </w:p>
    <w:p w:rsidR="009A6BB1" w:rsidRDefault="009A6BB1" w:rsidP="002401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2. intenzitu elektrického pole v dielektriku,</w:t>
      </w:r>
    </w:p>
    <w:p w:rsidR="009A6BB1" w:rsidRDefault="009A6BB1" w:rsidP="002401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3. kapacitu kondenzátoru,</w:t>
      </w:r>
    </w:p>
    <w:p w:rsidR="009A6BB1" w:rsidRDefault="009A6BB1" w:rsidP="002401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4. intenzitu elektrického pole vytvořeného v dielektriku samotným nábojem na deskách a intenzitu </w:t>
      </w:r>
    </w:p>
    <w:p w:rsidR="009A6BB1" w:rsidRDefault="009A6BB1" w:rsidP="002401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elektrického pole vytvořeného dielektrikem.</w:t>
      </w:r>
    </w:p>
    <w:p w:rsidR="009A6BB1" w:rsidRDefault="009A6BB1" w:rsidP="00240176">
      <w:pPr>
        <w:spacing w:after="0"/>
        <w:jc w:val="both"/>
        <w:rPr>
          <w:rFonts w:eastAsiaTheme="minorEastAsia"/>
        </w:rPr>
      </w:pPr>
    </w:p>
    <w:p w:rsidR="005713EF" w:rsidRDefault="005713EF" w:rsidP="00240176">
      <w:pPr>
        <w:spacing w:after="0"/>
        <w:jc w:val="both"/>
        <w:rPr>
          <w:rFonts w:eastAsiaTheme="minorEastAsia"/>
        </w:rPr>
      </w:pPr>
      <w:r w:rsidRPr="005713EF">
        <w:rPr>
          <w:rFonts w:eastAsiaTheme="minorEastAsia"/>
          <w:b/>
        </w:rPr>
        <w:t>Připomenutí:</w:t>
      </w:r>
      <w:r>
        <w:rPr>
          <w:rFonts w:eastAsiaTheme="minorEastAsia"/>
        </w:rPr>
        <w:t xml:space="preserve"> Vložením dielektrika mezi desky kondenzátoru dojde k jeho polarizaci a intenzita výsledného elektrického pole má proti původní hodnotě menší velikost.</w:t>
      </w:r>
    </w:p>
    <w:p w:rsidR="005713EF" w:rsidRDefault="005713EF" w:rsidP="00240176">
      <w:pPr>
        <w:spacing w:after="0"/>
        <w:jc w:val="both"/>
        <w:rPr>
          <w:rFonts w:eastAsiaTheme="minorEastAsia"/>
        </w:rPr>
      </w:pPr>
    </w:p>
    <w:p w:rsidR="00310171" w:rsidRDefault="00310171" w:rsidP="00240176">
      <w:pPr>
        <w:spacing w:after="0"/>
        <w:jc w:val="both"/>
        <w:rPr>
          <w:rFonts w:eastAsiaTheme="minorEastAsia"/>
        </w:rPr>
      </w:pPr>
    </w:p>
    <w:p w:rsidR="009A6BB1" w:rsidRDefault="009A6BB1" w:rsidP="00240176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 xml:space="preserve">Výsledky: 1.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 5,6 V,</w:t>
      </w:r>
      <w:r w:rsidR="005713EF">
        <w:rPr>
          <w:rFonts w:eastAsiaTheme="minorEastAsia"/>
        </w:rPr>
        <w:t xml:space="preserve"> </w:t>
      </w:r>
      <w:r>
        <w:rPr>
          <w:rFonts w:eastAsiaTheme="minorEastAsia"/>
        </w:rPr>
        <w:t xml:space="preserve">2.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BE7B1F">
        <w:rPr>
          <w:rFonts w:eastAsiaTheme="minorEastAsia"/>
        </w:rPr>
        <w:t>´</w:t>
      </w:r>
      <m:oMath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/4</m:t>
        </m:r>
      </m:oMath>
      <w:r w:rsidR="005C4291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344BB4">
        <w:rPr>
          <w:rFonts w:eastAsiaTheme="minorEastAsia"/>
        </w:rPr>
        <w:t xml:space="preserve"> 1,87</w:t>
      </w:r>
      <w:r w:rsidR="00344BB4">
        <w:rPr>
          <w:rFonts w:eastAsiaTheme="minorEastAsia" w:cstheme="minorHAnsi"/>
        </w:rPr>
        <w:t>·</w:t>
      </w:r>
      <w:r w:rsidR="00344BB4">
        <w:rPr>
          <w:rFonts w:eastAsiaTheme="minorEastAsia"/>
        </w:rPr>
        <w:t>10</w:t>
      </w:r>
      <w:r w:rsidR="00344BB4" w:rsidRPr="00344BB4">
        <w:rPr>
          <w:rFonts w:eastAsiaTheme="minorEastAsia"/>
          <w:vertAlign w:val="superscript"/>
        </w:rPr>
        <w:t>3</w:t>
      </w:r>
      <w:r w:rsidR="00344BB4">
        <w:rPr>
          <w:rFonts w:eastAsiaTheme="minorEastAsia"/>
        </w:rPr>
        <w:t xml:space="preserve"> V</w:t>
      </w:r>
      <w:r w:rsidR="00344BB4">
        <w:rPr>
          <w:rFonts w:eastAsiaTheme="minorEastAsia" w:cstheme="minorHAnsi"/>
        </w:rPr>
        <w:t>·</w:t>
      </w:r>
      <w:r w:rsidR="00344BB4">
        <w:rPr>
          <w:rFonts w:eastAsiaTheme="minorEastAsia"/>
        </w:rPr>
        <w:t>m</w:t>
      </w:r>
      <w:r w:rsidR="00344BB4" w:rsidRPr="00344BB4">
        <w:rPr>
          <w:rFonts w:eastAsiaTheme="minorEastAsia"/>
          <w:vertAlign w:val="superscript"/>
        </w:rPr>
        <w:t>-1</w:t>
      </w:r>
      <w:r w:rsidR="00344BB4">
        <w:rPr>
          <w:rFonts w:eastAsiaTheme="minorEastAsia"/>
        </w:rPr>
        <w:t xml:space="preserve">, 3.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344BB4">
        <w:rPr>
          <w:rFonts w:eastAsiaTheme="minorEastAsia"/>
        </w:rPr>
        <w:t xml:space="preserve"> 1,18</w:t>
      </w:r>
      <w:r w:rsidR="00344BB4">
        <w:rPr>
          <w:rFonts w:eastAsiaTheme="minorEastAsia" w:cstheme="minorHAnsi"/>
        </w:rPr>
        <w:t>·</w:t>
      </w:r>
      <w:r w:rsidR="00344BB4">
        <w:rPr>
          <w:rFonts w:eastAsiaTheme="minorEastAsia"/>
        </w:rPr>
        <w:t>10</w:t>
      </w:r>
      <w:r w:rsidR="00344BB4" w:rsidRPr="00344BB4">
        <w:rPr>
          <w:rFonts w:eastAsiaTheme="minorEastAsia"/>
          <w:vertAlign w:val="superscript"/>
        </w:rPr>
        <w:t>-10</w:t>
      </w:r>
      <w:r w:rsidR="00344BB4">
        <w:rPr>
          <w:rFonts w:eastAsiaTheme="minorEastAsia"/>
        </w:rPr>
        <w:t xml:space="preserve"> F, 4. Od nábojů na deskách: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bSup>
          </m:e>
        </m:acc>
        <m:r>
          <w:rPr>
            <w:rFonts w:ascii="Cambria Math" w:eastAsiaTheme="minorEastAsia" w:hAnsi="Cambria Math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344BB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E=</m:t>
        </m:r>
      </m:oMath>
      <w:r w:rsidR="00344BB4">
        <w:rPr>
          <w:rFonts w:eastAsiaTheme="minorEastAsia"/>
        </w:rPr>
        <w:t xml:space="preserve"> 7,47</w:t>
      </w:r>
      <w:r w:rsidR="00344BB4">
        <w:rPr>
          <w:rFonts w:eastAsiaTheme="minorEastAsia" w:cstheme="minorHAnsi"/>
        </w:rPr>
        <w:t>·</w:t>
      </w:r>
      <w:r w:rsidR="00344BB4">
        <w:rPr>
          <w:rFonts w:eastAsiaTheme="minorEastAsia"/>
        </w:rPr>
        <w:t>10</w:t>
      </w:r>
      <w:r w:rsidR="00344BB4" w:rsidRPr="00344BB4">
        <w:rPr>
          <w:rFonts w:eastAsiaTheme="minorEastAsia"/>
          <w:vertAlign w:val="superscript"/>
        </w:rPr>
        <w:t>3</w:t>
      </w:r>
      <w:r w:rsidR="00344BB4">
        <w:rPr>
          <w:rFonts w:eastAsiaTheme="minorEastAsia"/>
        </w:rPr>
        <w:t xml:space="preserve"> V</w:t>
      </w:r>
      <w:r w:rsidR="00344BB4">
        <w:rPr>
          <w:rFonts w:eastAsiaTheme="minorEastAsia" w:cstheme="minorHAnsi"/>
        </w:rPr>
        <w:t>·</w:t>
      </w:r>
      <w:r w:rsidR="00344BB4">
        <w:rPr>
          <w:rFonts w:eastAsiaTheme="minorEastAsia"/>
        </w:rPr>
        <w:t>m</w:t>
      </w:r>
      <w:r w:rsidR="00344BB4" w:rsidRPr="00344BB4">
        <w:rPr>
          <w:rFonts w:eastAsiaTheme="minorEastAsia"/>
          <w:vertAlign w:val="superscript"/>
        </w:rPr>
        <w:t>-1</w:t>
      </w:r>
      <w:r w:rsidR="00344BB4">
        <w:rPr>
          <w:rFonts w:eastAsiaTheme="minorEastAsia"/>
        </w:rPr>
        <w:t xml:space="preserve">, od dielektrika: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=-0,75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AE40B3">
        <w:rPr>
          <w:rFonts w:eastAsiaTheme="minorEastAsia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AE40B3">
        <w:rPr>
          <w:rFonts w:eastAsiaTheme="minorEastAsia"/>
        </w:rPr>
        <w:t xml:space="preserve"> je intenzita elektrického pole mezi deskami kondenzátoru ve vakuu.</w:t>
      </w:r>
      <w:r w:rsidR="00AE40B3">
        <w:rPr>
          <w:rFonts w:eastAsiaTheme="minorEastAsia" w:cstheme="minorHAnsi"/>
        </w:rPr>
        <w:t>]</w:t>
      </w:r>
    </w:p>
    <w:p w:rsidR="006B2A37" w:rsidRDefault="006B2A37" w:rsidP="00240176">
      <w:pPr>
        <w:spacing w:after="0"/>
        <w:jc w:val="both"/>
      </w:pPr>
    </w:p>
    <w:p w:rsidR="007C12C8" w:rsidRDefault="007C12C8" w:rsidP="00240176">
      <w:pPr>
        <w:spacing w:after="0"/>
        <w:jc w:val="both"/>
      </w:pPr>
    </w:p>
    <w:p w:rsidR="00AE40B3" w:rsidRDefault="00AE40B3" w:rsidP="00AE40B3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>
        <w:rPr>
          <w:b/>
          <w:color w:val="397BE7"/>
          <w:sz w:val="28"/>
          <w:szCs w:val="28"/>
        </w:rPr>
        <w:t xml:space="preserve"> </w:t>
      </w:r>
      <w:r w:rsidR="00906DFB">
        <w:rPr>
          <w:b/>
          <w:color w:val="397BE7"/>
          <w:sz w:val="28"/>
          <w:szCs w:val="28"/>
        </w:rPr>
        <w:t>2</w:t>
      </w:r>
    </w:p>
    <w:p w:rsidR="00AE40B3" w:rsidRPr="00F01A49" w:rsidRDefault="00AE40B3" w:rsidP="00AE40B3">
      <w:pPr>
        <w:pStyle w:val="Textpoznpodarou"/>
      </w:pPr>
      <w:r w:rsidRPr="00F01A49">
        <w:t>(</w:t>
      </w:r>
      <w:r>
        <w:t>Úloha vznikla úpravou úlohy</w:t>
      </w:r>
      <w:r w:rsidR="007C12C8">
        <w:t xml:space="preserve"> </w:t>
      </w:r>
      <w:r>
        <w:t>z</w:t>
      </w:r>
      <w:r w:rsidRPr="00F01A49">
        <w:t xml:space="preserve"> </w:t>
      </w:r>
      <w:r w:rsidRPr="00F01A49">
        <w:rPr>
          <w:rFonts w:cstheme="minorHAnsi"/>
        </w:rPr>
        <w:t>[</w:t>
      </w:r>
      <w:r w:rsidR="007C12C8">
        <w:rPr>
          <w:rFonts w:cstheme="minorHAnsi"/>
        </w:rPr>
        <w:t>2</w:t>
      </w:r>
      <w:r w:rsidRPr="00F01A49">
        <w:rPr>
          <w:rFonts w:cstheme="minorHAnsi"/>
        </w:rPr>
        <w:t xml:space="preserve">], s. </w:t>
      </w:r>
      <w:r w:rsidR="007C12C8">
        <w:rPr>
          <w:rFonts w:cstheme="minorHAnsi"/>
        </w:rPr>
        <w:t>688</w:t>
      </w:r>
      <w:r w:rsidRPr="00F01A49">
        <w:rPr>
          <w:rFonts w:cstheme="minorHAnsi"/>
        </w:rPr>
        <w:t xml:space="preserve">.)   </w:t>
      </w:r>
    </w:p>
    <w:p w:rsidR="006B2A37" w:rsidRDefault="006B2A37" w:rsidP="00240176">
      <w:pPr>
        <w:spacing w:after="0"/>
        <w:jc w:val="both"/>
      </w:pPr>
    </w:p>
    <w:p w:rsidR="00CC18DC" w:rsidRDefault="00CC18DC" w:rsidP="00240176">
      <w:pPr>
        <w:spacing w:after="0"/>
        <w:jc w:val="both"/>
        <w:rPr>
          <w:rFonts w:eastAsiaTheme="minorEastAsia" w:cstheme="minorHAnsi"/>
        </w:rPr>
      </w:pPr>
      <w:r>
        <w:t xml:space="preserve">Kapacity kondenzátorů na obr. 2 a) b jsou: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10,0 </w:t>
      </w:r>
      <w:r>
        <w:rPr>
          <w:rFonts w:eastAsiaTheme="minorEastAsia" w:cstheme="minorHAnsi"/>
        </w:rPr>
        <w:t xml:space="preserve">µF,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5,00 µF,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>
        <w:rPr>
          <w:rFonts w:eastAsiaTheme="minorEastAsia" w:cstheme="minorHAnsi"/>
        </w:rPr>
        <w:t xml:space="preserve"> 4,00 µF. Úkoly:</w:t>
      </w:r>
    </w:p>
    <w:p w:rsidR="00CC18DC" w:rsidRDefault="00CC18DC" w:rsidP="00240176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1.  Odvoďte vztah pro výslednou kapacitu soustavy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123</m:t>
            </m:r>
          </m:sub>
        </m:sSub>
      </m:oMath>
      <w:r>
        <w:rPr>
          <w:rFonts w:eastAsiaTheme="minorEastAsia" w:cstheme="minorHAnsi"/>
        </w:rPr>
        <w:t>.</w:t>
      </w:r>
    </w:p>
    <w:p w:rsidR="00CC18DC" w:rsidRDefault="00CC18DC" w:rsidP="00240176">
      <w:pPr>
        <w:spacing w:after="0"/>
        <w:jc w:val="both"/>
      </w:pPr>
      <w:r>
        <w:rPr>
          <w:rFonts w:eastAsiaTheme="minorEastAsia" w:cstheme="minorHAnsi"/>
        </w:rPr>
        <w:t xml:space="preserve">2.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123</m:t>
            </m:r>
          </m:sub>
        </m:sSub>
      </m:oMath>
      <w:r>
        <w:rPr>
          <w:rFonts w:eastAsiaTheme="minorEastAsia" w:cstheme="minorHAnsi"/>
        </w:rPr>
        <w:t xml:space="preserve"> vypočtěte.</w:t>
      </w:r>
    </w:p>
    <w:p w:rsidR="006B2A37" w:rsidRDefault="006B2A37" w:rsidP="00240176">
      <w:pPr>
        <w:spacing w:after="0"/>
        <w:jc w:val="both"/>
      </w:pPr>
    </w:p>
    <w:p w:rsidR="006B2A37" w:rsidRDefault="00AE40B3" w:rsidP="00240176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CD8DAFA" wp14:editId="365590F9">
            <wp:simplePos x="0" y="0"/>
            <wp:positionH relativeFrom="column">
              <wp:posOffset>349885</wp:posOffset>
            </wp:positionH>
            <wp:positionV relativeFrom="paragraph">
              <wp:posOffset>18415</wp:posOffset>
            </wp:positionV>
            <wp:extent cx="4658360" cy="1831975"/>
            <wp:effectExtent l="19050" t="19050" r="27940" b="158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 004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" t="9961" r="7505" b="24448"/>
                    <a:stretch/>
                  </pic:blipFill>
                  <pic:spPr bwMode="auto">
                    <a:xfrm>
                      <a:off x="0" y="0"/>
                      <a:ext cx="4658360" cy="18319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0B3" w:rsidRDefault="006B2A37" w:rsidP="00240176">
      <w:pPr>
        <w:spacing w:after="0"/>
        <w:jc w:val="both"/>
      </w:pPr>
      <w:r>
        <w:t xml:space="preserve">                                                                                                                                   </w:t>
      </w: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6B2A37" w:rsidRDefault="007C12C8" w:rsidP="00240176">
      <w:pPr>
        <w:spacing w:after="0"/>
        <w:jc w:val="both"/>
      </w:pPr>
      <w:r>
        <w:t xml:space="preserve">                                                                           </w:t>
      </w:r>
      <w:r w:rsidR="006B2A37">
        <w:t xml:space="preserve">Obr. </w:t>
      </w:r>
      <w:r>
        <w:t>2</w:t>
      </w:r>
      <w:r w:rsidR="00CC18DC">
        <w:t xml:space="preserve"> a, b</w:t>
      </w:r>
    </w:p>
    <w:p w:rsidR="00F418F4" w:rsidRDefault="00F418F4" w:rsidP="00240176">
      <w:pPr>
        <w:spacing w:after="0"/>
        <w:jc w:val="both"/>
      </w:pPr>
    </w:p>
    <w:p w:rsidR="009626BA" w:rsidRDefault="009626BA" w:rsidP="00240176">
      <w:pPr>
        <w:spacing w:after="0"/>
        <w:jc w:val="both"/>
      </w:pPr>
    </w:p>
    <w:p w:rsidR="009626BA" w:rsidRDefault="00CC18DC" w:rsidP="00240176">
      <w:pPr>
        <w:spacing w:after="0"/>
        <w:jc w:val="both"/>
      </w:pPr>
      <w:r>
        <w:rPr>
          <w:rFonts w:cstheme="minorHAnsi"/>
        </w:rPr>
        <w:t xml:space="preserve">[Výsledky: a)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123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 xml:space="preserve">=…= </m:t>
        </m:r>
      </m:oMath>
      <w:r>
        <w:rPr>
          <w:rFonts w:eastAsiaTheme="minorEastAsia" w:cstheme="minorHAnsi"/>
        </w:rPr>
        <w:t>7,33 µF, b)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123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)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theme="minorHAnsi"/>
          </w:rPr>
          <m:t>=</m:t>
        </m:r>
      </m:oMath>
      <w:r w:rsidR="00BA6820">
        <w:rPr>
          <w:rFonts w:eastAsiaTheme="minorEastAsia" w:cstheme="minorHAnsi"/>
        </w:rPr>
        <w:t xml:space="preserve"> 3,16 µF.]</w:t>
      </w:r>
    </w:p>
    <w:p w:rsidR="00906DFB" w:rsidRDefault="00906DFB" w:rsidP="003F3F79">
      <w:pPr>
        <w:spacing w:after="0"/>
        <w:rPr>
          <w:b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A601FD" w:rsidRDefault="00A601FD" w:rsidP="003F3F79">
      <w:pPr>
        <w:spacing w:after="0"/>
        <w:rPr>
          <w:b/>
          <w:sz w:val="24"/>
          <w:szCs w:val="24"/>
        </w:rPr>
      </w:pPr>
    </w:p>
    <w:p w:rsidR="00A601FD" w:rsidRDefault="00A601FD" w:rsidP="00A601F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[1]    </w:t>
      </w:r>
      <w:r>
        <w:rPr>
          <w:rFonts w:cstheme="minorHAnsi"/>
          <w:caps/>
        </w:rPr>
        <w:t>Šantavý</w:t>
      </w:r>
      <w:proofErr w:type="gramEnd"/>
      <w:r>
        <w:rPr>
          <w:rFonts w:cstheme="minorHAnsi"/>
          <w:caps/>
        </w:rPr>
        <w:t>,</w:t>
      </w:r>
      <w:r>
        <w:rPr>
          <w:rFonts w:cstheme="minorHAnsi"/>
        </w:rPr>
        <w:t xml:space="preserve"> I., </w:t>
      </w:r>
      <w:r>
        <w:rPr>
          <w:rFonts w:cstheme="minorHAnsi"/>
          <w:caps/>
        </w:rPr>
        <w:t>Trojánek,</w:t>
      </w:r>
      <w:r>
        <w:rPr>
          <w:rFonts w:cstheme="minorHAnsi"/>
        </w:rPr>
        <w:t xml:space="preserve"> A.: </w:t>
      </w:r>
      <w:r>
        <w:rPr>
          <w:rFonts w:cstheme="minorHAnsi"/>
          <w:i/>
        </w:rPr>
        <w:t>Fyzika. Příprava k přijímacím zkouškám na vysoké školy.</w:t>
      </w:r>
      <w:r>
        <w:rPr>
          <w:rFonts w:cstheme="minorHAnsi"/>
        </w:rPr>
        <w:t xml:space="preserve">  </w:t>
      </w:r>
    </w:p>
    <w:p w:rsidR="00A601FD" w:rsidRDefault="00A601FD" w:rsidP="00A601FD">
      <w:pPr>
        <w:spacing w:after="0"/>
        <w:rPr>
          <w:rFonts w:cstheme="minorHAnsi"/>
        </w:rPr>
      </w:pPr>
      <w:r>
        <w:rPr>
          <w:rFonts w:cstheme="minorHAnsi"/>
        </w:rPr>
        <w:t xml:space="preserve">         Prometheus, Praha 2000. ISBN 80-7196-138-8.</w:t>
      </w:r>
    </w:p>
    <w:p w:rsidR="00A601FD" w:rsidRDefault="00A601FD" w:rsidP="00A601FD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A601FD" w:rsidRDefault="00A601FD" w:rsidP="00A601FD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A601FD" w:rsidRDefault="00A601FD" w:rsidP="00A601FD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3F3F79" w:rsidRPr="00B1076E" w:rsidRDefault="003F3F79" w:rsidP="006B2A37">
      <w:pPr>
        <w:tabs>
          <w:tab w:val="left" w:pos="3255"/>
        </w:tabs>
        <w:jc w:val="both"/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BA6820">
        <w:rPr>
          <w:rFonts w:eastAsiaTheme="minorEastAsia"/>
        </w:rPr>
        <w:t>, 2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</w:t>
      </w:r>
      <w:r w:rsidR="00BA6820">
        <w:t>sou</w:t>
      </w:r>
      <w:r w:rsidR="0047419B" w:rsidRPr="00CC6B0D">
        <w:t xml:space="preserve"> určen</w:t>
      </w:r>
      <w:r w:rsidR="00BA6820">
        <w:t>y</w:t>
      </w:r>
      <w:r w:rsidR="0047419B" w:rsidRPr="00CC6B0D">
        <w:t xml:space="preserve"> pro bezplatné používání pro potřeby výuky a vzdělávání na všech typech škol a školských zařízení</w:t>
      </w:r>
      <w:r w:rsidR="0047419B" w:rsidRPr="00D15ADE">
        <w:t>.</w:t>
      </w:r>
    </w:p>
    <w:sectPr w:rsidR="003F3F79" w:rsidRPr="00B1076E" w:rsidSect="004F201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F" w:rsidRDefault="00D05AFF" w:rsidP="006C5FCC">
      <w:pPr>
        <w:spacing w:after="0" w:line="240" w:lineRule="auto"/>
      </w:pPr>
      <w:r>
        <w:separator/>
      </w:r>
    </w:p>
  </w:endnote>
  <w:end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05AFF" w:rsidRDefault="00D05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FB">
          <w:rPr>
            <w:noProof/>
          </w:rPr>
          <w:t>1</w:t>
        </w:r>
        <w:r>
          <w:fldChar w:fldCharType="end"/>
        </w:r>
      </w:p>
    </w:sdtContent>
  </w:sdt>
  <w:p w:rsidR="00D05AFF" w:rsidRDefault="00D05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F" w:rsidRDefault="00D05AFF" w:rsidP="006C5FCC">
      <w:pPr>
        <w:spacing w:after="0" w:line="240" w:lineRule="auto"/>
      </w:pPr>
      <w:r>
        <w:separator/>
      </w:r>
    </w:p>
  </w:footnote>
  <w:foot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3C1"/>
    <w:multiLevelType w:val="hybridMultilevel"/>
    <w:tmpl w:val="B4D83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6CCD"/>
    <w:multiLevelType w:val="hybridMultilevel"/>
    <w:tmpl w:val="AA1C8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96379"/>
    <w:multiLevelType w:val="hybridMultilevel"/>
    <w:tmpl w:val="0924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15C11"/>
    <w:rsid w:val="0003089C"/>
    <w:rsid w:val="00031E7B"/>
    <w:rsid w:val="00072B1F"/>
    <w:rsid w:val="00076359"/>
    <w:rsid w:val="00091D3A"/>
    <w:rsid w:val="000A4BD0"/>
    <w:rsid w:val="000B499D"/>
    <w:rsid w:val="000E1AA1"/>
    <w:rsid w:val="000E38E8"/>
    <w:rsid w:val="00115D76"/>
    <w:rsid w:val="00123690"/>
    <w:rsid w:val="001244F5"/>
    <w:rsid w:val="001758DE"/>
    <w:rsid w:val="00187951"/>
    <w:rsid w:val="00196E52"/>
    <w:rsid w:val="001C7D90"/>
    <w:rsid w:val="001D5919"/>
    <w:rsid w:val="001D66BD"/>
    <w:rsid w:val="00202034"/>
    <w:rsid w:val="002365C7"/>
    <w:rsid w:val="00240176"/>
    <w:rsid w:val="00242B24"/>
    <w:rsid w:val="00253A67"/>
    <w:rsid w:val="002707CC"/>
    <w:rsid w:val="002740C1"/>
    <w:rsid w:val="00277477"/>
    <w:rsid w:val="00284F9B"/>
    <w:rsid w:val="0029474D"/>
    <w:rsid w:val="002B34CE"/>
    <w:rsid w:val="002F327B"/>
    <w:rsid w:val="00310171"/>
    <w:rsid w:val="003176C2"/>
    <w:rsid w:val="0032222B"/>
    <w:rsid w:val="003263FD"/>
    <w:rsid w:val="003342F6"/>
    <w:rsid w:val="00334EA4"/>
    <w:rsid w:val="00344BB4"/>
    <w:rsid w:val="00353162"/>
    <w:rsid w:val="00362BB8"/>
    <w:rsid w:val="00365170"/>
    <w:rsid w:val="003A598E"/>
    <w:rsid w:val="003D4F3B"/>
    <w:rsid w:val="003E2618"/>
    <w:rsid w:val="003F3F79"/>
    <w:rsid w:val="003F6508"/>
    <w:rsid w:val="00400B15"/>
    <w:rsid w:val="0041532F"/>
    <w:rsid w:val="0041558A"/>
    <w:rsid w:val="00431D96"/>
    <w:rsid w:val="0044371C"/>
    <w:rsid w:val="0047419B"/>
    <w:rsid w:val="004B70E4"/>
    <w:rsid w:val="004F2014"/>
    <w:rsid w:val="004F3EEC"/>
    <w:rsid w:val="00506F57"/>
    <w:rsid w:val="00516734"/>
    <w:rsid w:val="00523AA3"/>
    <w:rsid w:val="00527B71"/>
    <w:rsid w:val="00532C2A"/>
    <w:rsid w:val="00537C24"/>
    <w:rsid w:val="00551F4D"/>
    <w:rsid w:val="005713EF"/>
    <w:rsid w:val="00585102"/>
    <w:rsid w:val="005926E7"/>
    <w:rsid w:val="005A48F3"/>
    <w:rsid w:val="005B0D86"/>
    <w:rsid w:val="005B749A"/>
    <w:rsid w:val="005C4291"/>
    <w:rsid w:val="0065181A"/>
    <w:rsid w:val="00661B81"/>
    <w:rsid w:val="0068592D"/>
    <w:rsid w:val="006B2A37"/>
    <w:rsid w:val="006B38AA"/>
    <w:rsid w:val="006C5FCC"/>
    <w:rsid w:val="006E069E"/>
    <w:rsid w:val="006F6380"/>
    <w:rsid w:val="0070513D"/>
    <w:rsid w:val="007154E6"/>
    <w:rsid w:val="0073063E"/>
    <w:rsid w:val="00731D15"/>
    <w:rsid w:val="00794263"/>
    <w:rsid w:val="0079480D"/>
    <w:rsid w:val="00795D5A"/>
    <w:rsid w:val="00797309"/>
    <w:rsid w:val="007A35B6"/>
    <w:rsid w:val="007C11B8"/>
    <w:rsid w:val="007C12C8"/>
    <w:rsid w:val="007D035B"/>
    <w:rsid w:val="007F0DA2"/>
    <w:rsid w:val="007F1C36"/>
    <w:rsid w:val="008037FA"/>
    <w:rsid w:val="008066A0"/>
    <w:rsid w:val="00812576"/>
    <w:rsid w:val="008746A5"/>
    <w:rsid w:val="008762D6"/>
    <w:rsid w:val="00881580"/>
    <w:rsid w:val="008F5875"/>
    <w:rsid w:val="00903B1E"/>
    <w:rsid w:val="00906DFB"/>
    <w:rsid w:val="00925091"/>
    <w:rsid w:val="009376A9"/>
    <w:rsid w:val="0095134E"/>
    <w:rsid w:val="00955646"/>
    <w:rsid w:val="009626BA"/>
    <w:rsid w:val="00976AE9"/>
    <w:rsid w:val="00997A10"/>
    <w:rsid w:val="00997EDE"/>
    <w:rsid w:val="009A6BB1"/>
    <w:rsid w:val="009B31C9"/>
    <w:rsid w:val="009B3837"/>
    <w:rsid w:val="009C7EBA"/>
    <w:rsid w:val="009E650F"/>
    <w:rsid w:val="009F4315"/>
    <w:rsid w:val="00A16971"/>
    <w:rsid w:val="00A513C6"/>
    <w:rsid w:val="00A601FD"/>
    <w:rsid w:val="00A80CF6"/>
    <w:rsid w:val="00A82663"/>
    <w:rsid w:val="00AC1EAA"/>
    <w:rsid w:val="00AE40B3"/>
    <w:rsid w:val="00B1076E"/>
    <w:rsid w:val="00B10AD9"/>
    <w:rsid w:val="00B14783"/>
    <w:rsid w:val="00B32AC5"/>
    <w:rsid w:val="00B55F1D"/>
    <w:rsid w:val="00B90DE5"/>
    <w:rsid w:val="00B96405"/>
    <w:rsid w:val="00BA28A0"/>
    <w:rsid w:val="00BA3B1A"/>
    <w:rsid w:val="00BA6820"/>
    <w:rsid w:val="00BE7B1F"/>
    <w:rsid w:val="00C15F0E"/>
    <w:rsid w:val="00C31896"/>
    <w:rsid w:val="00C4765D"/>
    <w:rsid w:val="00C57FD9"/>
    <w:rsid w:val="00C90FB8"/>
    <w:rsid w:val="00CC10BF"/>
    <w:rsid w:val="00CC18DC"/>
    <w:rsid w:val="00D0289B"/>
    <w:rsid w:val="00D05AFF"/>
    <w:rsid w:val="00D15211"/>
    <w:rsid w:val="00D2193C"/>
    <w:rsid w:val="00D25EE0"/>
    <w:rsid w:val="00D30FB5"/>
    <w:rsid w:val="00D751C8"/>
    <w:rsid w:val="00D8652B"/>
    <w:rsid w:val="00D87450"/>
    <w:rsid w:val="00DD13B2"/>
    <w:rsid w:val="00DF4752"/>
    <w:rsid w:val="00E073CA"/>
    <w:rsid w:val="00E23C76"/>
    <w:rsid w:val="00E25A0F"/>
    <w:rsid w:val="00E320BF"/>
    <w:rsid w:val="00E45FE3"/>
    <w:rsid w:val="00EB7496"/>
    <w:rsid w:val="00EC0ADB"/>
    <w:rsid w:val="00EC255F"/>
    <w:rsid w:val="00ED258C"/>
    <w:rsid w:val="00EE03CE"/>
    <w:rsid w:val="00EE3CFC"/>
    <w:rsid w:val="00EF5AB4"/>
    <w:rsid w:val="00F01A49"/>
    <w:rsid w:val="00F045ED"/>
    <w:rsid w:val="00F11817"/>
    <w:rsid w:val="00F31C5A"/>
    <w:rsid w:val="00F418F4"/>
    <w:rsid w:val="00F43C4A"/>
    <w:rsid w:val="00F46612"/>
    <w:rsid w:val="00F47E48"/>
    <w:rsid w:val="00F66CBD"/>
    <w:rsid w:val="00F94056"/>
    <w:rsid w:val="00FC16F9"/>
    <w:rsid w:val="00FC4FF8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EBBF-1394-48C9-98AB-9B3A9246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18</cp:revision>
  <cp:lastPrinted>2013-01-06T14:22:00Z</cp:lastPrinted>
  <dcterms:created xsi:type="dcterms:W3CDTF">2012-12-23T15:23:00Z</dcterms:created>
  <dcterms:modified xsi:type="dcterms:W3CDTF">2013-05-31T07:02:00Z</dcterms:modified>
</cp:coreProperties>
</file>