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05079E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43F9C1" wp14:editId="13D138C8">
            <wp:extent cx="4572000" cy="1108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9E" w:rsidRDefault="0005079E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532C2A">
        <w:rPr>
          <w:b/>
          <w:color w:val="FF0000"/>
          <w:sz w:val="36"/>
          <w:szCs w:val="36"/>
        </w:rPr>
        <w:t>2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532C2A">
        <w:rPr>
          <w:b/>
          <w:color w:val="FF0000"/>
          <w:sz w:val="36"/>
          <w:szCs w:val="36"/>
        </w:rPr>
        <w:t>Elektrická energie, potenciál, napětí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6B2A37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2A37" w:rsidRPr="006B2A37">
        <w:rPr>
          <w:sz w:val="24"/>
          <w:szCs w:val="24"/>
        </w:rPr>
        <w:t>prosinec</w:t>
      </w:r>
      <w:r w:rsidRPr="006B2A37">
        <w:rPr>
          <w:sz w:val="24"/>
          <w:szCs w:val="24"/>
        </w:rPr>
        <w:t xml:space="preserve"> 2012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elektrostatiky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</w:t>
      </w:r>
      <w:r w:rsidR="00506F57">
        <w:rPr>
          <w:sz w:val="24"/>
          <w:szCs w:val="24"/>
        </w:rPr>
        <w:t xml:space="preserve"> připomenutí poznatků,</w:t>
      </w:r>
      <w:r w:rsidRPr="00187951">
        <w:rPr>
          <w:sz w:val="24"/>
          <w:szCs w:val="24"/>
        </w:rPr>
        <w:t xml:space="preserve"> vzorový příklad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506F57">
        <w:rPr>
          <w:sz w:val="24"/>
          <w:szCs w:val="24"/>
        </w:rPr>
        <w:t>u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532C2A">
        <w:rPr>
          <w:sz w:val="24"/>
          <w:szCs w:val="24"/>
        </w:rPr>
        <w:t>elektrická energie, potenciál, napětí. Mů</w:t>
      </w:r>
      <w:r>
        <w:rPr>
          <w:sz w:val="24"/>
          <w:szCs w:val="24"/>
        </w:rPr>
        <w:t>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E25A0F">
        <w:rPr>
          <w:b/>
          <w:color w:val="FF0000"/>
          <w:sz w:val="32"/>
          <w:szCs w:val="32"/>
        </w:rPr>
        <w:t>2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1244F5">
        <w:rPr>
          <w:b/>
          <w:color w:val="FF0000"/>
          <w:sz w:val="32"/>
          <w:szCs w:val="32"/>
        </w:rPr>
        <w:t>Elektr</w:t>
      </w:r>
      <w:r w:rsidR="00E25A0F">
        <w:rPr>
          <w:b/>
          <w:color w:val="FF0000"/>
          <w:sz w:val="32"/>
          <w:szCs w:val="32"/>
        </w:rPr>
        <w:t>ická energie, potenciál, napětí</w:t>
      </w:r>
    </w:p>
    <w:p w:rsidR="00731D15" w:rsidRDefault="00731D15" w:rsidP="003A598E">
      <w:pPr>
        <w:spacing w:after="0"/>
      </w:pPr>
    </w:p>
    <w:p w:rsidR="00532C2A" w:rsidRDefault="00532C2A" w:rsidP="006F6380">
      <w:pPr>
        <w:spacing w:after="0"/>
        <w:jc w:val="both"/>
        <w:rPr>
          <w:b/>
          <w:sz w:val="24"/>
          <w:szCs w:val="24"/>
        </w:rPr>
      </w:pPr>
      <w:r w:rsidRPr="00532C2A">
        <w:rPr>
          <w:b/>
          <w:sz w:val="24"/>
          <w:szCs w:val="24"/>
        </w:rPr>
        <w:t>Připomenutí</w:t>
      </w:r>
      <w:r w:rsidR="00EE03CE">
        <w:rPr>
          <w:b/>
          <w:sz w:val="24"/>
          <w:szCs w:val="24"/>
        </w:rPr>
        <w:t xml:space="preserve"> poznatků</w:t>
      </w:r>
      <w:r w:rsidR="00EE03CE">
        <w:rPr>
          <w:rStyle w:val="Znakapoznpodarou"/>
          <w:b/>
          <w:sz w:val="24"/>
          <w:szCs w:val="24"/>
        </w:rPr>
        <w:footnoteReference w:id="1"/>
      </w:r>
      <w:r w:rsidRPr="00532C2A">
        <w:rPr>
          <w:b/>
          <w:sz w:val="24"/>
          <w:szCs w:val="24"/>
        </w:rPr>
        <w:t>:</w:t>
      </w:r>
    </w:p>
    <w:p w:rsidR="00EE03CE" w:rsidRDefault="00EE03CE" w:rsidP="00EE03CE">
      <w:pPr>
        <w:tabs>
          <w:tab w:val="left" w:pos="993"/>
          <w:tab w:val="left" w:pos="3686"/>
        </w:tabs>
        <w:spacing w:after="0"/>
        <w:rPr>
          <w:b/>
        </w:rPr>
      </w:pPr>
    </w:p>
    <w:p w:rsidR="00532C2A" w:rsidRPr="00EE03CE" w:rsidRDefault="00532C2A" w:rsidP="00031E7B">
      <w:pPr>
        <w:shd w:val="clear" w:color="auto" w:fill="FFFFCC"/>
        <w:tabs>
          <w:tab w:val="left" w:pos="993"/>
          <w:tab w:val="left" w:pos="3686"/>
        </w:tabs>
        <w:spacing w:after="0"/>
        <w:rPr>
          <w:b/>
        </w:rPr>
      </w:pPr>
      <w:r w:rsidRPr="00EE03CE">
        <w:rPr>
          <w:b/>
        </w:rPr>
        <w:t>Práce a potenciální energie</w:t>
      </w:r>
    </w:p>
    <w:p w:rsidR="00532C2A" w:rsidRPr="00EE03CE" w:rsidRDefault="00532C2A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EE03CE">
        <w:t xml:space="preserve">Přemístí-li se v elektrostatickém poli bodový náboj </w:t>
      </w:r>
      <m:oMath>
        <m:r>
          <w:rPr>
            <w:rFonts w:ascii="Cambria Math" w:hAnsi="Cambria Math"/>
          </w:rPr>
          <m:t>Q</m:t>
        </m:r>
      </m:oMath>
      <w:r w:rsidRPr="00EE03CE">
        <w:rPr>
          <w:rFonts w:eastAsiaTheme="minorEastAsia"/>
        </w:rPr>
        <w:t xml:space="preserve"> z obecného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25A0F" w:rsidRPr="00EE03CE">
        <w:rPr>
          <w:rFonts w:eastAsiaTheme="minorEastAsia"/>
        </w:rPr>
        <w:t xml:space="preserve"> do obecného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25A0F" w:rsidRPr="00EE03CE">
        <w:rPr>
          <w:rFonts w:eastAsiaTheme="minorEastAsia"/>
        </w:rPr>
        <w:t xml:space="preserve">, vykoná síla elektrostatického pole, která na něj působí, práci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1→2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="00E25A0F" w:rsidRPr="00EE03CE">
        <w:rPr>
          <w:rFonts w:eastAsiaTheme="minorEastAsia"/>
        </w:rPr>
        <w:t>která nezávisí na tvaru trajektorie, nýbrž jen na poloze bodů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, 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25A0F" w:rsidRPr="00EE03CE">
        <w:rPr>
          <w:rFonts w:eastAsiaTheme="minorEastAsia"/>
        </w:rPr>
        <w:t xml:space="preserve">. Tato důležitá vlastnost elektrostatického pole vyplývá z Coulombova zákona. Plyne z ní, že bodový náboj </w:t>
      </w:r>
      <m:oMath>
        <m:r>
          <w:rPr>
            <w:rFonts w:ascii="Cambria Math" w:eastAsiaTheme="minorEastAsia" w:hAnsi="Cambria Math"/>
          </w:rPr>
          <m:t>Q</m:t>
        </m:r>
      </m:oMath>
      <w:r w:rsidR="00E25A0F" w:rsidRPr="00EE03CE">
        <w:rPr>
          <w:rFonts w:eastAsiaTheme="minorEastAsia"/>
        </w:rPr>
        <w:t xml:space="preserve"> </w:t>
      </w:r>
      <w:r w:rsidR="00585102" w:rsidRPr="00EE03CE">
        <w:rPr>
          <w:rFonts w:eastAsiaTheme="minorEastAsia"/>
        </w:rPr>
        <w:t>má v elektrostatickém poli polohovou energii.</w:t>
      </w:r>
      <w:r w:rsidR="00585102" w:rsidRPr="00EE03CE">
        <w:rPr>
          <w:rStyle w:val="Znakapoznpodarou"/>
          <w:rFonts w:eastAsiaTheme="minorEastAsia"/>
        </w:rPr>
        <w:footnoteReference w:id="2"/>
      </w:r>
      <w:r w:rsidR="00585102" w:rsidRPr="00EE03CE">
        <w:rPr>
          <w:rFonts w:eastAsiaTheme="minorEastAsia"/>
        </w:rPr>
        <w:t xml:space="preserve"> Nazývá se </w:t>
      </w:r>
      <w:r w:rsidR="00585102" w:rsidRPr="00EE03CE">
        <w:rPr>
          <w:rFonts w:eastAsiaTheme="minorEastAsia"/>
          <w:b/>
        </w:rPr>
        <w:t xml:space="preserve">elektrická (potenciální) energie náboje </w:t>
      </w:r>
      <m:oMath>
        <m:r>
          <m:rPr>
            <m:sty m:val="bi"/>
          </m:rPr>
          <w:rPr>
            <w:rFonts w:ascii="Cambria Math" w:eastAsiaTheme="minorEastAsia" w:hAnsi="Cambria Math"/>
          </w:rPr>
          <m:t>Q</m:t>
        </m:r>
      </m:oMath>
      <w:r w:rsidR="00585102" w:rsidRPr="00EE03CE">
        <w:rPr>
          <w:rFonts w:eastAsiaTheme="minorEastAsia"/>
          <w:b/>
        </w:rPr>
        <w:t xml:space="preserve"> v elektrostatickém poli</w:t>
      </w:r>
      <w:r w:rsidR="00585102" w:rsidRPr="00EE03CE">
        <w:rPr>
          <w:rFonts w:eastAsiaTheme="minorEastAsia"/>
        </w:rPr>
        <w:t xml:space="preserve">. Označíme ji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585102" w:rsidRPr="00EE03CE">
        <w:rPr>
          <w:rFonts w:eastAsiaTheme="minorEastAsia"/>
        </w:rPr>
        <w:t>.</w:t>
      </w:r>
      <w:r w:rsidR="001758DE" w:rsidRPr="00EE03CE">
        <w:rPr>
          <w:rFonts w:eastAsiaTheme="minorEastAsia"/>
        </w:rPr>
        <w:t xml:space="preserve"> Platí pro ni:</w:t>
      </w:r>
    </w:p>
    <w:p w:rsidR="001758DE" w:rsidRPr="00EE03CE" w:rsidRDefault="001758D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                                    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E03CE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1→2</m:t>
            </m:r>
          </m:sub>
        </m:sSub>
      </m:oMath>
      <w:r w:rsidRPr="00EE03CE">
        <w:rPr>
          <w:rFonts w:eastAsiaTheme="minorEastAsia"/>
        </w:rPr>
        <w:t>,</w:t>
      </w:r>
    </w:p>
    <w:p w:rsidR="001758DE" w:rsidRPr="00EE03CE" w:rsidRDefault="001758D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1758DE" w:rsidRPr="00EE03CE" w:rsidRDefault="001758D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EE03CE"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EE03CE">
        <w:rPr>
          <w:rFonts w:eastAsiaTheme="minorEastAsia"/>
        </w:rPr>
        <w:t xml:space="preserve"> je elektrická energie náboje </w:t>
      </w:r>
      <m:oMath>
        <m:r>
          <w:rPr>
            <w:rFonts w:ascii="Cambria Math" w:eastAsiaTheme="minorEastAsia" w:hAnsi="Cambria Math"/>
          </w:rPr>
          <m:t>Q</m:t>
        </m:r>
      </m:oMath>
      <w:r w:rsidRPr="00EE03CE">
        <w:rPr>
          <w:rFonts w:eastAsiaTheme="minorEastAsia"/>
        </w:rPr>
        <w:t xml:space="preserve"> v 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EE03CE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1→2</m:t>
            </m:r>
          </m:sub>
        </m:sSub>
      </m:oMath>
      <w:r w:rsidRPr="00EE03CE">
        <w:rPr>
          <w:rFonts w:eastAsiaTheme="minorEastAsia"/>
        </w:rPr>
        <w:t xml:space="preserve"> je práce elektrostatických sil působících na náboj </w:t>
      </w:r>
      <m:oMath>
        <m:r>
          <w:rPr>
            <w:rFonts w:ascii="Cambria Math" w:eastAsiaTheme="minorEastAsia" w:hAnsi="Cambria Math"/>
          </w:rPr>
          <m:t>Q</m:t>
        </m:r>
      </m:oMath>
      <w:r w:rsidRPr="00EE03CE">
        <w:rPr>
          <w:rFonts w:eastAsiaTheme="minorEastAsia"/>
        </w:rPr>
        <w:t xml:space="preserve"> při přemístění z 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97EDE" w:rsidRPr="00EE03CE">
        <w:rPr>
          <w:rFonts w:eastAsiaTheme="minorEastAsia"/>
        </w:rPr>
        <w:t xml:space="preserve">do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997EDE" w:rsidRPr="00EE03CE">
        <w:rPr>
          <w:rFonts w:eastAsiaTheme="minorEastAsia"/>
        </w:rPr>
        <w:t>po libovolné křivce.</w:t>
      </w:r>
    </w:p>
    <w:p w:rsidR="00976AE9" w:rsidRPr="00EE03CE" w:rsidRDefault="00976AE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976AE9" w:rsidRPr="00EE03CE" w:rsidRDefault="00976AE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EE03CE">
        <w:rPr>
          <w:rFonts w:eastAsiaTheme="minorEastAsia"/>
        </w:rPr>
        <w:t xml:space="preserve">Elektrostatická potenciální energie </w:t>
      </w:r>
      <w:r w:rsidR="009376A9" w:rsidRPr="00EE03CE">
        <w:rPr>
          <w:rFonts w:eastAsiaTheme="minorEastAsia"/>
        </w:rPr>
        <w:t xml:space="preserve">náboje </w:t>
      </w:r>
      <m:oMath>
        <m:r>
          <w:rPr>
            <w:rFonts w:ascii="Cambria Math" w:eastAsiaTheme="minorEastAsia" w:hAnsi="Cambria Math"/>
          </w:rPr>
          <m:t>Q</m:t>
        </m:r>
      </m:oMath>
      <w:r w:rsidR="009376A9" w:rsidRPr="00EE03CE">
        <w:rPr>
          <w:rFonts w:eastAsiaTheme="minorEastAsia"/>
        </w:rPr>
        <w:t xml:space="preserve"> je ve všech místech na povrchu Země stejná. Její hodnota byla zvolena rovna nule. Při této volbě nulové hladiny energie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9376A9" w:rsidRPr="00EE03CE">
        <w:rPr>
          <w:rFonts w:eastAsiaTheme="minorEastAsia"/>
        </w:rPr>
        <w:t xml:space="preserve"> na </w:t>
      </w:r>
      <w:r w:rsidR="006B38AA">
        <w:rPr>
          <w:rFonts w:eastAsiaTheme="minorEastAsia"/>
        </w:rPr>
        <w:t>Z</w:t>
      </w:r>
      <w:r w:rsidR="009376A9" w:rsidRPr="00EE03CE">
        <w:rPr>
          <w:rFonts w:eastAsiaTheme="minorEastAsia"/>
        </w:rPr>
        <w:t xml:space="preserve">emi je elektrická energie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(P)</m:t>
        </m:r>
      </m:oMath>
      <w:r w:rsidR="009376A9" w:rsidRPr="00EE03CE">
        <w:rPr>
          <w:rFonts w:eastAsiaTheme="minorEastAsia"/>
        </w:rPr>
        <w:t xml:space="preserve"> bodového náboje </w:t>
      </w:r>
      <m:oMath>
        <m:r>
          <w:rPr>
            <w:rFonts w:ascii="Cambria Math" w:eastAsiaTheme="minorEastAsia" w:hAnsi="Cambria Math"/>
          </w:rPr>
          <m:t>Q</m:t>
        </m:r>
      </m:oMath>
      <w:r w:rsidR="009376A9" w:rsidRPr="00EE03CE">
        <w:rPr>
          <w:rFonts w:eastAsiaTheme="minorEastAsia"/>
        </w:rPr>
        <w:t xml:space="preserve"> v bodě </w:t>
      </w:r>
      <m:oMath>
        <m:r>
          <w:rPr>
            <w:rFonts w:ascii="Cambria Math" w:eastAsiaTheme="minorEastAsia" w:hAnsi="Cambria Math"/>
          </w:rPr>
          <m:t>P</m:t>
        </m:r>
      </m:oMath>
      <w:r w:rsidR="009376A9" w:rsidRPr="00EE03CE">
        <w:rPr>
          <w:rFonts w:eastAsiaTheme="minorEastAsia"/>
        </w:rPr>
        <w:t xml:space="preserve"> nad povrchem Země dána vztahem</w:t>
      </w:r>
    </w:p>
    <w:p w:rsidR="009376A9" w:rsidRPr="00EE03CE" w:rsidRDefault="009376A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9376A9" w:rsidRDefault="0005079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                         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P→Země</m:t>
            </m:r>
          </m:sub>
        </m:sSub>
      </m:oMath>
      <w:r w:rsidR="009376A9" w:rsidRPr="00EE03CE">
        <w:rPr>
          <w:rFonts w:eastAsiaTheme="minorEastAsia"/>
        </w:rPr>
        <w:t>,</w:t>
      </w:r>
    </w:p>
    <w:p w:rsidR="009B31C9" w:rsidRPr="00EE03CE" w:rsidRDefault="009B31C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976AE9" w:rsidRDefault="00516734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EE03CE"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P→Země</m:t>
            </m:r>
          </m:sub>
        </m:sSub>
      </m:oMath>
      <w:r w:rsidRPr="00EE03CE">
        <w:rPr>
          <w:rFonts w:eastAsiaTheme="minorEastAsia"/>
        </w:rPr>
        <w:t xml:space="preserve"> </w:t>
      </w:r>
      <w:r w:rsidR="0044371C">
        <w:rPr>
          <w:rFonts w:eastAsiaTheme="minorEastAsia"/>
        </w:rPr>
        <w:t xml:space="preserve"> </w:t>
      </w:r>
      <w:r w:rsidRPr="00EE03CE">
        <w:rPr>
          <w:rFonts w:eastAsiaTheme="minorEastAsia"/>
        </w:rPr>
        <w:t xml:space="preserve">je práce, kterou vykonají </w:t>
      </w:r>
      <w:r w:rsidR="00EE03CE" w:rsidRPr="00EE03CE">
        <w:rPr>
          <w:rFonts w:eastAsiaTheme="minorEastAsia"/>
        </w:rPr>
        <w:t>síly elektrostatického pole při přemístění</w:t>
      </w:r>
      <w:r w:rsidR="00EE03CE">
        <w:rPr>
          <w:rFonts w:eastAsiaTheme="minorEastAsia"/>
        </w:rPr>
        <w:t xml:space="preserve"> bodového náboje </w:t>
      </w:r>
      <m:oMath>
        <m:r>
          <w:rPr>
            <w:rFonts w:ascii="Cambria Math" w:eastAsiaTheme="minorEastAsia" w:hAnsi="Cambria Math"/>
          </w:rPr>
          <m:t>Q</m:t>
        </m:r>
      </m:oMath>
      <w:r w:rsidR="00EE03CE">
        <w:rPr>
          <w:rFonts w:eastAsiaTheme="minorEastAsia"/>
        </w:rPr>
        <w:t xml:space="preserve"> z bodu </w:t>
      </w:r>
      <m:oMath>
        <m:r>
          <w:rPr>
            <w:rFonts w:ascii="Cambria Math" w:eastAsiaTheme="minorEastAsia" w:hAnsi="Cambria Math"/>
          </w:rPr>
          <m:t>P</m:t>
        </m:r>
      </m:oMath>
      <w:r w:rsidR="00EE03CE">
        <w:rPr>
          <w:rFonts w:eastAsiaTheme="minorEastAsia"/>
        </w:rPr>
        <w:t xml:space="preserve"> do libovolného bodu na zemském povrchu po libovolné křivce.</w:t>
      </w:r>
    </w:p>
    <w:p w:rsidR="00EE03CE" w:rsidRDefault="00EE03C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EE03CE" w:rsidRPr="00123690" w:rsidRDefault="00EE03C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123690">
        <w:rPr>
          <w:rFonts w:eastAsiaTheme="minorEastAsia"/>
        </w:rPr>
        <w:t>Poznámky:</w:t>
      </w:r>
    </w:p>
    <w:p w:rsidR="00976AE9" w:rsidRPr="00123690" w:rsidRDefault="00EE03C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w:r w:rsidRPr="00123690">
        <w:rPr>
          <w:rFonts w:eastAsiaTheme="minorEastAsia"/>
        </w:rPr>
        <w:t xml:space="preserve">1. Při vyšetřování a popisu elektrostatického pole osamocených vodičů se nulová hladina elektrické potenciální energie volí v nekonečnu. Například osamocená vodivá koule rovnoměrně nabitá nábojem </w:t>
      </w:r>
      <m:oMath>
        <m:r>
          <w:rPr>
            <w:rFonts w:ascii="Cambria Math" w:eastAsiaTheme="minorEastAsia" w:hAnsi="Cambria Math"/>
          </w:rPr>
          <m:t>Q</m:t>
        </m:r>
      </m:oMath>
      <w:r w:rsidRPr="00123690">
        <w:rPr>
          <w:rFonts w:eastAsiaTheme="minorEastAsia"/>
        </w:rPr>
        <w:t xml:space="preserve"> budí ve vakuu ve svém okolí stejné pole, jaké by budil v její nepřítomnosti bodový boj</w:t>
      </w:r>
      <m:oMath>
        <m:r>
          <w:rPr>
            <w:rFonts w:ascii="Cambria Math" w:eastAsiaTheme="minorEastAsia" w:hAnsi="Cambria Math"/>
          </w:rPr>
          <m:t xml:space="preserve"> Q</m:t>
        </m:r>
      </m:oMath>
      <w:r w:rsidRPr="00123690">
        <w:rPr>
          <w:rFonts w:eastAsiaTheme="minorEastAsia"/>
        </w:rPr>
        <w:t xml:space="preserve"> </w:t>
      </w:r>
      <w:r w:rsidR="009B31C9" w:rsidRPr="00123690">
        <w:rPr>
          <w:rFonts w:eastAsiaTheme="minorEastAsia"/>
        </w:rPr>
        <w:t xml:space="preserve">umístěný v jejím původním středu. Nulová hladina energie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9B31C9" w:rsidRPr="00123690">
        <w:rPr>
          <w:rFonts w:eastAsiaTheme="minorEastAsia"/>
        </w:rPr>
        <w:t xml:space="preserve"> bodového náboje v tomto poli se volí v nekonečnu. Potenciální elektrická energie bodového náboje</w:t>
      </w:r>
      <m:oMath>
        <m:r>
          <w:rPr>
            <w:rFonts w:ascii="Cambria Math" w:eastAsiaTheme="minorEastAsia" w:hAnsi="Cambria Math"/>
          </w:rPr>
          <m:t xml:space="preserve"> q</m:t>
        </m:r>
      </m:oMath>
      <w:r w:rsidR="009B31C9" w:rsidRPr="00123690">
        <w:rPr>
          <w:rFonts w:eastAsiaTheme="minorEastAsia"/>
        </w:rPr>
        <w:t xml:space="preserve"> ve vzdálenosti </w:t>
      </w:r>
      <m:oMath>
        <m:r>
          <w:rPr>
            <w:rFonts w:ascii="Cambria Math" w:eastAsiaTheme="minorEastAsia" w:hAnsi="Cambria Math"/>
          </w:rPr>
          <m:t xml:space="preserve"> r</m:t>
        </m:r>
      </m:oMath>
      <w:r w:rsidR="009B31C9" w:rsidRPr="00123690">
        <w:rPr>
          <w:rFonts w:eastAsiaTheme="minorEastAsia"/>
        </w:rPr>
        <w:t xml:space="preserve"> od středu koule v jejím vnějšku je při této volbě dána vztahem</w:t>
      </w:r>
    </w:p>
    <w:p w:rsidR="009B31C9" w:rsidRPr="00123690" w:rsidRDefault="009B31C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</w:p>
    <w:p w:rsidR="009B31C9" w:rsidRPr="00123690" w:rsidRDefault="0005079E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                                       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Qq</m:t>
            </m:r>
          </m:num>
          <m:den>
            <m: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r</m:t>
            </m:r>
          </m:den>
        </m:f>
      </m:oMath>
      <w:r w:rsidR="009B31C9" w:rsidRPr="00123690">
        <w:rPr>
          <w:rFonts w:eastAsiaTheme="minorEastAsia"/>
        </w:rPr>
        <w:t xml:space="preserve"> .</w:t>
      </w:r>
    </w:p>
    <w:p w:rsidR="00E25A0F" w:rsidRPr="00123690" w:rsidRDefault="009B31C9" w:rsidP="00031E7B">
      <w:pPr>
        <w:shd w:val="clear" w:color="auto" w:fill="FFFFCC"/>
        <w:tabs>
          <w:tab w:val="left" w:pos="993"/>
          <w:tab w:val="left" w:pos="3686"/>
        </w:tabs>
        <w:spacing w:after="0"/>
        <w:jc w:val="both"/>
        <w:rPr>
          <w:b/>
          <w:color w:val="397BE7"/>
        </w:rPr>
      </w:pPr>
      <w:r w:rsidRPr="00123690">
        <w:rPr>
          <w:rFonts w:eastAsiaTheme="minorEastAsia"/>
        </w:rPr>
        <w:t>2. Práce sil jiného elektrického pole než elektrostatického, např. práce sil elektrického pole buzeného pohybujícím se magnetem, závisí i na tvaru trajektorie přemísťovaného náboje.</w:t>
      </w:r>
    </w:p>
    <w:p w:rsidR="00E25A0F" w:rsidRPr="00123690" w:rsidRDefault="00E25A0F" w:rsidP="00031E7B">
      <w:pPr>
        <w:shd w:val="clear" w:color="auto" w:fill="FFFFCC"/>
        <w:spacing w:after="0"/>
        <w:jc w:val="both"/>
        <w:rPr>
          <w:b/>
          <w:color w:val="397BE7"/>
        </w:rPr>
      </w:pPr>
    </w:p>
    <w:p w:rsidR="00E25A0F" w:rsidRPr="00123690" w:rsidRDefault="008762D6" w:rsidP="00031E7B">
      <w:pPr>
        <w:shd w:val="clear" w:color="auto" w:fill="FFFFCC"/>
        <w:spacing w:after="0"/>
        <w:jc w:val="both"/>
        <w:rPr>
          <w:rFonts w:eastAsiaTheme="minorEastAsia"/>
        </w:rPr>
      </w:pPr>
      <w:r w:rsidRPr="00123690">
        <w:rPr>
          <w:b/>
        </w:rPr>
        <w:t xml:space="preserve">Elektrický potenciál </w:t>
      </w:r>
      <w:r w:rsidRPr="00123690">
        <w:t xml:space="preserve">v bodě </w:t>
      </w:r>
      <m:oMath>
        <m:r>
          <w:rPr>
            <w:rFonts w:ascii="Cambria Math" w:hAnsi="Cambria Math"/>
          </w:rPr>
          <m:t>P</m:t>
        </m:r>
      </m:oMath>
      <w:r w:rsidRPr="00123690">
        <w:rPr>
          <w:rFonts w:eastAsiaTheme="minorEastAsia"/>
        </w:rPr>
        <w:t xml:space="preserve"> je skalární veličina, která se označuje </w:t>
      </w:r>
      <m:oMath>
        <m:r>
          <w:rPr>
            <w:rFonts w:ascii="Cambria Math" w:eastAsiaTheme="minorEastAsia" w:hAnsi="Cambria Math"/>
          </w:rPr>
          <m:t>φ</m:t>
        </m:r>
      </m:oMath>
      <w:r w:rsidRPr="00123690">
        <w:rPr>
          <w:rFonts w:eastAsiaTheme="minorEastAsia"/>
        </w:rPr>
        <w:t xml:space="preserve"> a která je definována vztahem</w:t>
      </w:r>
    </w:p>
    <w:p w:rsidR="008762D6" w:rsidRDefault="008762D6" w:rsidP="00031E7B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</w:p>
    <w:p w:rsidR="00506F57" w:rsidRDefault="008762D6" w:rsidP="00031E7B">
      <w:pPr>
        <w:shd w:val="clear" w:color="auto" w:fill="FFFFCC"/>
        <w:spacing w:after="0"/>
        <w:jc w:val="both"/>
        <w:rPr>
          <w:rFonts w:eastAsiaTheme="minorEastAsia"/>
          <w:sz w:val="24"/>
          <w:szCs w:val="24"/>
        </w:rPr>
      </w:pPr>
      <w:r w:rsidRPr="008762D6">
        <w:rPr>
          <w:rFonts w:eastAsiaTheme="minorEastAsia"/>
          <w:sz w:val="24"/>
          <w:szCs w:val="24"/>
        </w:rPr>
        <w:t xml:space="preserve">                                                                   </w:t>
      </w:r>
    </w:p>
    <w:p w:rsidR="008762D6" w:rsidRPr="008762D6" w:rsidRDefault="00506F57" w:rsidP="00031E7B">
      <w:pPr>
        <w:shd w:val="clear" w:color="auto" w:fill="FFFFCC"/>
        <w:spacing w:after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                                </w:t>
      </w:r>
      <w:r w:rsidR="008762D6" w:rsidRPr="008762D6"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(P)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proofErr w:type="gramStart"/>
      <w:r w:rsidR="008762D6">
        <w:rPr>
          <w:rFonts w:eastAsiaTheme="minorEastAsia"/>
          <w:sz w:val="24"/>
          <w:szCs w:val="24"/>
        </w:rPr>
        <w:t>,</w:t>
      </w:r>
      <w:r w:rsidR="00EF5AB4">
        <w:rPr>
          <w:rFonts w:eastAsiaTheme="minorEastAsia"/>
          <w:sz w:val="24"/>
          <w:szCs w:val="24"/>
        </w:rPr>
        <w:t xml:space="preserve">   </w:t>
      </w:r>
      <w:r w:rsidR="00E320B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</w:t>
      </w:r>
      <w:r w:rsidR="00EF5AB4">
        <w:rPr>
          <w:rFonts w:eastAsiaTheme="minorEastAsia"/>
          <w:sz w:val="24"/>
          <w:szCs w:val="24"/>
        </w:rPr>
        <w:t xml:space="preserve">  </w:t>
      </w:r>
      <w:r w:rsidR="00EF5AB4" w:rsidRPr="00EF5AB4">
        <w:rPr>
          <w:rFonts w:eastAsiaTheme="minorEastAsia"/>
          <w:i/>
        </w:rPr>
        <w:t>elektrický</w:t>
      </w:r>
      <w:proofErr w:type="gramEnd"/>
      <w:r w:rsidR="00EF5AB4" w:rsidRPr="00EF5AB4">
        <w:rPr>
          <w:rFonts w:eastAsiaTheme="minorEastAsia"/>
          <w:i/>
        </w:rPr>
        <w:t xml:space="preserve"> potenciál</w:t>
      </w:r>
    </w:p>
    <w:p w:rsidR="00E25A0F" w:rsidRDefault="0041532F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t>k</w:t>
      </w:r>
      <w:r w:rsidR="008762D6" w:rsidRPr="008762D6">
        <w:t>de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(P)</m:t>
        </m:r>
      </m:oMath>
      <w:r>
        <w:t xml:space="preserve"> je elektrická potenciální energie libovolného náboje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v bodě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elektrostatického pole. Takto definovaná veličina nezávisí na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</w:t>
      </w:r>
      <w:r w:rsidR="00EF5AB4">
        <w:rPr>
          <w:rFonts w:eastAsiaTheme="minorEastAsia"/>
        </w:rPr>
        <w:t xml:space="preserve"> Jednotky: volt = V = J</w:t>
      </w:r>
      <w:r w:rsidR="00EF5AB4">
        <w:rPr>
          <w:rFonts w:eastAsiaTheme="minorEastAsia" w:cstheme="minorHAnsi"/>
        </w:rPr>
        <w:t>·</w:t>
      </w:r>
      <w:r w:rsidR="00EF5AB4">
        <w:rPr>
          <w:rFonts w:eastAsiaTheme="minorEastAsia"/>
        </w:rPr>
        <w:t xml:space="preserve"> C</w:t>
      </w:r>
      <w:r w:rsidR="00EF5AB4" w:rsidRPr="00EF5AB4">
        <w:rPr>
          <w:rFonts w:eastAsiaTheme="minorEastAsia"/>
          <w:vertAlign w:val="superscript"/>
        </w:rPr>
        <w:t>-1</w:t>
      </w:r>
      <w:r w:rsidR="00EF5AB4">
        <w:rPr>
          <w:rFonts w:eastAsiaTheme="minorEastAsia"/>
        </w:rPr>
        <w:t>.</w:t>
      </w:r>
    </w:p>
    <w:p w:rsidR="00506F57" w:rsidRDefault="00506F57" w:rsidP="00076359">
      <w:pPr>
        <w:shd w:val="clear" w:color="auto" w:fill="FFFFCC"/>
        <w:spacing w:after="0"/>
        <w:jc w:val="both"/>
        <w:rPr>
          <w:rFonts w:eastAsiaTheme="minorEastAsia"/>
        </w:rPr>
      </w:pPr>
    </w:p>
    <w:p w:rsidR="00EF5AB4" w:rsidRDefault="00EF5AB4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Elektrické napětí mezi dvěma body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elektrostatického pole se označuje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</m:oMath>
      <w:r>
        <w:rPr>
          <w:rFonts w:eastAsiaTheme="minorEastAsia"/>
        </w:rPr>
        <w:t xml:space="preserve">  a je definována vztahem</w:t>
      </w:r>
    </w:p>
    <w:p w:rsidR="00EF5AB4" w:rsidRDefault="00EF5AB4" w:rsidP="00076359">
      <w:pPr>
        <w:shd w:val="clear" w:color="auto" w:fill="FFFFCC"/>
        <w:spacing w:after="0"/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-φ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      </w:t>
      </w:r>
      <w:r w:rsidRPr="00EF5AB4">
        <w:rPr>
          <w:rFonts w:eastAsiaTheme="minorEastAsia"/>
          <w:i/>
        </w:rPr>
        <w:t>elektrické napětí</w:t>
      </w:r>
    </w:p>
    <w:p w:rsidR="00EF5AB4" w:rsidRDefault="00EF5AB4" w:rsidP="00076359">
      <w:pPr>
        <w:shd w:val="clear" w:color="auto" w:fill="FFFFCC"/>
        <w:spacing w:after="0"/>
        <w:jc w:val="both"/>
        <w:rPr>
          <w:rFonts w:eastAsiaTheme="minorEastAsia"/>
        </w:rPr>
      </w:pPr>
    </w:p>
    <w:p w:rsidR="00EF5AB4" w:rsidRDefault="00EF5AB4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Jednotkou je volt. Často se udává pouze absolutní hodnota napětí</w:t>
      </w:r>
    </w:p>
    <w:p w:rsidR="00D05AFF" w:rsidRDefault="00D05AFF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D05AFF" w:rsidRDefault="00D05AFF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</w:rPr>
          <m:t xml:space="preserve">U=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φ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-φ(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d>
      </m:oMath>
      <w:r>
        <w:rPr>
          <w:rFonts w:eastAsiaTheme="minorEastAsia"/>
        </w:rPr>
        <w:t>.</w:t>
      </w:r>
    </w:p>
    <w:p w:rsidR="00506F57" w:rsidRDefault="00506F57" w:rsidP="00076359">
      <w:pPr>
        <w:shd w:val="clear" w:color="auto" w:fill="FFFFCC"/>
        <w:spacing w:after="0"/>
        <w:jc w:val="both"/>
        <w:rPr>
          <w:rFonts w:eastAsiaTheme="minorEastAsia"/>
        </w:rPr>
      </w:pPr>
    </w:p>
    <w:p w:rsidR="00D05AFF" w:rsidRDefault="00D05AFF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Při přesunutí libovolného elektrického bodového náboje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 z bodu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 w:rsidR="00076359">
        <w:rPr>
          <w:rFonts w:eastAsiaTheme="minorEastAsia"/>
        </w:rPr>
        <w:t xml:space="preserve">do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76359">
        <w:rPr>
          <w:rFonts w:eastAsiaTheme="minorEastAsia"/>
        </w:rPr>
        <w:t xml:space="preserve"> po libovolné křivce vykonají síly elektrostatického pole práci</w:t>
      </w:r>
    </w:p>
    <w:p w:rsidR="00076359" w:rsidRDefault="00076359" w:rsidP="00076359">
      <w:pPr>
        <w:shd w:val="clear" w:color="auto" w:fill="FFFFCC"/>
        <w:spacing w:after="0"/>
        <w:jc w:val="both"/>
        <w:rPr>
          <w:rFonts w:eastAsiaTheme="minorEastAsia"/>
        </w:rPr>
      </w:pPr>
    </w:p>
    <w:p w:rsidR="00076359" w:rsidRDefault="00076359" w:rsidP="00076359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</w:t>
      </w:r>
      <m:oMath>
        <m:r>
          <w:rPr>
            <w:rFonts w:ascii="Cambria Math" w:eastAsiaTheme="minorEastAsia" w:hAnsi="Cambria Math"/>
          </w:rPr>
          <m:t xml:space="preserve">W=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=Qφ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-Qφ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=Q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</m:oMath>
      <w:r>
        <w:rPr>
          <w:rFonts w:eastAsiaTheme="minorEastAsia"/>
        </w:rPr>
        <w:t xml:space="preserve"> .</w:t>
      </w:r>
    </w:p>
    <w:p w:rsidR="00076359" w:rsidRDefault="00076359" w:rsidP="00076359">
      <w:pPr>
        <w:shd w:val="clear" w:color="auto" w:fill="FFFFCC"/>
        <w:spacing w:after="0"/>
        <w:jc w:val="both"/>
        <w:rPr>
          <w:rFonts w:eastAsiaTheme="minorEastAsia"/>
        </w:rPr>
      </w:pPr>
    </w:p>
    <w:p w:rsidR="00076359" w:rsidRPr="00EF5AB4" w:rsidRDefault="00076359" w:rsidP="006F638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</w:t>
      </w: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</w:pPr>
      <w:r>
        <w:t>(</w:t>
      </w:r>
      <w:r w:rsidR="00C57FD9">
        <w:t>Jedná se o PŘÍKLAD 13.5</w:t>
      </w:r>
      <w:r>
        <w:t xml:space="preserve"> z </w:t>
      </w:r>
      <w:r>
        <w:rPr>
          <w:rFonts w:cstheme="minorHAnsi"/>
        </w:rPr>
        <w:t>[1], s. 1</w:t>
      </w:r>
      <w:r w:rsidR="00C57FD9">
        <w:rPr>
          <w:rFonts w:cstheme="minorHAnsi"/>
        </w:rPr>
        <w:t>35</w:t>
      </w:r>
      <w:r>
        <w:rPr>
          <w:rFonts w:cstheme="minorHAnsi"/>
        </w:rPr>
        <w:t>.)</w:t>
      </w:r>
    </w:p>
    <w:p w:rsidR="003342F6" w:rsidRDefault="003342F6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795D5A" w:rsidRPr="00506F57" w:rsidRDefault="00D751C8" w:rsidP="00795D5A">
      <w:pPr>
        <w:spacing w:after="0"/>
        <w:jc w:val="both"/>
        <w:rPr>
          <w:rFonts w:eastAsiaTheme="minorEastAsia"/>
        </w:rPr>
      </w:pPr>
      <w:r w:rsidRPr="00506F57">
        <w:t xml:space="preserve">Elektron se pohyboval v elektrostatickém poli elektronky tak, </w:t>
      </w:r>
      <w:r w:rsidR="007154E6" w:rsidRPr="00506F57">
        <w:t>že v určitém bodě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154E6" w:rsidRPr="00506F57">
        <w:rPr>
          <w:rFonts w:eastAsiaTheme="minorEastAsia"/>
        </w:rPr>
        <w:t>, v němž měl elektrický potenciál hodnotu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65181A" w:rsidRPr="00506F57">
        <w:rPr>
          <w:rFonts w:eastAsiaTheme="minorEastAsia"/>
        </w:rPr>
        <w:t xml:space="preserve"> 5,0 V</w:t>
      </w:r>
      <w:r w:rsidR="009C7EBA" w:rsidRPr="00506F57">
        <w:rPr>
          <w:rFonts w:eastAsiaTheme="minorEastAsia"/>
        </w:rPr>
        <w:t xml:space="preserve">, měla jeho rychlost velikost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9C7EBA" w:rsidRPr="00506F57">
        <w:rPr>
          <w:rFonts w:eastAsiaTheme="minorEastAsia"/>
        </w:rPr>
        <w:t xml:space="preserve"> 4,0 </w:t>
      </w:r>
      <w:r w:rsidR="009C7EBA" w:rsidRPr="00506F57">
        <w:rPr>
          <w:rFonts w:eastAsiaTheme="minorEastAsia" w:cstheme="minorHAnsi"/>
        </w:rPr>
        <w:t>· 10</w:t>
      </w:r>
      <w:r w:rsidR="009C7EBA" w:rsidRPr="00506F57">
        <w:rPr>
          <w:rFonts w:eastAsiaTheme="minorEastAsia" w:cstheme="minorHAnsi"/>
          <w:vertAlign w:val="superscript"/>
        </w:rPr>
        <w:t>5</w:t>
      </w:r>
      <w:r w:rsidR="009C7EBA" w:rsidRPr="00506F57">
        <w:rPr>
          <w:rFonts w:eastAsiaTheme="minorEastAsia" w:cstheme="minorHAnsi"/>
        </w:rPr>
        <w:t xml:space="preserve"> m·s</w:t>
      </w:r>
      <w:r w:rsidR="009C7EBA" w:rsidRPr="00506F57">
        <w:rPr>
          <w:rFonts w:eastAsiaTheme="minorEastAsia" w:cstheme="minorHAnsi"/>
          <w:vertAlign w:val="superscript"/>
        </w:rPr>
        <w:t>-1</w:t>
      </w:r>
      <w:r w:rsidR="009C7EBA" w:rsidRPr="00506F57">
        <w:rPr>
          <w:rFonts w:eastAsiaTheme="minorEastAsia" w:cstheme="minorHAnsi"/>
        </w:rPr>
        <w:t>. V bodě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="009C7EBA" w:rsidRPr="00506F57">
        <w:rPr>
          <w:rFonts w:eastAsiaTheme="minorEastAsia" w:cstheme="minorHAnsi"/>
        </w:rPr>
        <w:t xml:space="preserve"> své dráhy měl elektron rychlost o velikosti</w:t>
      </w:r>
      <m:oMath>
        <m:r>
          <w:rPr>
            <w:rFonts w:ascii="Cambria Math" w:eastAsiaTheme="minorEastAsia" w:hAnsi="Cambria Math" w:cstheme="minorHAnsi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9C7EBA" w:rsidRPr="00506F57">
        <w:rPr>
          <w:rFonts w:eastAsiaTheme="minorEastAsia" w:cstheme="minorHAnsi"/>
        </w:rPr>
        <w:t xml:space="preserve"> 9,0·10</w:t>
      </w:r>
      <w:r w:rsidR="009C7EBA" w:rsidRPr="00506F57">
        <w:rPr>
          <w:rFonts w:eastAsiaTheme="minorEastAsia" w:cstheme="minorHAnsi"/>
          <w:vertAlign w:val="superscript"/>
        </w:rPr>
        <w:t>5</w:t>
      </w:r>
      <w:r w:rsidR="009C7EBA" w:rsidRPr="00506F57">
        <w:rPr>
          <w:rFonts w:eastAsiaTheme="minorEastAsia" w:cstheme="minorHAnsi"/>
        </w:rPr>
        <w:t xml:space="preserve"> m·</w:t>
      </w:r>
      <w:r w:rsidR="00795D5A" w:rsidRPr="00506F57">
        <w:rPr>
          <w:rFonts w:eastAsiaTheme="minorEastAsia" w:cstheme="minorHAnsi"/>
        </w:rPr>
        <w:t>s</w:t>
      </w:r>
      <w:r w:rsidR="00795D5A" w:rsidRPr="00506F57">
        <w:rPr>
          <w:rFonts w:eastAsiaTheme="minorEastAsia" w:cstheme="minorHAnsi"/>
          <w:vertAlign w:val="superscript"/>
        </w:rPr>
        <w:t>-1</w:t>
      </w:r>
      <w:r w:rsidR="00795D5A" w:rsidRPr="00506F57">
        <w:rPr>
          <w:rFonts w:eastAsiaTheme="minorEastAsia" w:cstheme="minorHAnsi"/>
        </w:rPr>
        <w:t>. Určete:</w:t>
      </w:r>
      <w:r w:rsidR="009E650F" w:rsidRPr="00506F57">
        <w:rPr>
          <w:rFonts w:eastAsiaTheme="minorEastAsia" w:cstheme="minorHAnsi"/>
        </w:rPr>
        <w:t xml:space="preserve"> </w:t>
      </w:r>
      <w:r w:rsidR="00795D5A" w:rsidRPr="00506F57">
        <w:t>1. přírůstek kinetické energie elektronu na uvedeném úseku dráhy.</w:t>
      </w:r>
      <w:r w:rsidR="009E650F" w:rsidRPr="00506F57">
        <w:t xml:space="preserve"> </w:t>
      </w:r>
      <w:r w:rsidR="00795D5A" w:rsidRPr="00506F57">
        <w:t xml:space="preserve">2. </w:t>
      </w:r>
      <w:r w:rsidR="0041558A" w:rsidRPr="00506F57">
        <w:t>p</w:t>
      </w:r>
      <w:r w:rsidR="00795D5A" w:rsidRPr="00506F57">
        <w:t>ráci</w:t>
      </w:r>
      <w:r w:rsidR="0041558A" w:rsidRPr="00506F57">
        <w:t xml:space="preserve"> elektrické síly působící na elektron na uvedeném úseku, 3. elektrické napětí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C255F" w:rsidRPr="00506F57">
        <w:rPr>
          <w:rFonts w:eastAsiaTheme="minorEastAsia"/>
        </w:rPr>
        <w:t xml:space="preserve">, 4. Elektrický potenciál v bodě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C255F" w:rsidRPr="00506F57">
        <w:rPr>
          <w:rFonts w:eastAsiaTheme="minorEastAsia"/>
        </w:rPr>
        <w:t>.</w:t>
      </w:r>
    </w:p>
    <w:p w:rsidR="00EC255F" w:rsidRPr="00506F57" w:rsidRDefault="00EC255F" w:rsidP="00795D5A">
      <w:pPr>
        <w:spacing w:after="0"/>
        <w:jc w:val="both"/>
      </w:pPr>
      <w:r w:rsidRPr="00506F57">
        <w:rPr>
          <w:rFonts w:eastAsiaTheme="minorEastAsia"/>
        </w:rPr>
        <w:t xml:space="preserve">Konstanty: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 w:rsidRPr="00506F57">
        <w:rPr>
          <w:rFonts w:eastAsiaTheme="minorEastAsia"/>
        </w:rPr>
        <w:t xml:space="preserve">= 9,110 </w:t>
      </w:r>
      <w:r w:rsidRPr="00506F57">
        <w:rPr>
          <w:rFonts w:eastAsiaTheme="minorEastAsia" w:cstheme="minorHAnsi"/>
        </w:rPr>
        <w:t>·</w:t>
      </w:r>
      <w:r w:rsidRPr="00506F57">
        <w:rPr>
          <w:rFonts w:eastAsiaTheme="minorEastAsia"/>
        </w:rPr>
        <w:t>10</w:t>
      </w:r>
      <w:r w:rsidRPr="00506F57">
        <w:rPr>
          <w:rFonts w:eastAsiaTheme="minorEastAsia"/>
          <w:vertAlign w:val="superscript"/>
        </w:rPr>
        <w:t>-31</w:t>
      </w:r>
      <w:r w:rsidRPr="00506F57">
        <w:rPr>
          <w:rFonts w:eastAsiaTheme="minorEastAsia"/>
        </w:rPr>
        <w:t xml:space="preserve"> kg,  </w:t>
      </w:r>
      <m:oMath>
        <m:r>
          <w:rPr>
            <w:rFonts w:ascii="Cambria Math" w:eastAsiaTheme="minorEastAsia" w:hAnsi="Cambria Math"/>
          </w:rPr>
          <m:t>e=</m:t>
        </m:r>
      </m:oMath>
      <w:r w:rsidRPr="00506F57">
        <w:rPr>
          <w:rFonts w:eastAsiaTheme="minorEastAsia"/>
        </w:rPr>
        <w:t xml:space="preserve"> 1,602</w:t>
      </w:r>
      <w:r w:rsidRPr="00506F57">
        <w:rPr>
          <w:rFonts w:eastAsiaTheme="minorEastAsia" w:cstheme="minorHAnsi"/>
        </w:rPr>
        <w:t>·</w:t>
      </w:r>
      <w:r w:rsidRPr="00506F57">
        <w:rPr>
          <w:rFonts w:eastAsiaTheme="minorEastAsia"/>
        </w:rPr>
        <w:t>10</w:t>
      </w:r>
      <w:r w:rsidRPr="00506F57">
        <w:rPr>
          <w:rFonts w:eastAsiaTheme="minorEastAsia"/>
          <w:vertAlign w:val="superscript"/>
        </w:rPr>
        <w:t>-19</w:t>
      </w:r>
      <w:r w:rsidRPr="00506F57">
        <w:rPr>
          <w:rFonts w:eastAsiaTheme="minorEastAsia"/>
        </w:rPr>
        <w:t xml:space="preserve"> C.</w:t>
      </w:r>
    </w:p>
    <w:p w:rsidR="0032222B" w:rsidRDefault="00362BB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  <w:r w:rsidR="0032222B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3F3F79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</w:t>
      </w: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0E38E8" w:rsidRPr="00506F57" w:rsidRDefault="00EC255F" w:rsidP="00EC255F">
      <w:pPr>
        <w:spacing w:after="0"/>
        <w:rPr>
          <w:rFonts w:eastAsiaTheme="minorEastAsia"/>
        </w:rPr>
      </w:pPr>
      <w:r w:rsidRPr="00506F57">
        <w:rPr>
          <w:rFonts w:eastAsiaTheme="minorEastAsia"/>
        </w:rPr>
        <w:t>1.</w:t>
      </w:r>
      <w:r w:rsidR="000E38E8" w:rsidRPr="00506F57">
        <w:rPr>
          <w:rFonts w:eastAsiaTheme="minorEastAsia"/>
        </w:rPr>
        <w:t xml:space="preserve"> </w:t>
      </w:r>
      <w:r w:rsidRPr="00506F57">
        <w:rPr>
          <w:rFonts w:eastAsiaTheme="minorEastAsia"/>
        </w:rPr>
        <w:t xml:space="preserve"> Elektron se pohyboval </w:t>
      </w:r>
      <w:proofErr w:type="spellStart"/>
      <w:r w:rsidRPr="00506F57">
        <w:rPr>
          <w:rFonts w:eastAsiaTheme="minorEastAsia"/>
        </w:rPr>
        <w:t>nerelativistickou</w:t>
      </w:r>
      <w:proofErr w:type="spellEnd"/>
      <w:r w:rsidRPr="00506F57">
        <w:rPr>
          <w:rFonts w:eastAsiaTheme="minorEastAsia"/>
        </w:rPr>
        <w:t xml:space="preserve"> rychlostí, takže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=…=</m:t>
        </m:r>
      </m:oMath>
      <w:r w:rsidR="000E38E8" w:rsidRPr="00506F57">
        <w:rPr>
          <w:rFonts w:eastAsiaTheme="minorEastAsia"/>
        </w:rPr>
        <w:t xml:space="preserve">                    </w:t>
      </w:r>
    </w:p>
    <w:p w:rsidR="00EC255F" w:rsidRPr="00506F57" w:rsidRDefault="000E38E8" w:rsidP="00EC255F">
      <w:pPr>
        <w:spacing w:after="0"/>
        <w:rPr>
          <w:rFonts w:eastAsiaTheme="minorEastAsia"/>
        </w:rPr>
      </w:pPr>
      <w:r w:rsidRPr="00506F57">
        <w:rPr>
          <w:rFonts w:eastAsiaTheme="minorEastAsia"/>
        </w:rPr>
        <w:t xml:space="preserve">     = 2,96</w:t>
      </w:r>
      <w:r w:rsidRPr="00506F57">
        <w:rPr>
          <w:rFonts w:eastAsiaTheme="minorEastAsia" w:cstheme="minorHAnsi"/>
        </w:rPr>
        <w:t>·</w:t>
      </w:r>
      <w:r w:rsidRPr="00506F57">
        <w:rPr>
          <w:rFonts w:eastAsiaTheme="minorEastAsia"/>
        </w:rPr>
        <w:t>10</w:t>
      </w:r>
      <w:r w:rsidRPr="00506F57">
        <w:rPr>
          <w:rFonts w:eastAsiaTheme="minorEastAsia"/>
          <w:vertAlign w:val="superscript"/>
        </w:rPr>
        <w:t>-19</w:t>
      </w:r>
      <w:r w:rsidRPr="00506F57">
        <w:rPr>
          <w:rFonts w:eastAsiaTheme="minorEastAsia"/>
        </w:rPr>
        <w:t xml:space="preserve"> J.</w:t>
      </w:r>
    </w:p>
    <w:p w:rsidR="000E38E8" w:rsidRPr="00506F57" w:rsidRDefault="000E38E8" w:rsidP="00EC255F">
      <w:pPr>
        <w:spacing w:after="0"/>
        <w:rPr>
          <w:rFonts w:eastAsiaTheme="minorEastAsia"/>
        </w:rPr>
      </w:pPr>
      <w:r w:rsidRPr="00506F57">
        <w:rPr>
          <w:rFonts w:eastAsiaTheme="minorEastAsia"/>
        </w:rPr>
        <w:t xml:space="preserve">2.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E</m:t>
            </m:r>
          </m:e>
          <m:sub>
            <m:r>
              <w:rPr>
                <w:rFonts w:ascii="Cambria Math" w:eastAsiaTheme="minorEastAsia" w:hAnsi="Cambria Math"/>
              </w:rPr>
              <m:t>k2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k1</m:t>
            </m:r>
          </m:sub>
        </m:sSub>
      </m:oMath>
      <w:r w:rsidRPr="00506F57">
        <w:rPr>
          <w:rFonts w:eastAsiaTheme="minorEastAsia"/>
        </w:rPr>
        <w:t xml:space="preserve"> = práce všech sil působících na elektron, zde práce síly elektrické. </w:t>
      </w:r>
    </w:p>
    <w:p w:rsidR="000E38E8" w:rsidRPr="00506F57" w:rsidRDefault="000E38E8" w:rsidP="00EC255F">
      <w:pPr>
        <w:spacing w:after="0"/>
        <w:rPr>
          <w:rFonts w:eastAsiaTheme="minorEastAsia"/>
        </w:rPr>
      </w:pPr>
      <w:r w:rsidRPr="00506F57">
        <w:rPr>
          <w:rFonts w:eastAsiaTheme="minorEastAsia"/>
        </w:rPr>
        <w:t xml:space="preserve">     Tedy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el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Pr="00506F57">
        <w:rPr>
          <w:rFonts w:eastAsiaTheme="minorEastAsia"/>
        </w:rPr>
        <w:t xml:space="preserve"> 2,96</w:t>
      </w:r>
      <w:r w:rsidRPr="00506F57">
        <w:rPr>
          <w:rFonts w:eastAsiaTheme="minorEastAsia" w:cstheme="minorHAnsi"/>
        </w:rPr>
        <w:t>·</w:t>
      </w:r>
      <w:r w:rsidRPr="00506F57">
        <w:rPr>
          <w:rFonts w:eastAsiaTheme="minorEastAsia"/>
        </w:rPr>
        <w:t>10</w:t>
      </w:r>
      <w:r w:rsidRPr="00506F57">
        <w:rPr>
          <w:rFonts w:eastAsiaTheme="minorEastAsia"/>
          <w:vertAlign w:val="superscript"/>
        </w:rPr>
        <w:t>-19</w:t>
      </w:r>
      <w:r w:rsidRPr="00506F57">
        <w:rPr>
          <w:rFonts w:eastAsiaTheme="minorEastAsia"/>
        </w:rPr>
        <w:t xml:space="preserve"> J.</w:t>
      </w:r>
    </w:p>
    <w:p w:rsidR="00506F57" w:rsidRDefault="000E38E8" w:rsidP="00FD4708">
      <w:pPr>
        <w:spacing w:after="0"/>
        <w:rPr>
          <w:rFonts w:eastAsiaTheme="minorEastAsia"/>
        </w:rPr>
      </w:pPr>
      <w:r w:rsidRPr="00506F57">
        <w:t>3.</w:t>
      </w:r>
      <w:r w:rsidR="00FD4708" w:rsidRPr="00506F57">
        <w:t xml:space="preserve">  </w:t>
      </w:r>
      <w:r w:rsidRPr="00506F57">
        <w:t xml:space="preserve">Podle definice elektrického napětí </w:t>
      </w:r>
      <w:r w:rsidR="00903B1E" w:rsidRPr="00506F57">
        <w:t>platí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U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1→2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 w:rsidR="00123690" w:rsidRPr="00506F57">
        <w:rPr>
          <w:rFonts w:eastAsiaTheme="minorEastAsia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1→2</m:t>
            </m:r>
          </m:sub>
        </m:sSub>
      </m:oMath>
      <w:r w:rsidR="00123690" w:rsidRPr="00506F57">
        <w:rPr>
          <w:rFonts w:eastAsiaTheme="minorEastAsia"/>
        </w:rPr>
        <w:t xml:space="preserve"> je práce sil elektrostatického pole </w:t>
      </w:r>
    </w:p>
    <w:p w:rsidR="00506F57" w:rsidRDefault="00506F57" w:rsidP="00FD4708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123690" w:rsidRPr="00506F57">
        <w:rPr>
          <w:rFonts w:eastAsiaTheme="minorEastAsia"/>
        </w:rPr>
        <w:t>při přechodu bodového náboje</w:t>
      </w:r>
      <m:oMath>
        <m:r>
          <w:rPr>
            <w:rFonts w:ascii="Cambria Math" w:eastAsiaTheme="minorEastAsia" w:hAnsi="Cambria Math"/>
          </w:rPr>
          <m:t xml:space="preserve"> Q</m:t>
        </m:r>
      </m:oMath>
      <w:r w:rsidR="00123690" w:rsidRPr="00506F57">
        <w:rPr>
          <w:rFonts w:eastAsiaTheme="minorEastAsia"/>
        </w:rPr>
        <w:t xml:space="preserve"> z 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FD4708" w:rsidRPr="00506F57">
        <w:rPr>
          <w:rFonts w:eastAsiaTheme="minorEastAsia"/>
        </w:rPr>
        <w:t xml:space="preserve"> do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FD4708" w:rsidRPr="00506F57">
        <w:rPr>
          <w:rFonts w:eastAsiaTheme="minorEastAsia"/>
        </w:rPr>
        <w:t>. V našem případě je</w:t>
      </w:r>
    </w:p>
    <w:p w:rsidR="00506F57" w:rsidRDefault="00506F57" w:rsidP="00FD4708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</w:p>
    <w:p w:rsidR="00187951" w:rsidRPr="00506F57" w:rsidRDefault="00506F57" w:rsidP="00FD4708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</w:t>
      </w:r>
      <w:r w:rsidR="00FD4708" w:rsidRPr="00506F5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Q= -e=</m:t>
        </m:r>
      </m:oMath>
      <w:r w:rsidR="00FD4708" w:rsidRPr="00506F57">
        <w:rPr>
          <w:rFonts w:eastAsiaTheme="minorEastAsia"/>
        </w:rPr>
        <w:t xml:space="preserve"> 1,60</w:t>
      </w:r>
      <w:r w:rsidR="00FD4708" w:rsidRPr="00506F57">
        <w:rPr>
          <w:rFonts w:eastAsiaTheme="minorEastAsia" w:cstheme="minorHAnsi"/>
        </w:rPr>
        <w:t>·</w:t>
      </w:r>
      <w:r w:rsidR="00FD4708" w:rsidRPr="00506F57">
        <w:rPr>
          <w:rFonts w:eastAsiaTheme="minorEastAsia"/>
        </w:rPr>
        <w:t>10</w:t>
      </w:r>
      <w:r w:rsidR="00FD4708" w:rsidRPr="00506F57">
        <w:rPr>
          <w:rFonts w:eastAsiaTheme="minorEastAsia"/>
          <w:vertAlign w:val="superscript"/>
        </w:rPr>
        <w:t>-19</w:t>
      </w:r>
      <w:r w:rsidR="00FD4708" w:rsidRPr="00506F57">
        <w:rPr>
          <w:rFonts w:eastAsiaTheme="minorEastAsia"/>
        </w:rPr>
        <w:t xml:space="preserve"> C, takže </w:t>
      </w:r>
    </w:p>
    <w:p w:rsidR="00FD4708" w:rsidRPr="00506F57" w:rsidRDefault="00FD4708" w:rsidP="00FD4708">
      <w:pPr>
        <w:spacing w:after="0"/>
        <w:rPr>
          <w:rFonts w:eastAsiaTheme="minorEastAsia"/>
        </w:rPr>
      </w:pPr>
    </w:p>
    <w:p w:rsidR="00FD4708" w:rsidRPr="00506F57" w:rsidRDefault="00FD4708" w:rsidP="00FD4708">
      <w:pPr>
        <w:spacing w:after="0"/>
        <w:rPr>
          <w:rFonts w:eastAsiaTheme="minorEastAsia"/>
        </w:rPr>
      </w:pPr>
      <w:r w:rsidRPr="00506F57">
        <w:rPr>
          <w:rFonts w:eastAsiaTheme="minorEastAsia"/>
        </w:rPr>
        <w:t xml:space="preserve">                </w:t>
      </w:r>
      <w:r w:rsidR="00506F57">
        <w:rPr>
          <w:rFonts w:eastAsiaTheme="minorEastAsia"/>
        </w:rPr>
        <w:t xml:space="preserve">           </w:t>
      </w:r>
      <w:r w:rsidRPr="00506F57"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2,96·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-1,60·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den>
        </m:f>
      </m:oMath>
      <w:r w:rsidRPr="00506F57">
        <w:rPr>
          <w:rFonts w:eastAsiaTheme="minorEastAsia"/>
        </w:rPr>
        <w:t xml:space="preserve"> V =  -1,85 V.</w:t>
      </w:r>
    </w:p>
    <w:p w:rsidR="00EC0ADB" w:rsidRPr="00506F57" w:rsidRDefault="00EC0ADB" w:rsidP="00FD4708">
      <w:pPr>
        <w:spacing w:after="0"/>
        <w:rPr>
          <w:rFonts w:eastAsiaTheme="minorEastAsia"/>
        </w:rPr>
      </w:pPr>
    </w:p>
    <w:p w:rsidR="00EC0ADB" w:rsidRPr="00506F57" w:rsidRDefault="00EC0ADB" w:rsidP="00FD4708">
      <w:pPr>
        <w:spacing w:after="0"/>
      </w:pPr>
      <w:r w:rsidRPr="00506F57">
        <w:rPr>
          <w:rFonts w:eastAsiaTheme="minorEastAsia"/>
        </w:rPr>
        <w:t xml:space="preserve">4. Potenciál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506F57">
        <w:rPr>
          <w:rFonts w:eastAsiaTheme="minorEastAsia"/>
        </w:rPr>
        <w:t xml:space="preserve"> určíme ze vztahu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506F57">
        <w:rPr>
          <w:rFonts w:eastAsiaTheme="minorEastAsia"/>
        </w:rPr>
        <w:t xml:space="preserve">, takže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506F57">
        <w:rPr>
          <w:rFonts w:eastAsiaTheme="minorEastAsia"/>
        </w:rPr>
        <w:t>= … = 6,85 V.</w:t>
      </w:r>
    </w:p>
    <w:p w:rsidR="00A82663" w:rsidRDefault="0032222B" w:rsidP="00A8266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</w:t>
      </w:r>
      <w:r w:rsidR="00A82663">
        <w:rPr>
          <w:color w:val="000000" w:themeColor="text1"/>
        </w:rPr>
        <w:t xml:space="preserve">                             </w:t>
      </w: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lastRenderedPageBreak/>
        <w:t>Úloha</w:t>
      </w:r>
    </w:p>
    <w:p w:rsidR="00F01A49" w:rsidRPr="00F01A49" w:rsidRDefault="00F01A49" w:rsidP="00F01A49">
      <w:pPr>
        <w:pStyle w:val="Textpoznpodarou"/>
      </w:pPr>
      <w:r w:rsidRPr="00F01A49">
        <w:t xml:space="preserve">(Úloha </w:t>
      </w:r>
      <w:r w:rsidR="008037FA">
        <w:t>vznikla úpravou úlohy 8 C z</w:t>
      </w:r>
      <w:r w:rsidRPr="00F01A49">
        <w:t xml:space="preserve"> </w:t>
      </w:r>
      <w:r w:rsidRPr="00F01A49">
        <w:rPr>
          <w:rFonts w:cstheme="minorHAnsi"/>
        </w:rPr>
        <w:t>[</w:t>
      </w:r>
      <w:r w:rsidR="008037FA">
        <w:rPr>
          <w:rFonts w:cstheme="minorHAnsi"/>
        </w:rPr>
        <w:t>2</w:t>
      </w:r>
      <w:r w:rsidRPr="00F01A49">
        <w:rPr>
          <w:rFonts w:cstheme="minorHAnsi"/>
        </w:rPr>
        <w:t xml:space="preserve">], s. </w:t>
      </w:r>
      <w:r w:rsidR="008037FA">
        <w:rPr>
          <w:rFonts w:cstheme="minorHAnsi"/>
        </w:rPr>
        <w:t>661</w:t>
      </w:r>
      <w:r w:rsidRPr="00F01A49">
        <w:rPr>
          <w:rFonts w:cstheme="minorHAnsi"/>
        </w:rPr>
        <w:t xml:space="preserve">.)   </w:t>
      </w:r>
    </w:p>
    <w:p w:rsidR="00240176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8037FA" w:rsidRDefault="006B2A37" w:rsidP="00240176">
      <w:pPr>
        <w:spacing w:after="0"/>
        <w:jc w:val="both"/>
        <w:rPr>
          <w:rFonts w:eastAsiaTheme="minorEastAsia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228ABE9" wp14:editId="3D57B28E">
            <wp:simplePos x="0" y="0"/>
            <wp:positionH relativeFrom="column">
              <wp:posOffset>2887345</wp:posOffset>
            </wp:positionH>
            <wp:positionV relativeFrom="paragraph">
              <wp:posOffset>577850</wp:posOffset>
            </wp:positionV>
            <wp:extent cx="2750185" cy="1641475"/>
            <wp:effectExtent l="19050" t="19050" r="12065" b="158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ětí, ...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18357" r="10066" b="17386"/>
                    <a:stretch/>
                  </pic:blipFill>
                  <pic:spPr bwMode="auto">
                    <a:xfrm>
                      <a:off x="0" y="0"/>
                      <a:ext cx="2750185" cy="1641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7FA">
        <w:t xml:space="preserve">Dvě velké vodivé a rovnoběžné desky jsou </w:t>
      </w:r>
      <w:r w:rsidR="00B10AD9">
        <w:t xml:space="preserve">ve vzdálenosti </w:t>
      </w:r>
      <m:oMath>
        <m:r>
          <w:rPr>
            <w:rFonts w:ascii="Cambria Math" w:hAnsi="Cambria Math"/>
          </w:rPr>
          <m:t xml:space="preserve">d= </m:t>
        </m:r>
      </m:oMath>
      <w:r w:rsidR="008037FA">
        <w:t xml:space="preserve">12 cm od sebe a nesou na plochách k sobě přivrácených </w:t>
      </w:r>
      <w:r w:rsidR="004B70E4">
        <w:t>stejně velké elektrické náboje opačných znamének. Na elektron mezi těmito deskami (daleko od jejich okrajů) působí elektrostatická síla o velikosti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F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</m:oMath>
      <w:r w:rsidR="004B70E4">
        <w:t xml:space="preserve"> 3,9</w:t>
      </w:r>
      <w:r w:rsidR="004B70E4">
        <w:rPr>
          <w:rFonts w:cstheme="minorHAnsi"/>
        </w:rPr>
        <w:t>·</w:t>
      </w:r>
      <w:r w:rsidR="004B70E4">
        <w:t>10</w:t>
      </w:r>
      <w:r w:rsidR="004B70E4" w:rsidRPr="004B70E4">
        <w:rPr>
          <w:vertAlign w:val="superscript"/>
        </w:rPr>
        <w:t>-15</w:t>
      </w:r>
      <w:r w:rsidR="004B70E4">
        <w:t xml:space="preserve"> N. Úkoly: </w:t>
      </w:r>
      <w:r w:rsidR="00F418F4">
        <w:t xml:space="preserve">1. </w:t>
      </w:r>
      <w:r w:rsidR="004B70E4">
        <w:t xml:space="preserve">Určete intenzitu elektrického pole v místě </w:t>
      </w:r>
      <m:oMath>
        <m:r>
          <w:rPr>
            <w:rFonts w:ascii="Cambria Math" w:hAnsi="Cambria Math"/>
          </w:rPr>
          <m:t>P</m:t>
        </m:r>
      </m:oMath>
      <w:r w:rsidR="00F418F4">
        <w:rPr>
          <w:rFonts w:eastAsiaTheme="minorEastAsia"/>
        </w:rPr>
        <w:t>, kde je elektron. 2. Určete napětí mezi deskami?</w:t>
      </w:r>
    </w:p>
    <w:p w:rsidR="00F418F4" w:rsidRDefault="00F418F4" w:rsidP="00240176">
      <w:pPr>
        <w:spacing w:after="0"/>
        <w:jc w:val="both"/>
      </w:pPr>
    </w:p>
    <w:p w:rsidR="006B2A37" w:rsidRDefault="006B2A37" w:rsidP="00240176">
      <w:pPr>
        <w:spacing w:after="0"/>
        <w:jc w:val="both"/>
      </w:pPr>
    </w:p>
    <w:p w:rsidR="006B2A37" w:rsidRDefault="006B2A37" w:rsidP="00240176">
      <w:pPr>
        <w:spacing w:after="0"/>
        <w:jc w:val="both"/>
      </w:pPr>
    </w:p>
    <w:p w:rsidR="006B2A37" w:rsidRDefault="006B2A37" w:rsidP="00240176">
      <w:pPr>
        <w:spacing w:after="0"/>
        <w:jc w:val="both"/>
      </w:pPr>
    </w:p>
    <w:p w:rsidR="006B2A37" w:rsidRDefault="006B2A37" w:rsidP="00240176">
      <w:pPr>
        <w:spacing w:after="0"/>
        <w:jc w:val="both"/>
      </w:pPr>
    </w:p>
    <w:p w:rsidR="006B2A37" w:rsidRDefault="006B2A37" w:rsidP="00240176">
      <w:pPr>
        <w:spacing w:after="0"/>
        <w:jc w:val="both"/>
      </w:pPr>
      <w:r>
        <w:t xml:space="preserve">                                                                                                                                   Obr. 1</w:t>
      </w:r>
    </w:p>
    <w:p w:rsidR="006B2A37" w:rsidRDefault="006B2A37" w:rsidP="00240176">
      <w:pPr>
        <w:spacing w:after="0"/>
        <w:jc w:val="both"/>
        <w:rPr>
          <w:rFonts w:cstheme="minorHAnsi"/>
        </w:rPr>
      </w:pPr>
    </w:p>
    <w:p w:rsidR="00F418F4" w:rsidRDefault="00F418F4" w:rsidP="00240176">
      <w:pPr>
        <w:spacing w:after="0"/>
        <w:jc w:val="both"/>
        <w:rPr>
          <w:rFonts w:cstheme="minorHAnsi"/>
        </w:rPr>
      </w:pPr>
      <w:r>
        <w:rPr>
          <w:rFonts w:cstheme="minorHAnsi"/>
        </w:rPr>
        <w:t>[</w:t>
      </w:r>
      <w:r w:rsidR="00202034">
        <w:rPr>
          <w:rFonts w:cstheme="minorHAnsi"/>
        </w:rPr>
        <w:t xml:space="preserve">Výsledky: 1. </w:t>
      </w:r>
      <m:oMath>
        <m:r>
          <w:rPr>
            <w:rFonts w:ascii="Cambria Math" w:hAnsi="Cambria Math" w:cstheme="minorHAnsi"/>
          </w:rPr>
          <m:t>E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e</m:t>
            </m:r>
          </m:den>
        </m:f>
        <m:r>
          <w:rPr>
            <w:rFonts w:ascii="Cambria Math" w:hAnsi="Cambria Math" w:cstheme="minorHAnsi"/>
          </w:rPr>
          <m:t>=</m:t>
        </m:r>
      </m:oMath>
      <w:r w:rsidR="00202034">
        <w:rPr>
          <w:rFonts w:cstheme="minorHAnsi"/>
        </w:rPr>
        <w:t xml:space="preserve"> </w:t>
      </w:r>
      <w:r w:rsidR="005A48F3">
        <w:rPr>
          <w:rFonts w:cstheme="minorHAnsi"/>
        </w:rPr>
        <w:t>24,4 kV·m</w:t>
      </w:r>
      <w:r w:rsidR="005A48F3" w:rsidRPr="005A48F3">
        <w:rPr>
          <w:rFonts w:cstheme="minorHAnsi"/>
          <w:vertAlign w:val="superscript"/>
        </w:rPr>
        <w:t>-1</w:t>
      </w:r>
      <w:r w:rsidR="005A48F3">
        <w:rPr>
          <w:rFonts w:cstheme="minorHAnsi"/>
        </w:rPr>
        <w:t>,</w:t>
      </w:r>
      <w:r w:rsidR="00B10AD9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</m:t>
            </m:r>
          </m:e>
        </m:d>
        <m:r>
          <w:rPr>
            <w:rFonts w:ascii="Cambria Math" w:hAnsi="Cambria Math" w:cstheme="minorHAnsi"/>
          </w:rPr>
          <m:t>↓↑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e>
        </m:acc>
        <m:r>
          <w:rPr>
            <w:rFonts w:ascii="Cambria Math" w:hAnsi="Cambria Math" w:cstheme="minorHAnsi"/>
          </w:rPr>
          <m:t xml:space="preserve">, 2.  U=Ed= </m:t>
        </m:r>
      </m:oMath>
      <w:r w:rsidR="00B10AD9">
        <w:rPr>
          <w:rFonts w:cstheme="minorHAnsi"/>
        </w:rPr>
        <w:t>2928</w:t>
      </w:r>
      <w:r w:rsidR="00506F57">
        <w:rPr>
          <w:rFonts w:cstheme="minorHAnsi"/>
        </w:rPr>
        <w:t xml:space="preserve"> </w:t>
      </w:r>
      <w:r w:rsidR="00B10AD9">
        <w:rPr>
          <w:rFonts w:cstheme="minorHAnsi"/>
        </w:rPr>
        <w:t>V.]</w:t>
      </w:r>
    </w:p>
    <w:p w:rsidR="00506F57" w:rsidRDefault="00506F57" w:rsidP="00240176">
      <w:pPr>
        <w:spacing w:after="0"/>
        <w:jc w:val="both"/>
        <w:rPr>
          <w:rFonts w:cstheme="minorHAnsi"/>
        </w:rPr>
      </w:pPr>
    </w:p>
    <w:p w:rsidR="00506F57" w:rsidRDefault="00506F57" w:rsidP="00240176">
      <w:pPr>
        <w:spacing w:after="0"/>
        <w:jc w:val="both"/>
      </w:pPr>
      <w:r>
        <w:rPr>
          <w:rFonts w:cstheme="minorHAnsi"/>
        </w:rPr>
        <w:t xml:space="preserve">Doplňující úkol: Platí vztah </w:t>
      </w:r>
      <m:oMath>
        <m:r>
          <w:rPr>
            <w:rFonts w:ascii="Cambria Math" w:hAnsi="Cambria Math" w:cstheme="minorHAnsi"/>
          </w:rPr>
          <m:t xml:space="preserve"> U=Ed</m:t>
        </m:r>
      </m:oMath>
      <w:r>
        <w:rPr>
          <w:rFonts w:eastAsiaTheme="minorEastAsia" w:cstheme="minorHAnsi"/>
        </w:rPr>
        <w:t xml:space="preserve"> obecně, nebo jen pro homogenní elektrostatické pole?</w:t>
      </w:r>
    </w:p>
    <w:p w:rsidR="00F418F4" w:rsidRDefault="00F418F4" w:rsidP="00240176">
      <w:pPr>
        <w:spacing w:after="0"/>
        <w:jc w:val="both"/>
      </w:pPr>
    </w:p>
    <w:p w:rsidR="00F418F4" w:rsidRPr="008037FA" w:rsidRDefault="00F418F4" w:rsidP="00240176">
      <w:pPr>
        <w:spacing w:after="0"/>
        <w:jc w:val="both"/>
      </w:pPr>
    </w:p>
    <w:p w:rsidR="00B1076E" w:rsidRDefault="00B1076E" w:rsidP="003F3F79">
      <w:pPr>
        <w:spacing w:after="0"/>
        <w:rPr>
          <w:b/>
          <w:sz w:val="24"/>
          <w:szCs w:val="24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A601FD" w:rsidRDefault="00A601FD" w:rsidP="003F3F79">
      <w:pPr>
        <w:spacing w:after="0"/>
        <w:rPr>
          <w:b/>
          <w:sz w:val="24"/>
          <w:szCs w:val="24"/>
        </w:rPr>
      </w:pPr>
    </w:p>
    <w:p w:rsidR="00A601FD" w:rsidRDefault="00A601FD" w:rsidP="00A601FD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[1]    </w:t>
      </w:r>
      <w:r>
        <w:rPr>
          <w:rFonts w:cstheme="minorHAnsi"/>
          <w:caps/>
        </w:rPr>
        <w:t>Šantavý</w:t>
      </w:r>
      <w:proofErr w:type="gramEnd"/>
      <w:r>
        <w:rPr>
          <w:rFonts w:cstheme="minorHAnsi"/>
          <w:caps/>
        </w:rPr>
        <w:t>,</w:t>
      </w:r>
      <w:r>
        <w:rPr>
          <w:rFonts w:cstheme="minorHAnsi"/>
        </w:rPr>
        <w:t xml:space="preserve"> I., </w:t>
      </w:r>
      <w:r>
        <w:rPr>
          <w:rFonts w:cstheme="minorHAnsi"/>
          <w:caps/>
        </w:rPr>
        <w:t>Trojánek,</w:t>
      </w:r>
      <w:r>
        <w:rPr>
          <w:rFonts w:cstheme="minorHAnsi"/>
        </w:rPr>
        <w:t xml:space="preserve"> A.: </w:t>
      </w:r>
      <w:r>
        <w:rPr>
          <w:rFonts w:cstheme="minorHAnsi"/>
          <w:i/>
        </w:rPr>
        <w:t>Fyzika. Příprava k přijímacím zkouškám na vysoké školy.</w:t>
      </w:r>
      <w:r>
        <w:rPr>
          <w:rFonts w:cstheme="minorHAnsi"/>
        </w:rPr>
        <w:t xml:space="preserve">  </w:t>
      </w:r>
    </w:p>
    <w:p w:rsidR="00A601FD" w:rsidRDefault="00A601FD" w:rsidP="00A601FD">
      <w:pPr>
        <w:spacing w:after="0"/>
        <w:rPr>
          <w:rFonts w:cstheme="minorHAnsi"/>
        </w:rPr>
      </w:pPr>
      <w:r>
        <w:rPr>
          <w:rFonts w:cstheme="minorHAnsi"/>
        </w:rPr>
        <w:t xml:space="preserve">         Prometheus, Praha 2000. ISBN 80-7196-138-8.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A601FD" w:rsidRDefault="00A601FD" w:rsidP="00A601FD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D2193C" w:rsidRDefault="00D2193C" w:rsidP="00353162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3F3F79" w:rsidRPr="00B1076E" w:rsidRDefault="003F3F79" w:rsidP="006B2A37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</w:t>
      </w:r>
      <w:r w:rsidR="006B2A37">
        <w:t>e</w:t>
      </w:r>
      <w:r w:rsidR="0047419B" w:rsidRPr="00CC6B0D">
        <w:t xml:space="preserve"> určen pro bezplatné používání pro potřeby výuky a vzdělávání na všech typech škol a školských zařízení</w:t>
      </w:r>
      <w:r w:rsidR="0047419B" w:rsidRPr="00D15ADE">
        <w:t>.</w:t>
      </w:r>
    </w:p>
    <w:sectPr w:rsidR="003F3F79" w:rsidRPr="00B1076E" w:rsidSect="004F201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F" w:rsidRDefault="00D05AFF" w:rsidP="006C5FCC">
      <w:pPr>
        <w:spacing w:after="0" w:line="240" w:lineRule="auto"/>
      </w:pPr>
      <w:r>
        <w:separator/>
      </w:r>
    </w:p>
  </w:endnote>
  <w:end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05AFF" w:rsidRDefault="00D05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9E">
          <w:rPr>
            <w:noProof/>
          </w:rPr>
          <w:t>4</w:t>
        </w:r>
        <w:r>
          <w:fldChar w:fldCharType="end"/>
        </w:r>
      </w:p>
    </w:sdtContent>
  </w:sdt>
  <w:p w:rsidR="00D05AFF" w:rsidRDefault="00D0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F" w:rsidRDefault="00D05AFF" w:rsidP="006C5FCC">
      <w:pPr>
        <w:spacing w:after="0" w:line="240" w:lineRule="auto"/>
      </w:pPr>
      <w:r>
        <w:separator/>
      </w:r>
    </w:p>
  </w:footnote>
  <w:foot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footnote>
  <w:footnote w:id="1">
    <w:p w:rsidR="00D05AFF" w:rsidRDefault="00D05AFF">
      <w:pPr>
        <w:pStyle w:val="Textpoznpodarou"/>
      </w:pPr>
      <w:r>
        <w:rPr>
          <w:rStyle w:val="Znakapoznpodarou"/>
        </w:rPr>
        <w:footnoteRef/>
      </w:r>
      <w:r>
        <w:t xml:space="preserve"> Viz např. </w:t>
      </w:r>
      <w:r w:rsidRPr="00B1076E">
        <w:rPr>
          <w:rFonts w:cstheme="minorHAnsi"/>
        </w:rPr>
        <w:t>[1]</w:t>
      </w:r>
      <w:r>
        <w:rPr>
          <w:rFonts w:cstheme="minorHAnsi"/>
        </w:rPr>
        <w:t>.</w:t>
      </w:r>
      <w:r w:rsidRPr="00B1076E">
        <w:rPr>
          <w:rFonts w:cstheme="minorHAnsi"/>
        </w:rPr>
        <w:t xml:space="preserve">    </w:t>
      </w:r>
    </w:p>
  </w:footnote>
  <w:footnote w:id="2">
    <w:p w:rsidR="00D05AFF" w:rsidRDefault="00D05AFF">
      <w:pPr>
        <w:pStyle w:val="Textpoznpodarou"/>
      </w:pPr>
      <w:r>
        <w:rPr>
          <w:rStyle w:val="Znakapoznpodarou"/>
        </w:rPr>
        <w:footnoteRef/>
      </w:r>
      <w:r>
        <w:t xml:space="preserve"> Podobně má těleso o hmotnosti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ve výšce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nad zemí potenciální energii tíhovou. Taková pole se nazývají konzervativní silová pole.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3C1"/>
    <w:multiLevelType w:val="hybridMultilevel"/>
    <w:tmpl w:val="B4D83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CCD"/>
    <w:multiLevelType w:val="hybridMultilevel"/>
    <w:tmpl w:val="AA1C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31E7B"/>
    <w:rsid w:val="0005079E"/>
    <w:rsid w:val="00072B1F"/>
    <w:rsid w:val="00076359"/>
    <w:rsid w:val="00091D3A"/>
    <w:rsid w:val="000A4BD0"/>
    <w:rsid w:val="000B499D"/>
    <w:rsid w:val="000E1AA1"/>
    <w:rsid w:val="000E38E8"/>
    <w:rsid w:val="00115D76"/>
    <w:rsid w:val="00123690"/>
    <w:rsid w:val="001244F5"/>
    <w:rsid w:val="001758DE"/>
    <w:rsid w:val="00187951"/>
    <w:rsid w:val="001C7D90"/>
    <w:rsid w:val="001D5919"/>
    <w:rsid w:val="001D66BD"/>
    <w:rsid w:val="00202034"/>
    <w:rsid w:val="002365C7"/>
    <w:rsid w:val="00240176"/>
    <w:rsid w:val="00242B24"/>
    <w:rsid w:val="00253A67"/>
    <w:rsid w:val="002707CC"/>
    <w:rsid w:val="002740C1"/>
    <w:rsid w:val="00277477"/>
    <w:rsid w:val="00284F9B"/>
    <w:rsid w:val="0029474D"/>
    <w:rsid w:val="002F327B"/>
    <w:rsid w:val="003176C2"/>
    <w:rsid w:val="0032222B"/>
    <w:rsid w:val="003263FD"/>
    <w:rsid w:val="003342F6"/>
    <w:rsid w:val="00353162"/>
    <w:rsid w:val="00362BB8"/>
    <w:rsid w:val="003A598E"/>
    <w:rsid w:val="003D4F3B"/>
    <w:rsid w:val="003E2618"/>
    <w:rsid w:val="003F3F79"/>
    <w:rsid w:val="003F6508"/>
    <w:rsid w:val="00400B15"/>
    <w:rsid w:val="0041532F"/>
    <w:rsid w:val="0041558A"/>
    <w:rsid w:val="0044371C"/>
    <w:rsid w:val="0047419B"/>
    <w:rsid w:val="004B70E4"/>
    <w:rsid w:val="004F2014"/>
    <w:rsid w:val="004F3EEC"/>
    <w:rsid w:val="00506F57"/>
    <w:rsid w:val="00516734"/>
    <w:rsid w:val="00523AA3"/>
    <w:rsid w:val="00527B71"/>
    <w:rsid w:val="00532C2A"/>
    <w:rsid w:val="00537C24"/>
    <w:rsid w:val="00551F4D"/>
    <w:rsid w:val="00585102"/>
    <w:rsid w:val="005926E7"/>
    <w:rsid w:val="005A48F3"/>
    <w:rsid w:val="005B0D86"/>
    <w:rsid w:val="005B749A"/>
    <w:rsid w:val="0065181A"/>
    <w:rsid w:val="00661B81"/>
    <w:rsid w:val="0068592D"/>
    <w:rsid w:val="006B2A37"/>
    <w:rsid w:val="006B38AA"/>
    <w:rsid w:val="006C5FCC"/>
    <w:rsid w:val="006E069E"/>
    <w:rsid w:val="006F6380"/>
    <w:rsid w:val="0070513D"/>
    <w:rsid w:val="007154E6"/>
    <w:rsid w:val="00731D15"/>
    <w:rsid w:val="00794263"/>
    <w:rsid w:val="0079480D"/>
    <w:rsid w:val="00795D5A"/>
    <w:rsid w:val="00797309"/>
    <w:rsid w:val="007A35B6"/>
    <w:rsid w:val="007C11B8"/>
    <w:rsid w:val="007D035B"/>
    <w:rsid w:val="007F0DA2"/>
    <w:rsid w:val="007F1C36"/>
    <w:rsid w:val="008037FA"/>
    <w:rsid w:val="008066A0"/>
    <w:rsid w:val="00812576"/>
    <w:rsid w:val="008762D6"/>
    <w:rsid w:val="00903B1E"/>
    <w:rsid w:val="00925091"/>
    <w:rsid w:val="009376A9"/>
    <w:rsid w:val="0095134E"/>
    <w:rsid w:val="00955646"/>
    <w:rsid w:val="00976AE9"/>
    <w:rsid w:val="00997A10"/>
    <w:rsid w:val="00997EDE"/>
    <w:rsid w:val="009B31C9"/>
    <w:rsid w:val="009B3837"/>
    <w:rsid w:val="009C7EBA"/>
    <w:rsid w:val="009E650F"/>
    <w:rsid w:val="00A16971"/>
    <w:rsid w:val="00A513C6"/>
    <w:rsid w:val="00A601FD"/>
    <w:rsid w:val="00A80CF6"/>
    <w:rsid w:val="00A82663"/>
    <w:rsid w:val="00B1076E"/>
    <w:rsid w:val="00B10AD9"/>
    <w:rsid w:val="00B14783"/>
    <w:rsid w:val="00B32AC5"/>
    <w:rsid w:val="00B55F1D"/>
    <w:rsid w:val="00B90DE5"/>
    <w:rsid w:val="00B96405"/>
    <w:rsid w:val="00BA28A0"/>
    <w:rsid w:val="00BA3B1A"/>
    <w:rsid w:val="00C15F0E"/>
    <w:rsid w:val="00C4765D"/>
    <w:rsid w:val="00C57FD9"/>
    <w:rsid w:val="00C90FB8"/>
    <w:rsid w:val="00CC10BF"/>
    <w:rsid w:val="00D0289B"/>
    <w:rsid w:val="00D05AFF"/>
    <w:rsid w:val="00D15211"/>
    <w:rsid w:val="00D2193C"/>
    <w:rsid w:val="00D25EE0"/>
    <w:rsid w:val="00D30FB5"/>
    <w:rsid w:val="00D751C8"/>
    <w:rsid w:val="00D8652B"/>
    <w:rsid w:val="00DD13B2"/>
    <w:rsid w:val="00DF4752"/>
    <w:rsid w:val="00E073CA"/>
    <w:rsid w:val="00E23C76"/>
    <w:rsid w:val="00E25A0F"/>
    <w:rsid w:val="00E320BF"/>
    <w:rsid w:val="00E45FE3"/>
    <w:rsid w:val="00EB7496"/>
    <w:rsid w:val="00EC0ADB"/>
    <w:rsid w:val="00EC255F"/>
    <w:rsid w:val="00ED258C"/>
    <w:rsid w:val="00EE03CE"/>
    <w:rsid w:val="00EE3CFC"/>
    <w:rsid w:val="00EF5AB4"/>
    <w:rsid w:val="00F01A49"/>
    <w:rsid w:val="00F045ED"/>
    <w:rsid w:val="00F11817"/>
    <w:rsid w:val="00F31C5A"/>
    <w:rsid w:val="00F418F4"/>
    <w:rsid w:val="00F43C4A"/>
    <w:rsid w:val="00F46612"/>
    <w:rsid w:val="00F47E48"/>
    <w:rsid w:val="00F94056"/>
    <w:rsid w:val="00FC16F9"/>
    <w:rsid w:val="00FC4FF8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F2AC-15C2-4F4A-9CAB-A7319FD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31</cp:revision>
  <cp:lastPrinted>2012-12-11T11:25:00Z</cp:lastPrinted>
  <dcterms:created xsi:type="dcterms:W3CDTF">2012-11-20T11:37:00Z</dcterms:created>
  <dcterms:modified xsi:type="dcterms:W3CDTF">2013-05-31T07:00:00Z</dcterms:modified>
</cp:coreProperties>
</file>