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AC" w:rsidRDefault="00BA5FD0">
      <w:r>
        <w:t>Laboratorní práce č.</w:t>
      </w:r>
      <w:r w:rsidR="00350811">
        <w:t xml:space="preserve"> </w:t>
      </w:r>
      <w:r>
        <w:t>2</w:t>
      </w:r>
    </w:p>
    <w:p w:rsidR="00BA5FD0" w:rsidRDefault="00BA5FD0">
      <w:pPr>
        <w:rPr>
          <w:b/>
          <w:sz w:val="28"/>
          <w:szCs w:val="28"/>
          <w:u w:val="single"/>
        </w:rPr>
      </w:pPr>
      <w:r w:rsidRPr="00BA5FD0">
        <w:rPr>
          <w:b/>
          <w:sz w:val="28"/>
          <w:szCs w:val="28"/>
          <w:u w:val="single"/>
        </w:rPr>
        <w:t>Důkaz kyseliny octové v octu a okurkovém nálevu</w:t>
      </w:r>
    </w:p>
    <w:p w:rsidR="00BA5FD0" w:rsidRDefault="00BA5FD0">
      <w:r w:rsidRPr="00BA5FD0">
        <w:rPr>
          <w:b/>
        </w:rPr>
        <w:t>Pomůcky a chemikálie</w:t>
      </w:r>
      <w:r>
        <w:t>:</w:t>
      </w:r>
    </w:p>
    <w:p w:rsidR="00BA5FD0" w:rsidRDefault="00BA5FD0">
      <w:r>
        <w:t>stojan na zkumavky, 2 odměrné zkumavky, 3 pipety, lakmusový papírek, 1% roztok chloridu železitého, 10% roztok hydroxidu sodného, kuchyňský ocet, okurkový nálev</w:t>
      </w:r>
    </w:p>
    <w:p w:rsidR="00BA5FD0" w:rsidRDefault="00BA5FD0">
      <w:pPr>
        <w:rPr>
          <w:b/>
        </w:rPr>
      </w:pPr>
      <w:r w:rsidRPr="00BA5FD0">
        <w:rPr>
          <w:b/>
        </w:rPr>
        <w:t>Pracovní postup:</w:t>
      </w:r>
    </w:p>
    <w:p w:rsidR="00BA5FD0" w:rsidRDefault="00BA5FD0" w:rsidP="00BA5FD0">
      <w:pPr>
        <w:pStyle w:val="Odstavecseseznamem"/>
        <w:numPr>
          <w:ilvl w:val="0"/>
          <w:numId w:val="1"/>
        </w:numPr>
      </w:pPr>
      <w:r>
        <w:t>Do první zkumavky odměřte 1 cm</w:t>
      </w:r>
      <w:r>
        <w:rPr>
          <w:vertAlign w:val="superscript"/>
        </w:rPr>
        <w:t>3</w:t>
      </w:r>
      <w:r>
        <w:t xml:space="preserve"> kuchyňského octa a do druhé 1 cm</w:t>
      </w:r>
      <w:r>
        <w:rPr>
          <w:vertAlign w:val="superscript"/>
        </w:rPr>
        <w:t>3</w:t>
      </w:r>
      <w:r>
        <w:t xml:space="preserve"> okurkového nálevu</w:t>
      </w:r>
      <w:r w:rsidR="00350811">
        <w:t>.</w:t>
      </w:r>
    </w:p>
    <w:p w:rsidR="00BA5FD0" w:rsidRDefault="00BA5FD0" w:rsidP="00BA5FD0">
      <w:pPr>
        <w:pStyle w:val="Odstavecseseznamem"/>
        <w:numPr>
          <w:ilvl w:val="0"/>
          <w:numId w:val="1"/>
        </w:numPr>
      </w:pPr>
      <w:r>
        <w:t>Do každé zkumavky vhoďte asi 3 cm dlouhý kousek lakmusového papírku</w:t>
      </w:r>
      <w:r w:rsidR="00350811">
        <w:t>.</w:t>
      </w:r>
    </w:p>
    <w:p w:rsidR="00BA5FD0" w:rsidRDefault="00BA5FD0" w:rsidP="00BA5FD0">
      <w:pPr>
        <w:pStyle w:val="Odstavecseseznamem"/>
        <w:numPr>
          <w:ilvl w:val="0"/>
          <w:numId w:val="1"/>
        </w:numPr>
      </w:pPr>
      <w:r>
        <w:t>Pozorujte změnu barvy lakmusového papírku</w:t>
      </w:r>
      <w:r w:rsidR="00350811">
        <w:t>.</w:t>
      </w:r>
      <w:bookmarkStart w:id="0" w:name="_GoBack"/>
      <w:bookmarkEnd w:id="0"/>
    </w:p>
    <w:p w:rsidR="00BA5FD0" w:rsidRDefault="00BA5FD0" w:rsidP="00BA5FD0">
      <w:pPr>
        <w:pStyle w:val="Odstavecseseznamem"/>
        <w:numPr>
          <w:ilvl w:val="0"/>
          <w:numId w:val="1"/>
        </w:numPr>
      </w:pPr>
      <w:r>
        <w:t>Do každého vzorku pipetou opatrně přikapávejte 10</w:t>
      </w:r>
      <w:r w:rsidR="00350811">
        <w:t xml:space="preserve"> % roztok hydroxidu sodného, dokud lakmusový papírek nezmění barvu – vznikne neutrální roztok. Obsah zkumavek můžete opatrně protřepávat. </w:t>
      </w:r>
    </w:p>
    <w:p w:rsidR="00350811" w:rsidRDefault="00350811" w:rsidP="00BA5FD0">
      <w:pPr>
        <w:pStyle w:val="Odstavecseseznamem"/>
        <w:numPr>
          <w:ilvl w:val="0"/>
          <w:numId w:val="1"/>
        </w:numPr>
      </w:pPr>
      <w:r>
        <w:t xml:space="preserve">Druhou pipetou přidejte do každého vzorku po kapkách 1 % roztok chloridu železitého a pozorujte změnu zbarvení vzorku. </w:t>
      </w:r>
    </w:p>
    <w:p w:rsidR="00350811" w:rsidRDefault="00350811" w:rsidP="00350811">
      <w:pPr>
        <w:rPr>
          <w:b/>
        </w:rPr>
      </w:pPr>
      <w:r w:rsidRPr="00350811">
        <w:rPr>
          <w:b/>
        </w:rPr>
        <w:t>Otázky a úkoly:</w:t>
      </w:r>
    </w:p>
    <w:p w:rsidR="00350811" w:rsidRDefault="00350811" w:rsidP="00350811">
      <w:pPr>
        <w:pStyle w:val="Odstavecseseznamem"/>
        <w:numPr>
          <w:ilvl w:val="0"/>
          <w:numId w:val="2"/>
        </w:numPr>
      </w:pPr>
      <w:r>
        <w:t>uveďte chemický název a vzorec kyseliny octové.</w:t>
      </w:r>
    </w:p>
    <w:p w:rsidR="00350811" w:rsidRDefault="00350811" w:rsidP="00350811">
      <w:pPr>
        <w:pStyle w:val="Odstavecseseznamem"/>
        <w:numPr>
          <w:ilvl w:val="0"/>
          <w:numId w:val="2"/>
        </w:numPr>
      </w:pPr>
      <w:r>
        <w:t>jaký je hmotnostní zlomek kyseliny octové v kuchyňském octu (v procentech, desetinným číslem)?</w:t>
      </w:r>
    </w:p>
    <w:p w:rsidR="00350811" w:rsidRDefault="00350811" w:rsidP="00350811">
      <w:pPr>
        <w:pStyle w:val="Odstavecseseznamem"/>
        <w:numPr>
          <w:ilvl w:val="0"/>
          <w:numId w:val="2"/>
        </w:numPr>
      </w:pPr>
      <w:r>
        <w:t xml:space="preserve">ocet se vyrábí kvašením lihu či vína za přítomnosti vzdušného kyslíku. Zapište danou reakci chemickou rovnicí. </w:t>
      </w:r>
    </w:p>
    <w:p w:rsidR="00350811" w:rsidRPr="00350811" w:rsidRDefault="00350811" w:rsidP="00350811">
      <w:pPr>
        <w:pStyle w:val="Odstavecseseznamem"/>
        <w:numPr>
          <w:ilvl w:val="0"/>
          <w:numId w:val="2"/>
        </w:numPr>
      </w:pPr>
      <w:r>
        <w:t>proč musí vinaři dávat pozor, aby nebyla kvasící směs ve styku se vzduchem?</w:t>
      </w:r>
    </w:p>
    <w:sectPr w:rsidR="00350811" w:rsidRPr="00350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9A2"/>
    <w:multiLevelType w:val="hybridMultilevel"/>
    <w:tmpl w:val="6228F104"/>
    <w:lvl w:ilvl="0" w:tplc="D55A84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64F77"/>
    <w:multiLevelType w:val="hybridMultilevel"/>
    <w:tmpl w:val="E0688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D0"/>
    <w:rsid w:val="00350811"/>
    <w:rsid w:val="00BA5FD0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5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5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Šoukalová</dc:creator>
  <cp:lastModifiedBy>Jana Šoukalová</cp:lastModifiedBy>
  <cp:revision>2</cp:revision>
  <dcterms:created xsi:type="dcterms:W3CDTF">2014-05-29T14:49:00Z</dcterms:created>
  <dcterms:modified xsi:type="dcterms:W3CDTF">2014-05-29T14:49:00Z</dcterms:modified>
</cp:coreProperties>
</file>