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5E" w:rsidRDefault="0087635E" w:rsidP="0087635E">
      <w:pPr>
        <w:spacing w:after="0"/>
        <w:ind w:left="426" w:hanging="426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ZPRACOVATELSKÝ PRŮMYSL – CHARAKTERISTIKA, LOKALIZAČNÍ FAKTORY JEDNOTLIVÝCH SEKTORŮ</w:t>
      </w:r>
      <w:r w:rsidR="006340A9">
        <w:rPr>
          <w:rFonts w:ascii="Times New Roman" w:hAnsi="Times New Roman"/>
          <w:b/>
        </w:rPr>
        <w:t>, HISTORICKÝ VÝVOJ</w:t>
      </w:r>
    </w:p>
    <w:p w:rsidR="0087635E" w:rsidRDefault="0087635E" w:rsidP="0087635E">
      <w:pPr>
        <w:spacing w:after="0"/>
        <w:rPr>
          <w:rFonts w:ascii="Times New Roman" w:hAnsi="Times New Roman"/>
          <w:b/>
        </w:rPr>
      </w:pPr>
    </w:p>
    <w:p w:rsidR="0087635E" w:rsidRPr="009A1EA3" w:rsidRDefault="0087635E" w:rsidP="00876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Co to je průmysl?</w:t>
      </w:r>
    </w:p>
    <w:p w:rsidR="0087635E" w:rsidRPr="009A1EA3" w:rsidRDefault="0087635E" w:rsidP="00876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 xml:space="preserve">Jak lze charakterizovat </w:t>
      </w:r>
      <w:proofErr w:type="spellStart"/>
      <w:r w:rsidRPr="009A1EA3">
        <w:rPr>
          <w:rFonts w:ascii="Times New Roman" w:hAnsi="Times New Roman"/>
          <w:sz w:val="24"/>
          <w:szCs w:val="24"/>
        </w:rPr>
        <w:t>sekundér</w:t>
      </w:r>
      <w:proofErr w:type="spellEnd"/>
      <w:r w:rsidRPr="009A1EA3">
        <w:rPr>
          <w:rFonts w:ascii="Times New Roman" w:hAnsi="Times New Roman"/>
          <w:sz w:val="24"/>
          <w:szCs w:val="24"/>
        </w:rPr>
        <w:t>?</w:t>
      </w:r>
    </w:p>
    <w:p w:rsidR="00FF61DB" w:rsidRPr="009A1EA3" w:rsidRDefault="00FF61DB" w:rsidP="00876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Jak lze průmysl klasifikovat?</w:t>
      </w:r>
    </w:p>
    <w:p w:rsidR="00BC1E2F" w:rsidRPr="009A1EA3" w:rsidRDefault="00BC1E2F" w:rsidP="00876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Co je zpracovatelský průmysl?</w:t>
      </w:r>
    </w:p>
    <w:p w:rsidR="00D7687E" w:rsidRPr="009A1EA3" w:rsidRDefault="00D7687E" w:rsidP="00876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Pozitivní a negativní faktory průmyslu</w:t>
      </w:r>
    </w:p>
    <w:p w:rsidR="00D0475A" w:rsidRPr="009A1EA3" w:rsidRDefault="00D7687E" w:rsidP="00876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Jak lze dělit lokalizační faktory?</w:t>
      </w:r>
    </w:p>
    <w:p w:rsidR="00D7687E" w:rsidRPr="009A1EA3" w:rsidRDefault="00D7687E" w:rsidP="00D7687E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Uvést konkrétní příklady</w:t>
      </w:r>
    </w:p>
    <w:p w:rsidR="00D7687E" w:rsidRPr="009A1EA3" w:rsidRDefault="00BC1E2F" w:rsidP="00D7687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Jaké je rozmístění průmyslu?</w:t>
      </w:r>
    </w:p>
    <w:p w:rsidR="00BC1E2F" w:rsidRPr="009A1EA3" w:rsidRDefault="00F20B30" w:rsidP="00D7687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Zaměstnanost v průmyslu</w:t>
      </w:r>
    </w:p>
    <w:p w:rsidR="00553EAC" w:rsidRPr="009A1EA3" w:rsidRDefault="00F20B30" w:rsidP="00F20B3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 xml:space="preserve">Státy (regiony) </w:t>
      </w:r>
      <w:r w:rsidR="00406351" w:rsidRPr="009A1EA3">
        <w:rPr>
          <w:rFonts w:ascii="Times New Roman" w:hAnsi="Times New Roman"/>
          <w:sz w:val="24"/>
          <w:szCs w:val="24"/>
        </w:rPr>
        <w:t>s nejvyšším podílem EAO pracujících v průmyslu</w:t>
      </w:r>
    </w:p>
    <w:p w:rsidR="00553EAC" w:rsidRPr="009A1EA3" w:rsidRDefault="00F20B30" w:rsidP="00F20B3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 xml:space="preserve">Státy (regiony) </w:t>
      </w:r>
      <w:r w:rsidR="00406351" w:rsidRPr="009A1EA3">
        <w:rPr>
          <w:rFonts w:ascii="Times New Roman" w:hAnsi="Times New Roman"/>
          <w:sz w:val="24"/>
          <w:szCs w:val="24"/>
        </w:rPr>
        <w:t>s nejnižším podílem EAO pracujících v</w:t>
      </w:r>
      <w:r w:rsidRPr="009A1EA3">
        <w:rPr>
          <w:rFonts w:ascii="Times New Roman" w:hAnsi="Times New Roman"/>
          <w:sz w:val="24"/>
          <w:szCs w:val="24"/>
        </w:rPr>
        <w:t> </w:t>
      </w:r>
      <w:r w:rsidR="00406351" w:rsidRPr="009A1EA3">
        <w:rPr>
          <w:rFonts w:ascii="Times New Roman" w:hAnsi="Times New Roman"/>
          <w:sz w:val="24"/>
          <w:szCs w:val="24"/>
        </w:rPr>
        <w:t>průmyslu</w:t>
      </w:r>
    </w:p>
    <w:p w:rsidR="00F20B30" w:rsidRPr="009A1EA3" w:rsidRDefault="00F20B30" w:rsidP="00F20B3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Význam průmyslu v jednotlivých státech (regionech)</w:t>
      </w:r>
    </w:p>
    <w:p w:rsidR="00F20B30" w:rsidRPr="009A1EA3" w:rsidRDefault="00F20B30" w:rsidP="00F20B3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Státy s nejvyšším podílem průmyslové výroby</w:t>
      </w:r>
    </w:p>
    <w:p w:rsidR="00F20B30" w:rsidRDefault="00406351" w:rsidP="00F20B3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A1EA3">
        <w:rPr>
          <w:rFonts w:ascii="Times New Roman" w:hAnsi="Times New Roman"/>
          <w:sz w:val="24"/>
          <w:szCs w:val="24"/>
        </w:rPr>
        <w:t>Státy s nejvyšší hodnotou průmyslové produkce</w:t>
      </w:r>
    </w:p>
    <w:p w:rsidR="00E4035E" w:rsidRDefault="00E4035E" w:rsidP="00E4035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 můžeme popsat historii průmyslu:</w:t>
      </w:r>
    </w:p>
    <w:p w:rsidR="00E4035E" w:rsidRPr="007E7109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 w:rsidRPr="007E7109">
        <w:rPr>
          <w:rFonts w:ascii="Times New Roman" w:hAnsi="Times New Roman"/>
          <w:bCs/>
        </w:rPr>
        <w:t>období samozásobitelského (naturálního) hospodářství</w:t>
      </w:r>
    </w:p>
    <w:p w:rsidR="00E4035E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 w:rsidRPr="007E7109">
        <w:rPr>
          <w:rFonts w:ascii="Times New Roman" w:hAnsi="Times New Roman"/>
          <w:bCs/>
        </w:rPr>
        <w:t>období průmyslového hospodářství</w:t>
      </w:r>
    </w:p>
    <w:p w:rsidR="00E4035E" w:rsidRDefault="00E4035E" w:rsidP="00E4035E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průmyslová revoluce – co to je, kde proběhla nejdříve, k jakým změnám došlo</w:t>
      </w:r>
    </w:p>
    <w:p w:rsidR="00E4035E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 w:rsidRPr="007E7109">
        <w:rPr>
          <w:rFonts w:ascii="Times New Roman" w:hAnsi="Times New Roman"/>
          <w:bCs/>
        </w:rPr>
        <w:t>období postindustriálního hospodářství</w:t>
      </w:r>
    </w:p>
    <w:p w:rsidR="00E4035E" w:rsidRDefault="00E4035E" w:rsidP="00E4035E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vědeckotechnická revoluce</w:t>
      </w:r>
    </w:p>
    <w:p w:rsidR="00E4035E" w:rsidRDefault="00E4035E" w:rsidP="00E4035E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 to je </w:t>
      </w:r>
      <w:proofErr w:type="spellStart"/>
      <w:r>
        <w:rPr>
          <w:rFonts w:ascii="Times New Roman" w:hAnsi="Times New Roman"/>
          <w:bCs/>
        </w:rPr>
        <w:t>deindustrializace</w:t>
      </w:r>
      <w:proofErr w:type="spellEnd"/>
      <w:r>
        <w:rPr>
          <w:rFonts w:ascii="Times New Roman" w:hAnsi="Times New Roman"/>
          <w:bCs/>
        </w:rPr>
        <w:t>?</w:t>
      </w:r>
    </w:p>
    <w:p w:rsidR="00E4035E" w:rsidRDefault="00E4035E" w:rsidP="00E4035E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7E7109">
        <w:rPr>
          <w:rFonts w:ascii="Times New Roman" w:hAnsi="Times New Roman"/>
          <w:bCs/>
        </w:rPr>
        <w:t xml:space="preserve">o jsou tzv. </w:t>
      </w:r>
      <w:proofErr w:type="spellStart"/>
      <w:r w:rsidRPr="007E7109">
        <w:rPr>
          <w:rFonts w:ascii="Times New Roman" w:hAnsi="Times New Roman"/>
          <w:bCs/>
        </w:rPr>
        <w:t>high-tech</w:t>
      </w:r>
      <w:proofErr w:type="spellEnd"/>
      <w:r w:rsidRPr="007E7109">
        <w:rPr>
          <w:rFonts w:ascii="Times New Roman" w:hAnsi="Times New Roman"/>
          <w:bCs/>
        </w:rPr>
        <w:t xml:space="preserve"> obory průmyslu?</w:t>
      </w:r>
    </w:p>
    <w:p w:rsidR="00E4035E" w:rsidRDefault="00E4035E" w:rsidP="00E4035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Jaké jsou 3 nejdůležitější jádrové oblasti průmyslu?</w:t>
      </w:r>
    </w:p>
    <w:p w:rsidR="00E4035E" w:rsidRDefault="00E4035E" w:rsidP="00E4035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Charakteristika a lokace vybraných odvětví zpracovatelského průmyslu</w:t>
      </w:r>
    </w:p>
    <w:p w:rsidR="00E4035E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Textilní průmysl</w:t>
      </w:r>
    </w:p>
    <w:p w:rsidR="00E4035E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Chemický průmysl</w:t>
      </w:r>
    </w:p>
    <w:p w:rsidR="00E4035E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Potravinářský průmysl</w:t>
      </w:r>
    </w:p>
    <w:p w:rsidR="00E4035E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Strojírenský průmysl</w:t>
      </w:r>
    </w:p>
    <w:p w:rsidR="00E4035E" w:rsidRPr="007E7109" w:rsidRDefault="00E4035E" w:rsidP="00E4035E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Elektronika, elektrotechnika</w:t>
      </w:r>
    </w:p>
    <w:p w:rsidR="00E4035E" w:rsidRDefault="00E4035E" w:rsidP="00E4035E">
      <w:pPr>
        <w:rPr>
          <w:rFonts w:ascii="Times New Roman" w:hAnsi="Times New Roman"/>
          <w:i/>
        </w:rPr>
      </w:pPr>
    </w:p>
    <w:p w:rsidR="00E4035E" w:rsidRDefault="00E4035E" w:rsidP="00E4035E"/>
    <w:p w:rsidR="00E4035E" w:rsidRPr="009A1EA3" w:rsidRDefault="00E4035E" w:rsidP="00F20B30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</w:p>
    <w:p w:rsidR="00F20B30" w:rsidRPr="0087635E" w:rsidRDefault="00F20B30" w:rsidP="00F20B30">
      <w:pPr>
        <w:pStyle w:val="Odstavecseseznamem"/>
        <w:ind w:left="1440"/>
        <w:rPr>
          <w:rFonts w:ascii="Times New Roman" w:hAnsi="Times New Roman"/>
        </w:rPr>
      </w:pPr>
    </w:p>
    <w:p w:rsidR="008930A3" w:rsidRPr="0087635E" w:rsidRDefault="008930A3"/>
    <w:sectPr w:rsidR="008930A3" w:rsidRPr="0087635E" w:rsidSect="0087635E">
      <w:pgSz w:w="11906" w:h="16838"/>
      <w:pgMar w:top="56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217"/>
    <w:multiLevelType w:val="hybridMultilevel"/>
    <w:tmpl w:val="9CFAB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A91"/>
    <w:multiLevelType w:val="hybridMultilevel"/>
    <w:tmpl w:val="341E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D55"/>
    <w:multiLevelType w:val="hybridMultilevel"/>
    <w:tmpl w:val="17128B5A"/>
    <w:lvl w:ilvl="0" w:tplc="856C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2C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C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4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4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81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6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20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28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5B"/>
    <w:rsid w:val="00406351"/>
    <w:rsid w:val="00433F5B"/>
    <w:rsid w:val="00553EAC"/>
    <w:rsid w:val="006340A9"/>
    <w:rsid w:val="0087635E"/>
    <w:rsid w:val="008930A3"/>
    <w:rsid w:val="0094696D"/>
    <w:rsid w:val="009A1EA3"/>
    <w:rsid w:val="00BC1E2F"/>
    <w:rsid w:val="00D0475A"/>
    <w:rsid w:val="00D7687E"/>
    <w:rsid w:val="00E4035E"/>
    <w:rsid w:val="00F20B30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6B9F"/>
  <w15:docId w15:val="{F1F4E24D-5F3A-4E62-BBD1-3E5EFA1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35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7</cp:revision>
  <dcterms:created xsi:type="dcterms:W3CDTF">2015-11-02T09:21:00Z</dcterms:created>
  <dcterms:modified xsi:type="dcterms:W3CDTF">2021-09-01T08:15:00Z</dcterms:modified>
</cp:coreProperties>
</file>