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CD" w:rsidRDefault="003F7AFF" w:rsidP="003F7AF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F7AFF">
        <w:rPr>
          <w:rFonts w:ascii="Times New Roman" w:hAnsi="Times New Roman" w:cs="Times New Roman"/>
          <w:b/>
          <w:sz w:val="30"/>
          <w:szCs w:val="30"/>
          <w:u w:val="single"/>
        </w:rPr>
        <w:t>B3 - Francie a země Beneluxu</w:t>
      </w:r>
    </w:p>
    <w:p w:rsidR="005D0681" w:rsidRPr="00FB3E00" w:rsidRDefault="00E472DA" w:rsidP="008A219D">
      <w:pPr>
        <w:pStyle w:val="Odstavecseseznamem"/>
        <w:ind w:hanging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3E00">
        <w:rPr>
          <w:rFonts w:ascii="Times New Roman" w:hAnsi="Times New Roman" w:cs="Times New Roman"/>
          <w:b/>
          <w:sz w:val="20"/>
          <w:szCs w:val="20"/>
          <w:u w:val="single"/>
        </w:rPr>
        <w:t>ZEMĚ BENELUXU</w:t>
      </w:r>
    </w:p>
    <w:p w:rsidR="005D0681" w:rsidRPr="00E472DA" w:rsidRDefault="005D0681" w:rsidP="005D0681">
      <w:pPr>
        <w:pStyle w:val="Odstavecseseznamem"/>
        <w:numPr>
          <w:ilvl w:val="0"/>
          <w:numId w:val="7"/>
        </w:numPr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hospodářské spojení 3 států (</w:t>
      </w:r>
      <w:proofErr w:type="spellStart"/>
      <w:r w:rsidRPr="005D0681">
        <w:rPr>
          <w:rFonts w:ascii="Times New Roman" w:hAnsi="Times New Roman" w:cs="Times New Roman"/>
          <w:b/>
          <w:sz w:val="20"/>
          <w:szCs w:val="20"/>
        </w:rPr>
        <w:t>Be</w:t>
      </w:r>
      <w:r w:rsidRPr="005D0681">
        <w:rPr>
          <w:rFonts w:ascii="Times New Roman" w:hAnsi="Times New Roman" w:cs="Times New Roman"/>
          <w:sz w:val="20"/>
          <w:szCs w:val="20"/>
        </w:rPr>
        <w:t>lgique</w:t>
      </w:r>
      <w:proofErr w:type="spellEnd"/>
      <w:r w:rsidRPr="005D068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681">
        <w:rPr>
          <w:rFonts w:ascii="Times New Roman" w:hAnsi="Times New Roman" w:cs="Times New Roman"/>
          <w:b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derland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681">
        <w:rPr>
          <w:rFonts w:ascii="Times New Roman" w:hAnsi="Times New Roman" w:cs="Times New Roman"/>
          <w:b/>
          <w:sz w:val="20"/>
          <w:szCs w:val="20"/>
        </w:rPr>
        <w:t>Lux</w:t>
      </w:r>
      <w:r w:rsidRPr="005D0681">
        <w:rPr>
          <w:rFonts w:ascii="Times New Roman" w:hAnsi="Times New Roman" w:cs="Times New Roman"/>
          <w:sz w:val="20"/>
          <w:szCs w:val="20"/>
        </w:rPr>
        <w:t>embourg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E472DA" w:rsidRPr="005D0681" w:rsidRDefault="00E472DA" w:rsidP="005D0681">
      <w:pPr>
        <w:pStyle w:val="Odstavecseseznamem"/>
        <w:numPr>
          <w:ilvl w:val="0"/>
          <w:numId w:val="7"/>
        </w:numPr>
        <w:ind w:left="1134" w:hanging="283"/>
        <w:rPr>
          <w:rFonts w:ascii="Times New Roman" w:hAnsi="Times New Roman" w:cs="Times New Roman"/>
          <w:sz w:val="20"/>
          <w:szCs w:val="20"/>
        </w:rPr>
      </w:pPr>
      <w:r w:rsidRPr="005D0681">
        <w:rPr>
          <w:rFonts w:ascii="Times New Roman" w:hAnsi="Times New Roman" w:cs="Times New Roman"/>
          <w:sz w:val="20"/>
          <w:szCs w:val="20"/>
        </w:rPr>
        <w:t xml:space="preserve">dohromady </w:t>
      </w:r>
      <w:r w:rsidR="005D0681" w:rsidRPr="005D0681">
        <w:rPr>
          <w:rFonts w:ascii="Times New Roman" w:hAnsi="Times New Roman" w:cs="Times New Roman"/>
          <w:sz w:val="20"/>
          <w:szCs w:val="20"/>
        </w:rPr>
        <w:t xml:space="preserve">až </w:t>
      </w:r>
      <w:r w:rsidRPr="005D0681">
        <w:rPr>
          <w:rFonts w:ascii="Times New Roman" w:hAnsi="Times New Roman" w:cs="Times New Roman"/>
          <w:sz w:val="20"/>
          <w:szCs w:val="20"/>
        </w:rPr>
        <w:t>26 mil. obyvatel</w:t>
      </w:r>
      <w:r w:rsidR="005D0681" w:rsidRPr="005D0681">
        <w:rPr>
          <w:rFonts w:ascii="Times New Roman" w:hAnsi="Times New Roman" w:cs="Times New Roman"/>
          <w:sz w:val="20"/>
          <w:szCs w:val="20"/>
        </w:rPr>
        <w:t xml:space="preserve"> (vysoká hustota zalidnění)</w:t>
      </w:r>
    </w:p>
    <w:p w:rsidR="00E472DA" w:rsidRDefault="005D0681" w:rsidP="00E472DA">
      <w:pPr>
        <w:pStyle w:val="Odstavecseseznamem"/>
        <w:numPr>
          <w:ilvl w:val="0"/>
          <w:numId w:val="7"/>
        </w:numPr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pokládají se za jedny z nejvyspělejších v Evropě</w:t>
      </w:r>
    </w:p>
    <w:p w:rsidR="005D0681" w:rsidRDefault="008A219D" w:rsidP="00E472DA">
      <w:pPr>
        <w:pStyle w:val="Odstavecseseznamem"/>
        <w:numPr>
          <w:ilvl w:val="0"/>
          <w:numId w:val="7"/>
        </w:numPr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propojení podmínek a odstranění obchodních podmínek, zvětšení trhu, </w:t>
      </w:r>
    </w:p>
    <w:p w:rsidR="008A219D" w:rsidRDefault="008A219D" w:rsidP="008A219D">
      <w:pPr>
        <w:pStyle w:val="Odstavecseseznamem"/>
        <w:ind w:left="1134"/>
        <w:rPr>
          <w:rFonts w:ascii="Times New Roman" w:hAnsi="Times New Roman" w:cs="Times New Roman"/>
          <w:sz w:val="20"/>
          <w:szCs w:val="20"/>
        </w:rPr>
      </w:pPr>
    </w:p>
    <w:p w:rsidR="008A219D" w:rsidRPr="00FB3E00" w:rsidRDefault="008A219D" w:rsidP="008A219D">
      <w:pPr>
        <w:pStyle w:val="Odstavecseseznamem"/>
        <w:ind w:left="1134"/>
        <w:rPr>
          <w:rFonts w:ascii="Times New Roman" w:hAnsi="Times New Roman" w:cs="Times New Roman"/>
          <w:b/>
          <w:sz w:val="20"/>
          <w:szCs w:val="20"/>
        </w:rPr>
      </w:pPr>
      <w:r w:rsidRPr="00FB3E00">
        <w:rPr>
          <w:rFonts w:ascii="Times New Roman" w:hAnsi="Times New Roman" w:cs="Times New Roman"/>
          <w:b/>
          <w:sz w:val="20"/>
          <w:szCs w:val="20"/>
        </w:rPr>
        <w:t>NIZOZEMSKO</w:t>
      </w:r>
    </w:p>
    <w:p w:rsidR="008A219D" w:rsidRDefault="008A219D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„země tulipánů“</w:t>
      </w:r>
    </w:p>
    <w:p w:rsidR="008A219D" w:rsidRDefault="008A219D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hl. město: Amsterdam</w:t>
      </w:r>
      <w:r w:rsidR="00FB3E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3E00" w:rsidRDefault="00FB3E00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největší město: Rotterdam</w:t>
      </w:r>
    </w:p>
    <w:p w:rsidR="00944944" w:rsidRDefault="00944944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významné město: Haag (zde mezinárodní soudní dvůr OSN, královské město)</w:t>
      </w:r>
    </w:p>
    <w:p w:rsidR="004B00EC" w:rsidRPr="004B00EC" w:rsidRDefault="004B00EC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rozloha: 42 tis.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B00EC" w:rsidRDefault="004B00EC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obyvatel: 15,5 mil., 370 obyv./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(jedna z nejvyšších hustot obyvatel na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v Evropě)</w:t>
      </w:r>
    </w:p>
    <w:p w:rsidR="008A219D" w:rsidRDefault="008A219D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poloha: na ústí řeky Rýn, u Severního moře</w:t>
      </w:r>
    </w:p>
    <w:p w:rsidR="00DB1470" w:rsidRPr="00FB3E00" w:rsidRDefault="00DB1470" w:rsidP="00DB147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nížinatá země (nízká zalesněnost – 8%)</w:t>
      </w:r>
    </w:p>
    <w:p w:rsidR="00DB1470" w:rsidRDefault="00DB1470" w:rsidP="00DB147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řeky: Rýn, </w:t>
      </w:r>
      <w:proofErr w:type="spellStart"/>
      <w:r>
        <w:rPr>
          <w:rFonts w:ascii="Times New Roman" w:hAnsi="Times New Roman" w:cs="Times New Roman"/>
          <w:sz w:val="20"/>
          <w:szCs w:val="20"/>
        </w:rPr>
        <w:t>Maas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Schelde</w:t>
      </w:r>
      <w:proofErr w:type="spellEnd"/>
    </w:p>
    <w:p w:rsidR="00DB1470" w:rsidRPr="00DB1470" w:rsidRDefault="00DB1470" w:rsidP="00DB147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podnebí: oceánské s přísunem srážek (hlavně v zimě) z Atlantiku</w:t>
      </w:r>
    </w:p>
    <w:p w:rsidR="008A219D" w:rsidRDefault="008A219D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velké množství území </w:t>
      </w:r>
      <w:r w:rsidR="004B00EC">
        <w:rPr>
          <w:rFonts w:ascii="Times New Roman" w:hAnsi="Times New Roman" w:cs="Times New Roman"/>
          <w:sz w:val="20"/>
          <w:szCs w:val="20"/>
        </w:rPr>
        <w:t xml:space="preserve">(40%) </w:t>
      </w:r>
      <w:r>
        <w:rPr>
          <w:rFonts w:ascii="Times New Roman" w:hAnsi="Times New Roman" w:cs="Times New Roman"/>
          <w:sz w:val="20"/>
          <w:szCs w:val="20"/>
        </w:rPr>
        <w:t>pod hladinou moře → vysušení → vznik</w:t>
      </w:r>
      <w:r w:rsidR="004B00E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B00EC">
        <w:rPr>
          <w:rFonts w:ascii="Times New Roman" w:hAnsi="Times New Roman" w:cs="Times New Roman"/>
          <w:sz w:val="20"/>
          <w:szCs w:val="20"/>
        </w:rPr>
        <w:t>poldry – výživná půda, využití v zemědělství (Nizozemsko spolu s Dánskem jedno z nejintenzivnějších zemědělství na světě)</w:t>
      </w:r>
    </w:p>
    <w:p w:rsidR="00300312" w:rsidRDefault="00FB3E00" w:rsidP="00300312">
      <w:pPr>
        <w:pStyle w:val="Odstavecseseznamem"/>
        <w:numPr>
          <w:ilvl w:val="0"/>
          <w:numId w:val="7"/>
        </w:numPr>
        <w:tabs>
          <w:tab w:val="left" w:pos="2977"/>
        </w:tabs>
        <w:ind w:hanging="3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zemědělství: </w:t>
      </w:r>
      <w:r w:rsidR="00300312">
        <w:rPr>
          <w:rFonts w:ascii="Times New Roman" w:hAnsi="Times New Roman" w:cs="Times New Roman"/>
          <w:sz w:val="20"/>
          <w:szCs w:val="20"/>
        </w:rPr>
        <w:t xml:space="preserve"> </w:t>
      </w:r>
      <w:r w:rsidR="00300312">
        <w:rPr>
          <w:rFonts w:ascii="Times New Roman" w:hAnsi="Times New Roman" w:cs="Times New Roman"/>
          <w:sz w:val="20"/>
          <w:szCs w:val="20"/>
        </w:rPr>
        <w:tab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převažuje živočišná </w:t>
      </w:r>
      <w:r w:rsidR="00300312">
        <w:rPr>
          <w:rFonts w:ascii="Times New Roman" w:hAnsi="Times New Roman" w:cs="Times New Roman"/>
          <w:sz w:val="20"/>
          <w:szCs w:val="20"/>
        </w:rPr>
        <w:t xml:space="preserve">výroba (rodinné farmy) - </w:t>
      </w:r>
      <w:r>
        <w:rPr>
          <w:rFonts w:ascii="Times New Roman" w:hAnsi="Times New Roman" w:cs="Times New Roman"/>
          <w:sz w:val="20"/>
          <w:szCs w:val="20"/>
        </w:rPr>
        <w:t xml:space="preserve">hlavně chov skotu na mléko → </w:t>
      </w:r>
      <w:r w:rsidR="00300312">
        <w:rPr>
          <w:rFonts w:ascii="Times New Roman" w:hAnsi="Times New Roman" w:cs="Times New Roman"/>
          <w:sz w:val="20"/>
          <w:szCs w:val="20"/>
        </w:rPr>
        <w:t>vývoz mléčných výrobků, kvalitní</w:t>
      </w:r>
      <w:r w:rsidR="00DB1470">
        <w:rPr>
          <w:rFonts w:ascii="Times New Roman" w:hAnsi="Times New Roman" w:cs="Times New Roman"/>
          <w:sz w:val="20"/>
          <w:szCs w:val="20"/>
        </w:rPr>
        <w:t xml:space="preserve"> sýrů, </w:t>
      </w:r>
      <w:r w:rsidR="00300312">
        <w:rPr>
          <w:rFonts w:ascii="Times New Roman" w:hAnsi="Times New Roman" w:cs="Times New Roman"/>
          <w:sz w:val="20"/>
          <w:szCs w:val="20"/>
        </w:rPr>
        <w:t>masa</w:t>
      </w:r>
      <w:r w:rsidR="00DB1470">
        <w:rPr>
          <w:rFonts w:ascii="Times New Roman" w:hAnsi="Times New Roman" w:cs="Times New Roman"/>
          <w:sz w:val="20"/>
          <w:szCs w:val="20"/>
        </w:rPr>
        <w:t>, vývoz vajec</w:t>
      </w:r>
    </w:p>
    <w:p w:rsidR="00300312" w:rsidRDefault="00300312" w:rsidP="00300312">
      <w:pPr>
        <w:pStyle w:val="Odstavecseseznamem"/>
        <w:ind w:left="1800" w:firstLine="11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pěstování pšenice, cukrové řepy, krmných plodin</w:t>
      </w:r>
    </w:p>
    <w:p w:rsidR="00300312" w:rsidRDefault="00300312" w:rsidP="00300312">
      <w:pPr>
        <w:pStyle w:val="Odstavecseseznamem"/>
        <w:ind w:left="1800" w:firstLine="11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FB3E00">
        <w:rPr>
          <w:rFonts w:ascii="Times New Roman" w:hAnsi="Times New Roman" w:cs="Times New Roman"/>
          <w:sz w:val="20"/>
          <w:szCs w:val="20"/>
        </w:rPr>
        <w:t xml:space="preserve"> světoznámost pro pěstování </w:t>
      </w:r>
      <w:r>
        <w:rPr>
          <w:rFonts w:ascii="Times New Roman" w:hAnsi="Times New Roman" w:cs="Times New Roman"/>
          <w:sz w:val="20"/>
          <w:szCs w:val="20"/>
        </w:rPr>
        <w:t xml:space="preserve">a vývoz </w:t>
      </w:r>
      <w:r w:rsidR="00FB3E00">
        <w:rPr>
          <w:rFonts w:ascii="Times New Roman" w:hAnsi="Times New Roman" w:cs="Times New Roman"/>
          <w:sz w:val="20"/>
          <w:szCs w:val="20"/>
        </w:rPr>
        <w:t>okrasných rostlin (tulipány, hyacinty</w:t>
      </w:r>
      <w:r>
        <w:rPr>
          <w:rFonts w:ascii="Times New Roman" w:hAnsi="Times New Roman" w:cs="Times New Roman"/>
          <w:sz w:val="20"/>
          <w:szCs w:val="20"/>
        </w:rPr>
        <w:t>, narcisy, lilie</w:t>
      </w:r>
      <w:r w:rsidR="00FB3E00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B1470" w:rsidRDefault="00300312" w:rsidP="00300312">
      <w:pPr>
        <w:pStyle w:val="Odstavecseseznamem"/>
        <w:ind w:left="1800" w:firstLine="11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B3E00">
        <w:rPr>
          <w:rFonts w:ascii="Times New Roman" w:hAnsi="Times New Roman" w:cs="Times New Roman"/>
          <w:sz w:val="20"/>
          <w:szCs w:val="20"/>
        </w:rPr>
        <w:t>mořský rybolov</w:t>
      </w:r>
    </w:p>
    <w:p w:rsidR="00DB1470" w:rsidRDefault="00FB3E00" w:rsidP="00DB1470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průmysl:</w:t>
      </w:r>
      <w:r w:rsidR="00DB1470">
        <w:rPr>
          <w:rFonts w:ascii="Times New Roman" w:hAnsi="Times New Roman" w:cs="Times New Roman"/>
          <w:sz w:val="20"/>
          <w:szCs w:val="20"/>
        </w:rPr>
        <w:t xml:space="preserve"> - světový producent zemního plynu (60% světové produkce)</w:t>
      </w:r>
    </w:p>
    <w:p w:rsidR="00DB1470" w:rsidRDefault="00DB1470" w:rsidP="00DB1470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strojírenský (stavba lodí, průmyslově hospodářské stroje)</w:t>
      </w:r>
    </w:p>
    <w:p w:rsidR="00FB3E00" w:rsidRDefault="00DB1470" w:rsidP="00DB1470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elektronický - </w:t>
      </w:r>
      <w:r w:rsidR="00FB3E00">
        <w:rPr>
          <w:rFonts w:ascii="Times New Roman" w:hAnsi="Times New Roman" w:cs="Times New Roman"/>
          <w:sz w:val="20"/>
          <w:szCs w:val="20"/>
        </w:rPr>
        <w:t>značka Philips</w:t>
      </w:r>
    </w:p>
    <w:p w:rsidR="00DB1470" w:rsidRDefault="00DB1470" w:rsidP="00DB1470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petrochemický – Shell</w:t>
      </w:r>
    </w:p>
    <w:p w:rsidR="00DB1470" w:rsidRDefault="00DB1470" w:rsidP="00DB1470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potravinářský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Heineken</w:t>
      </w:r>
      <w:proofErr w:type="spellEnd"/>
    </w:p>
    <w:p w:rsidR="00DB1470" w:rsidRDefault="00DB1470" w:rsidP="00DB1470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doprava: letecká – společnost KLM – letiště </w:t>
      </w:r>
      <w:proofErr w:type="spellStart"/>
      <w:r>
        <w:rPr>
          <w:rFonts w:ascii="Times New Roman" w:hAnsi="Times New Roman" w:cs="Times New Roman"/>
          <w:sz w:val="20"/>
          <w:szCs w:val="20"/>
        </w:rPr>
        <w:t>Shiphol</w:t>
      </w:r>
      <w:proofErr w:type="spellEnd"/>
    </w:p>
    <w:p w:rsidR="00DB1470" w:rsidRDefault="00DB1470" w:rsidP="00DB1470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námořní – Rotterdam – přístav – jeho </w:t>
      </w:r>
      <w:proofErr w:type="gramStart"/>
      <w:r>
        <w:rPr>
          <w:rFonts w:ascii="Times New Roman" w:hAnsi="Times New Roman" w:cs="Times New Roman"/>
          <w:sz w:val="20"/>
          <w:szCs w:val="20"/>
        </w:rPr>
        <w:t>část :</w:t>
      </w:r>
      <w:proofErr w:type="spellStart"/>
      <w:r>
        <w:rPr>
          <w:rFonts w:ascii="Times New Roman" w:hAnsi="Times New Roman" w:cs="Times New Roman"/>
          <w:sz w:val="20"/>
          <w:szCs w:val="20"/>
        </w:rPr>
        <w:t>Europort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= hlavní vstup do Evropy, průmyslové oblasti v Nizozemsku (velmi silně industrializovaná - skladovací kontejnery, nádrže, rafinérie)</w:t>
      </w:r>
    </w:p>
    <w:p w:rsidR="004B00EC" w:rsidRDefault="00FB3E00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jazyk: nizozemština (germánský)</w:t>
      </w:r>
    </w:p>
    <w:p w:rsidR="00FB3E00" w:rsidRDefault="00FB3E00" w:rsidP="008A219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náboženství: křesťanství (sever – protestanti, jih – katolíci)</w:t>
      </w:r>
    </w:p>
    <w:p w:rsidR="00FB3E00" w:rsidRDefault="00FB3E00" w:rsidP="00FB3E00">
      <w:pPr>
        <w:pStyle w:val="Odstavecseseznamem"/>
        <w:ind w:left="1800"/>
        <w:rPr>
          <w:rFonts w:ascii="Times New Roman" w:hAnsi="Times New Roman" w:cs="Times New Roman"/>
          <w:sz w:val="20"/>
          <w:szCs w:val="20"/>
        </w:rPr>
      </w:pPr>
    </w:p>
    <w:p w:rsidR="00FB3E00" w:rsidRPr="00FB3E00" w:rsidRDefault="00FB3E00" w:rsidP="00FB3E00">
      <w:pPr>
        <w:pStyle w:val="Odstavecseseznamem"/>
        <w:ind w:left="1800" w:hanging="666"/>
        <w:rPr>
          <w:rFonts w:ascii="Times New Roman" w:hAnsi="Times New Roman" w:cs="Times New Roman"/>
          <w:b/>
          <w:sz w:val="20"/>
          <w:szCs w:val="20"/>
        </w:rPr>
      </w:pPr>
      <w:r w:rsidRPr="00FB3E00">
        <w:rPr>
          <w:rFonts w:ascii="Times New Roman" w:hAnsi="Times New Roman" w:cs="Times New Roman"/>
          <w:b/>
          <w:sz w:val="20"/>
          <w:szCs w:val="20"/>
        </w:rPr>
        <w:t>BELGIE</w:t>
      </w:r>
    </w:p>
    <w:p w:rsidR="00FB3E00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hl. město: Brusel (= centrum evropské hospodářské politiky, Evropské unie</w:t>
      </w:r>
      <w:r w:rsidR="00B445DF">
        <w:rPr>
          <w:rFonts w:ascii="Times New Roman" w:hAnsi="Times New Roman" w:cs="Times New Roman"/>
          <w:sz w:val="20"/>
          <w:szCs w:val="20"/>
        </w:rPr>
        <w:t>, NATO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42065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největší přístav: Antverpy (také proslulé díky broušení diamantů)</w:t>
      </w:r>
    </w:p>
    <w:p w:rsidR="00D42065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povrch: nížiny, na JV – vysočina na území Arden</w:t>
      </w:r>
    </w:p>
    <w:p w:rsidR="00D42065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řeky: </w:t>
      </w:r>
      <w:proofErr w:type="spellStart"/>
      <w:r>
        <w:rPr>
          <w:rFonts w:ascii="Times New Roman" w:hAnsi="Times New Roman" w:cs="Times New Roman"/>
          <w:sz w:val="20"/>
          <w:szCs w:val="20"/>
        </w:rPr>
        <w:t>Schelde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Maas</w:t>
      </w:r>
      <w:proofErr w:type="spellEnd"/>
    </w:p>
    <w:p w:rsidR="00D42065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podnebí: oceánské</w:t>
      </w:r>
    </w:p>
    <w:p w:rsidR="00D42065" w:rsidRDefault="00D42065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rozloha: 30 tis.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A174B0" w:rsidRDefault="00A174B0" w:rsidP="00FB3E0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obyvatel: 10 mil. – 93% urbanizace</w:t>
      </w:r>
    </w:p>
    <w:p w:rsidR="00A174B0" w:rsidRDefault="00A174B0" w:rsidP="00A174B0">
      <w:pPr>
        <w:pStyle w:val="Odstavecseseznamem"/>
        <w:tabs>
          <w:tab w:val="left" w:pos="3686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 xml:space="preserve">- dva </w:t>
      </w:r>
      <w:proofErr w:type="gramStart"/>
      <w:r>
        <w:rPr>
          <w:rFonts w:ascii="Times New Roman" w:hAnsi="Times New Roman" w:cs="Times New Roman"/>
          <w:sz w:val="20"/>
          <w:szCs w:val="20"/>
        </w:rPr>
        <w:t>národy</w:t>
      </w:r>
      <w:r w:rsidR="00B445DF">
        <w:rPr>
          <w:rFonts w:ascii="Times New Roman" w:hAnsi="Times New Roman" w:cs="Times New Roman"/>
          <w:sz w:val="20"/>
          <w:szCs w:val="20"/>
        </w:rPr>
        <w:t xml:space="preserve"> mezi</w:t>
      </w:r>
      <w:proofErr w:type="gramEnd"/>
      <w:r w:rsidR="00B445DF">
        <w:rPr>
          <w:rFonts w:ascii="Times New Roman" w:hAnsi="Times New Roman" w:cs="Times New Roman"/>
          <w:sz w:val="20"/>
          <w:szCs w:val="20"/>
        </w:rPr>
        <w:t xml:space="preserve"> nimiž neustálé napětí (každý má svůj vlastní </w:t>
      </w:r>
      <w:r w:rsidR="00B445DF">
        <w:rPr>
          <w:rFonts w:ascii="Times New Roman" w:hAnsi="Times New Roman" w:cs="Times New Roman"/>
          <w:sz w:val="20"/>
          <w:szCs w:val="20"/>
        </w:rPr>
        <w:tab/>
        <w:t>parlament)</w:t>
      </w:r>
      <w:r>
        <w:rPr>
          <w:rFonts w:ascii="Times New Roman" w:hAnsi="Times New Roman" w:cs="Times New Roman"/>
          <w:sz w:val="20"/>
          <w:szCs w:val="20"/>
        </w:rPr>
        <w:t xml:space="preserve">: sever – Vlámové – 56%, germánský původ, mluví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nizozemsky</w:t>
      </w:r>
    </w:p>
    <w:p w:rsidR="00A174B0" w:rsidRDefault="00A174B0" w:rsidP="00A174B0">
      <w:pPr>
        <w:pStyle w:val="Odstavecseseznamem"/>
        <w:tabs>
          <w:tab w:val="left" w:pos="3686"/>
          <w:tab w:val="left" w:pos="4820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jih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Valoni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42%, románský původ, mluví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francouzsky</w:t>
      </w:r>
    </w:p>
    <w:p w:rsidR="00A174B0" w:rsidRDefault="00A174B0" w:rsidP="00A174B0">
      <w:pPr>
        <w:pStyle w:val="Odstavecseseznamem"/>
        <w:numPr>
          <w:ilvl w:val="0"/>
          <w:numId w:val="7"/>
        </w:numPr>
        <w:tabs>
          <w:tab w:val="left" w:pos="3686"/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státní zřízení: federativní konstituční monarchie – 3 spolkové země</w:t>
      </w:r>
      <w:r w:rsidR="00B445DF">
        <w:rPr>
          <w:rFonts w:ascii="Times New Roman" w:hAnsi="Times New Roman" w:cs="Times New Roman"/>
          <w:sz w:val="20"/>
          <w:szCs w:val="20"/>
        </w:rPr>
        <w:t xml:space="preserve"> – Vlámsko, </w:t>
      </w:r>
      <w:proofErr w:type="spellStart"/>
      <w:r w:rsidR="00B445DF">
        <w:rPr>
          <w:rFonts w:ascii="Times New Roman" w:hAnsi="Times New Roman" w:cs="Times New Roman"/>
          <w:sz w:val="20"/>
          <w:szCs w:val="20"/>
        </w:rPr>
        <w:t>Valónsko</w:t>
      </w:r>
      <w:proofErr w:type="spellEnd"/>
      <w:r w:rsidR="00B445DF">
        <w:rPr>
          <w:rFonts w:ascii="Times New Roman" w:hAnsi="Times New Roman" w:cs="Times New Roman"/>
          <w:sz w:val="20"/>
          <w:szCs w:val="20"/>
        </w:rPr>
        <w:t>, Brusel</w:t>
      </w:r>
    </w:p>
    <w:p w:rsidR="00B445DF" w:rsidRDefault="00B445DF" w:rsidP="00A174B0">
      <w:pPr>
        <w:pStyle w:val="Odstavecseseznamem"/>
        <w:numPr>
          <w:ilvl w:val="0"/>
          <w:numId w:val="7"/>
        </w:numPr>
        <w:tabs>
          <w:tab w:val="left" w:pos="3686"/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jazyk: 2 úřední – vlámština, francouzština </w:t>
      </w:r>
    </w:p>
    <w:p w:rsidR="00B445DF" w:rsidRDefault="00B445DF" w:rsidP="00A174B0">
      <w:pPr>
        <w:pStyle w:val="Odstavecseseznamem"/>
        <w:numPr>
          <w:ilvl w:val="0"/>
          <w:numId w:val="7"/>
        </w:numPr>
        <w:tabs>
          <w:tab w:val="left" w:pos="3686"/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náboženství: katolíci</w:t>
      </w:r>
    </w:p>
    <w:p w:rsidR="00B445DF" w:rsidRDefault="00B445DF" w:rsidP="00A174B0">
      <w:pPr>
        <w:pStyle w:val="Odstavecseseznamem"/>
        <w:numPr>
          <w:ilvl w:val="0"/>
          <w:numId w:val="7"/>
        </w:numPr>
        <w:tabs>
          <w:tab w:val="left" w:pos="3686"/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zemědělství: živočišná výroba (skot, prasata), dále pěstování řepy cukrovky</w:t>
      </w:r>
    </w:p>
    <w:p w:rsidR="00B445DF" w:rsidRDefault="00B445DF" w:rsidP="00A174B0">
      <w:pPr>
        <w:pStyle w:val="Odstavecseseznamem"/>
        <w:numPr>
          <w:ilvl w:val="0"/>
          <w:numId w:val="7"/>
        </w:numPr>
        <w:tabs>
          <w:tab w:val="left" w:pos="3686"/>
          <w:tab w:val="left" w:pos="48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průmysl: - hutnický - těžba uhlí, železné rudy</w:t>
      </w:r>
    </w:p>
    <w:p w:rsidR="00FB3E00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jaderné elektrárny – 60%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ocelářský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petrochemický – výroba umělé hmoty (2. místo)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strojírenský – stroje zbraně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chemický – hnojiva, plasty, umělá vlákna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potravinářský – pivo, cukr, výroba čokolády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textilní – krajkářství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broušení diamantů</w:t>
      </w:r>
    </w:p>
    <w:p w:rsidR="00B445DF" w:rsidRDefault="00B445DF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doprava: - nejhustší síť na světě</w:t>
      </w:r>
    </w:p>
    <w:p w:rsidR="00B445DF" w:rsidRDefault="00B445DF" w:rsidP="00B445D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přístav Antverpy – 2. největší v Evropě</w:t>
      </w:r>
    </w:p>
    <w:p w:rsidR="00B445DF" w:rsidRDefault="00B445DF" w:rsidP="00B445DF">
      <w:pPr>
        <w:pStyle w:val="Odstavecseseznamem"/>
        <w:tabs>
          <w:tab w:val="left" w:pos="2552"/>
        </w:tabs>
        <w:ind w:left="1800" w:hanging="666"/>
        <w:rPr>
          <w:rFonts w:ascii="Times New Roman" w:hAnsi="Times New Roman" w:cs="Times New Roman"/>
          <w:sz w:val="20"/>
          <w:szCs w:val="20"/>
        </w:rPr>
      </w:pPr>
    </w:p>
    <w:p w:rsidR="00B445DF" w:rsidRPr="005D721C" w:rsidRDefault="00B445DF" w:rsidP="00B445DF">
      <w:pPr>
        <w:pStyle w:val="Odstavecseseznamem"/>
        <w:tabs>
          <w:tab w:val="left" w:pos="2552"/>
        </w:tabs>
        <w:ind w:left="1800" w:hanging="666"/>
        <w:rPr>
          <w:rFonts w:ascii="Times New Roman" w:hAnsi="Times New Roman" w:cs="Times New Roman"/>
          <w:b/>
          <w:sz w:val="20"/>
          <w:szCs w:val="20"/>
        </w:rPr>
      </w:pPr>
      <w:r w:rsidRPr="005D721C">
        <w:rPr>
          <w:rFonts w:ascii="Times New Roman" w:hAnsi="Times New Roman" w:cs="Times New Roman"/>
          <w:b/>
          <w:sz w:val="20"/>
          <w:szCs w:val="20"/>
        </w:rPr>
        <w:t>LUCEMBURSKO</w:t>
      </w:r>
    </w:p>
    <w:p w:rsidR="00B445DF" w:rsidRDefault="00B445DF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hl. město: Lucemburk=</w:t>
      </w:r>
      <w:proofErr w:type="spellStart"/>
      <w:r>
        <w:rPr>
          <w:rFonts w:ascii="Times New Roman" w:hAnsi="Times New Roman" w:cs="Times New Roman"/>
          <w:sz w:val="20"/>
          <w:szCs w:val="20"/>
        </w:rPr>
        <w:t>Luxembourg</w:t>
      </w:r>
      <w:proofErr w:type="spellEnd"/>
    </w:p>
    <w:p w:rsidR="00B445DF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rozloha: 2,6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obyvatel: 400 tis. obyvatel – 70% - Lucemburčané, 1/3 z počtu obyvatel tvoří cizinci – Portugalci, Italové, Francouzi, Belgičané, Němci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jedna z nejmenších a nejstarších zemí Evropy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povrch: pahorkatiny s lesy, sever kopcovitý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podnebí: oceánské s prvky kontinentality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státní zřízení: konstituční monarchie (velkovévodství)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jazyk: lucemburština (úřední), francouzština, němčina</w:t>
      </w:r>
    </w:p>
    <w:p w:rsidR="00462A94" w:rsidRDefault="00462A94" w:rsidP="00B445DF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zemědělství: - tradiční plodiny – obilí, brambory, vinná réva</w:t>
      </w:r>
    </w:p>
    <w:p w:rsidR="00462A94" w:rsidRDefault="00462A94" w:rsidP="00462A94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chov skotu – mléko</w:t>
      </w:r>
    </w:p>
    <w:p w:rsidR="00462A94" w:rsidRDefault="00462A94" w:rsidP="00462A94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průmysl: - hutnický – zásoby železné rudy (nejvíce železa na 1 obyvatele na světě), </w:t>
      </w:r>
      <w:r>
        <w:rPr>
          <w:rFonts w:ascii="Times New Roman" w:hAnsi="Times New Roman" w:cs="Times New Roman"/>
          <w:sz w:val="20"/>
          <w:szCs w:val="20"/>
        </w:rPr>
        <w:tab/>
        <w:t>výroba oceli</w:t>
      </w:r>
    </w:p>
    <w:p w:rsidR="00462A94" w:rsidRDefault="00462A94" w:rsidP="00462A94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elektrotechnický </w:t>
      </w:r>
    </w:p>
    <w:p w:rsidR="00462A94" w:rsidRDefault="00462A94" w:rsidP="00462A94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služby – významný turistický ruch, bankovnictví, pojišťovnictví</w:t>
      </w:r>
    </w:p>
    <w:p w:rsidR="00462A94" w:rsidRDefault="00462A94" w:rsidP="00462A94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nejvyšší nominální HDP na jednoho člověka na světě – 1/3 lidí pracující v Lucembursku sem dojíždí z okolních států, ale nejsou započítáni </w:t>
      </w:r>
      <w:r w:rsidR="00F9075F">
        <w:rPr>
          <w:rFonts w:ascii="Times New Roman" w:hAnsi="Times New Roman" w:cs="Times New Roman"/>
          <w:sz w:val="20"/>
          <w:szCs w:val="20"/>
        </w:rPr>
        <w:t>do počtu obyvatel v Lucembursku</w:t>
      </w:r>
    </w:p>
    <w:p w:rsidR="00F9075F" w:rsidRDefault="00F9075F" w:rsidP="00462A94">
      <w:pPr>
        <w:pStyle w:val="Odstavecseseznamem"/>
        <w:numPr>
          <w:ilvl w:val="0"/>
          <w:numId w:val="7"/>
        </w:numPr>
        <w:tabs>
          <w:tab w:val="left" w:pos="255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zemědělství tvoří pouze 0,5% HDP</w:t>
      </w:r>
    </w:p>
    <w:p w:rsidR="00F9075F" w:rsidRDefault="00F9075F" w:rsidP="00F9075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</w:p>
    <w:p w:rsidR="00F9075F" w:rsidRDefault="00F9075F" w:rsidP="00F9075F">
      <w:pPr>
        <w:pStyle w:val="Odstavecseseznamem"/>
        <w:tabs>
          <w:tab w:val="left" w:pos="2552"/>
        </w:tabs>
        <w:ind w:left="1800" w:hanging="180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075F">
        <w:rPr>
          <w:rFonts w:ascii="Times New Roman" w:hAnsi="Times New Roman" w:cs="Times New Roman"/>
          <w:b/>
          <w:sz w:val="20"/>
          <w:szCs w:val="20"/>
          <w:u w:val="single"/>
        </w:rPr>
        <w:t>FRANCIE</w:t>
      </w:r>
    </w:p>
    <w:p w:rsidR="00F9075F" w:rsidRPr="00B140DD" w:rsidRDefault="00F9075F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hl. město: Paříž</w:t>
      </w:r>
    </w:p>
    <w:p w:rsidR="00B140DD" w:rsidRPr="00B140DD" w:rsidRDefault="00B140DD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státní zřízení: republika</w:t>
      </w:r>
      <w:r w:rsidR="00D71EC1">
        <w:rPr>
          <w:rFonts w:ascii="Times New Roman" w:hAnsi="Times New Roman" w:cs="Times New Roman"/>
          <w:sz w:val="20"/>
          <w:szCs w:val="20"/>
        </w:rPr>
        <w:t>, člení se na 96 departmentů</w:t>
      </w:r>
    </w:p>
    <w:p w:rsidR="00B140DD" w:rsidRPr="00F9075F" w:rsidRDefault="00B140DD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jazyk: francouzština, bretonština, provensálština</w:t>
      </w:r>
    </w:p>
    <w:p w:rsidR="00F9075F" w:rsidRPr="00B140DD" w:rsidRDefault="00F9075F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počet obyvatel: 58 mil. (2. v Evropě)</w:t>
      </w:r>
      <w:r w:rsidR="00B140DD">
        <w:rPr>
          <w:rFonts w:ascii="Times New Roman" w:hAnsi="Times New Roman" w:cs="Times New Roman"/>
          <w:sz w:val="20"/>
          <w:szCs w:val="20"/>
        </w:rPr>
        <w:t xml:space="preserve"> – 5 mil. cizinců – Portugalci, Alžířané, Italové, černoši</w:t>
      </w:r>
    </w:p>
    <w:p w:rsidR="00B140DD" w:rsidRPr="00F9075F" w:rsidRDefault="00B140DD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náboženství: katolíci 77%, muslimové 3%, protestanti 1%</w:t>
      </w:r>
    </w:p>
    <w:p w:rsidR="00F9075F" w:rsidRPr="00F9075F" w:rsidRDefault="00F9075F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rozloha: 544 tis. km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B140DD" w:rsidRPr="00B140DD" w:rsidRDefault="00F9075F" w:rsidP="00B140DD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poloha: mezi moři a zálivy Atlantského oceánu (průliv La Manche, Biskajský záliv) a Středozemního moře</w:t>
      </w:r>
    </w:p>
    <w:p w:rsidR="00F9075F" w:rsidRPr="00F9075F" w:rsidRDefault="00F9075F" w:rsidP="00F9075F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povrch: </w:t>
      </w:r>
      <w:r w:rsidR="00FD27B2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převládají nížiny – 2/3 – Francouzská nížina, Pařížská pánev</w:t>
      </w:r>
    </w:p>
    <w:p w:rsidR="00F9075F" w:rsidRDefault="00FD27B2" w:rsidP="00FD27B2">
      <w:pPr>
        <w:pStyle w:val="Odstavecseseznamem"/>
        <w:tabs>
          <w:tab w:val="left" w:pos="1843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západ mírně zvrásněný, jihozápad – Pyreneje, jihovýchod – Ardeny, Alpy (</w:t>
      </w:r>
      <w:proofErr w:type="spellStart"/>
      <w:r>
        <w:rPr>
          <w:rFonts w:ascii="Times New Roman" w:hAnsi="Times New Roman" w:cs="Times New Roman"/>
          <w:sz w:val="20"/>
          <w:szCs w:val="20"/>
        </w:rPr>
        <w:t>Mont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Blanc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 w:rsidR="00D420D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D420DD">
        <w:rPr>
          <w:rFonts w:ascii="Times New Roman" w:hAnsi="Times New Roman" w:cs="Times New Roman"/>
          <w:sz w:val="20"/>
          <w:szCs w:val="20"/>
        </w:rPr>
        <w:t>4801m, nejvyšší</w:t>
      </w:r>
      <w:r>
        <w:rPr>
          <w:rFonts w:ascii="Times New Roman" w:hAnsi="Times New Roman" w:cs="Times New Roman"/>
          <w:sz w:val="20"/>
          <w:szCs w:val="20"/>
        </w:rPr>
        <w:t xml:space="preserve"> vrchol Evropy)</w:t>
      </w:r>
    </w:p>
    <w:p w:rsidR="00FD27B2" w:rsidRDefault="00FD27B2" w:rsidP="00FD27B2">
      <w:pPr>
        <w:pStyle w:val="Odstavecseseznamem"/>
        <w:tabs>
          <w:tab w:val="left" w:pos="1843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nejnižší bod – delta řeky </w:t>
      </w:r>
      <w:proofErr w:type="spellStart"/>
      <w:r>
        <w:rPr>
          <w:rFonts w:ascii="Times New Roman" w:hAnsi="Times New Roman" w:cs="Times New Roman"/>
          <w:sz w:val="20"/>
          <w:szCs w:val="20"/>
        </w:rPr>
        <w:t>Rhony</w:t>
      </w:r>
      <w:proofErr w:type="spellEnd"/>
      <w:r>
        <w:rPr>
          <w:rFonts w:ascii="Times New Roman" w:hAnsi="Times New Roman" w:cs="Times New Roman"/>
          <w:sz w:val="20"/>
          <w:szCs w:val="20"/>
        </w:rPr>
        <w:t>- 2 m pod úrovní moře</w:t>
      </w:r>
    </w:p>
    <w:p w:rsidR="00FD27B2" w:rsidRPr="00FD27B2" w:rsidRDefault="00FD27B2" w:rsidP="00FD27B2">
      <w:pPr>
        <w:pStyle w:val="Odstavecseseznamem"/>
        <w:tabs>
          <w:tab w:val="left" w:pos="1843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</w:p>
    <w:p w:rsidR="00B140DD" w:rsidRPr="00B140DD" w:rsidRDefault="00D420DD" w:rsidP="00B140DD">
      <w:pPr>
        <w:pStyle w:val="Odstavecseseznamem"/>
        <w:numPr>
          <w:ilvl w:val="0"/>
          <w:numId w:val="7"/>
        </w:numPr>
        <w:tabs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podnebí: </w:t>
      </w:r>
      <w:r w:rsidR="00B140DD">
        <w:rPr>
          <w:rFonts w:ascii="Times New Roman" w:hAnsi="Times New Roman" w:cs="Times New Roman"/>
          <w:sz w:val="20"/>
          <w:szCs w:val="20"/>
        </w:rPr>
        <w:t>většina území má mírné oceánské podnebí, jihovýchod – středomořské, v zemi jsou rozdíly klimatu dle regionu</w:t>
      </w:r>
    </w:p>
    <w:p w:rsidR="00B140DD" w:rsidRDefault="00B140DD" w:rsidP="00B140DD">
      <w:pPr>
        <w:pStyle w:val="Odstavecseseznamem"/>
        <w:tabs>
          <w:tab w:val="left" w:pos="1985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mistral (</w:t>
      </w:r>
      <w:proofErr w:type="spellStart"/>
      <w:r>
        <w:rPr>
          <w:rFonts w:ascii="Times New Roman" w:hAnsi="Times New Roman" w:cs="Times New Roman"/>
          <w:sz w:val="20"/>
          <w:szCs w:val="20"/>
        </w:rPr>
        <w:t>bora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– studený vítr vanoucí z Alp k ústí řeky </w:t>
      </w:r>
      <w:proofErr w:type="spellStart"/>
      <w:r>
        <w:rPr>
          <w:rFonts w:ascii="Times New Roman" w:hAnsi="Times New Roman" w:cs="Times New Roman"/>
          <w:sz w:val="20"/>
          <w:szCs w:val="20"/>
        </w:rPr>
        <w:t>Rhona</w:t>
      </w:r>
      <w:proofErr w:type="spellEnd"/>
    </w:p>
    <w:p w:rsidR="00B140DD" w:rsidRPr="00B140DD" w:rsidRDefault="00363D38" w:rsidP="00B140DD">
      <w:pPr>
        <w:pStyle w:val="Odstavecseseznamem"/>
        <w:numPr>
          <w:ilvl w:val="0"/>
          <w:numId w:val="7"/>
        </w:numPr>
        <w:tabs>
          <w:tab w:val="left" w:pos="1985"/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vodstvo: - síť vodních </w:t>
      </w:r>
      <w:r w:rsidR="00B140DD">
        <w:rPr>
          <w:rFonts w:ascii="Times New Roman" w:hAnsi="Times New Roman" w:cs="Times New Roman"/>
          <w:sz w:val="20"/>
          <w:szCs w:val="20"/>
        </w:rPr>
        <w:t>kanálů</w:t>
      </w:r>
      <w:r>
        <w:rPr>
          <w:rFonts w:ascii="Times New Roman" w:hAnsi="Times New Roman" w:cs="Times New Roman"/>
          <w:sz w:val="20"/>
          <w:szCs w:val="20"/>
        </w:rPr>
        <w:t xml:space="preserve"> (např.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Canal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tvoří spojení Atlantského oceánu se Středozemním mořem), největší jezero: Ženevské</w:t>
      </w:r>
    </w:p>
    <w:p w:rsidR="00B140DD" w:rsidRDefault="00B140DD" w:rsidP="00B140DD">
      <w:pPr>
        <w:pStyle w:val="Odstavecseseznamem"/>
        <w:tabs>
          <w:tab w:val="left" w:pos="1843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řeky: Loira (nejdelší), Seina (Pařížská pánev), </w:t>
      </w:r>
      <w:proofErr w:type="spellStart"/>
      <w:r>
        <w:rPr>
          <w:rFonts w:ascii="Times New Roman" w:hAnsi="Times New Roman" w:cs="Times New Roman"/>
          <w:sz w:val="20"/>
          <w:szCs w:val="20"/>
        </w:rPr>
        <w:t>Garona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Rhona</w:t>
      </w:r>
      <w:proofErr w:type="spellEnd"/>
      <w:r>
        <w:rPr>
          <w:rFonts w:ascii="Times New Roman" w:hAnsi="Times New Roman" w:cs="Times New Roman"/>
          <w:sz w:val="20"/>
          <w:szCs w:val="20"/>
        </w:rPr>
        <w:t>, Rýn</w:t>
      </w:r>
    </w:p>
    <w:p w:rsidR="00B140DD" w:rsidRDefault="00B140DD" w:rsidP="00B140DD">
      <w:pPr>
        <w:pStyle w:val="Odstavecseseznamem"/>
        <w:numPr>
          <w:ilvl w:val="0"/>
          <w:numId w:val="7"/>
        </w:numPr>
        <w:tabs>
          <w:tab w:val="left" w:pos="1843"/>
          <w:tab w:val="left" w:pos="2268"/>
          <w:tab w:val="left" w:pos="2552"/>
        </w:tabs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zemědělství: </w:t>
      </w:r>
      <w:r>
        <w:rPr>
          <w:rFonts w:ascii="Times New Roman" w:hAnsi="Times New Roman" w:cs="Times New Roman"/>
          <w:sz w:val="20"/>
          <w:szCs w:val="20"/>
        </w:rPr>
        <w:tab/>
        <w:t>- nejsilnější v Evropě, největší producent a vývozce</w:t>
      </w:r>
    </w:p>
    <w:p w:rsidR="00B140DD" w:rsidRDefault="00B140DD" w:rsidP="00B140DD">
      <w:pPr>
        <w:pStyle w:val="Odstavecseseznamem"/>
        <w:tabs>
          <w:tab w:val="left" w:pos="1843"/>
          <w:tab w:val="left" w:pos="2268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nejvíce orné půdy v Evropě – pšenice, kukuřice</w:t>
      </w:r>
    </w:p>
    <w:p w:rsidR="00D71EC1" w:rsidRDefault="00D71EC1" w:rsidP="00B140DD">
      <w:pPr>
        <w:pStyle w:val="Odstavecseseznamem"/>
        <w:tabs>
          <w:tab w:val="left" w:pos="1843"/>
          <w:tab w:val="left" w:pos="2268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řepa cukrovka, ovoce, zelenina, země vína</w:t>
      </w:r>
    </w:p>
    <w:p w:rsidR="00D71EC1" w:rsidRDefault="00D71EC1" w:rsidP="00B140DD">
      <w:pPr>
        <w:pStyle w:val="Odstavecseseznamem"/>
        <w:tabs>
          <w:tab w:val="left" w:pos="1843"/>
          <w:tab w:val="left" w:pos="2268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převažuje živočišná výroba (skot, prasata, ovce)</w:t>
      </w:r>
    </w:p>
    <w:p w:rsidR="00D71EC1" w:rsidRDefault="00D71EC1" w:rsidP="00D71EC1">
      <w:pPr>
        <w:pStyle w:val="Odstavecseseznamem"/>
        <w:numPr>
          <w:ilvl w:val="0"/>
          <w:numId w:val="7"/>
        </w:numPr>
        <w:tabs>
          <w:tab w:val="left" w:pos="1985"/>
          <w:tab w:val="left" w:pos="2552"/>
        </w:tabs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průmysl: </w:t>
      </w:r>
      <w:r>
        <w:rPr>
          <w:rFonts w:ascii="Times New Roman" w:hAnsi="Times New Roman" w:cs="Times New Roman"/>
          <w:sz w:val="20"/>
          <w:szCs w:val="20"/>
        </w:rPr>
        <w:tab/>
        <w:t xml:space="preserve">- těžební – uran (světový producent- 10%), kamenná sůl (Alpy, Alsasko), černé uhlí, železná ruda (Alsasko, </w:t>
      </w:r>
      <w:proofErr w:type="spellStart"/>
      <w:r>
        <w:rPr>
          <w:rFonts w:ascii="Times New Roman" w:hAnsi="Times New Roman" w:cs="Times New Roman"/>
          <w:sz w:val="20"/>
          <w:szCs w:val="20"/>
        </w:rPr>
        <w:t>Lotrínsko</w:t>
      </w:r>
      <w:proofErr w:type="spellEnd"/>
      <w:r>
        <w:rPr>
          <w:rFonts w:ascii="Times New Roman" w:hAnsi="Times New Roman" w:cs="Times New Roman"/>
          <w:sz w:val="20"/>
          <w:szCs w:val="20"/>
        </w:rPr>
        <w:t>), ropa (JZ), bauxit (Provence)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strojírenský – nejsilnější odvětví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automobilový – Peugeot, </w:t>
      </w:r>
      <w:proofErr w:type="spellStart"/>
      <w:r>
        <w:rPr>
          <w:rFonts w:ascii="Times New Roman" w:hAnsi="Times New Roman" w:cs="Times New Roman"/>
          <w:sz w:val="20"/>
          <w:szCs w:val="20"/>
        </w:rPr>
        <w:t>Citröen</w:t>
      </w:r>
      <w:proofErr w:type="spellEnd"/>
      <w:r>
        <w:rPr>
          <w:rFonts w:ascii="Times New Roman" w:hAnsi="Times New Roman" w:cs="Times New Roman"/>
          <w:sz w:val="20"/>
          <w:szCs w:val="20"/>
        </w:rPr>
        <w:t>, Renault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letectví – Airbus </w:t>
      </w:r>
      <w:proofErr w:type="spellStart"/>
      <w:r>
        <w:rPr>
          <w:rFonts w:ascii="Times New Roman" w:hAnsi="Times New Roman" w:cs="Times New Roman"/>
          <w:sz w:val="20"/>
          <w:szCs w:val="20"/>
        </w:rPr>
        <w:t>Mirage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vojenská letadla (Paříž, Lion, Toulouse)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výroba zbraní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rychlovlaky TGV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hutnický, chemický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energetický (jaderná energie – 80%, vodní energie – oblast Alp)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gumárenský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Michelin</w:t>
      </w:r>
      <w:proofErr w:type="spellEnd"/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- potravinářský – máslo, cukr, sýry, víno, … 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textilní, kosmetický – světoznámé firmy</w:t>
      </w:r>
    </w:p>
    <w:p w:rsidR="005D721C" w:rsidRDefault="005D721C" w:rsidP="00D71EC1">
      <w:pPr>
        <w:pStyle w:val="Odstavecseseznamem"/>
        <w:tabs>
          <w:tab w:val="left" w:pos="1985"/>
          <w:tab w:val="left" w:pos="2552"/>
          <w:tab w:val="left" w:pos="3119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 služby – cestovní ruch – Alpy, Francouzská riviéra, Normandie, Bretaň</w:t>
      </w:r>
    </w:p>
    <w:p w:rsidR="00B140DD" w:rsidRPr="00D71EC1" w:rsidRDefault="00D71EC1" w:rsidP="00D71EC1">
      <w:pPr>
        <w:pStyle w:val="Odstavecseseznamem"/>
        <w:numPr>
          <w:ilvl w:val="0"/>
          <w:numId w:val="7"/>
        </w:numPr>
        <w:tabs>
          <w:tab w:val="left" w:pos="1985"/>
          <w:tab w:val="left" w:pos="2552"/>
        </w:tabs>
        <w:ind w:left="1134" w:hanging="28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doprava:</w:t>
      </w:r>
      <w:r>
        <w:rPr>
          <w:rFonts w:ascii="Times New Roman" w:hAnsi="Times New Roman" w:cs="Times New Roman"/>
          <w:sz w:val="20"/>
          <w:szCs w:val="20"/>
        </w:rPr>
        <w:tab/>
        <w:t>- hustá dopravní síť, rychlovlaky TGV (přes 300 km/h)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námořní doprava (Marseille – 3. největší přístav, </w:t>
      </w:r>
      <w:proofErr w:type="spellStart"/>
      <w:r>
        <w:rPr>
          <w:rFonts w:ascii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5. největší přístav)</w:t>
      </w:r>
    </w:p>
    <w:p w:rsidR="00D71EC1" w:rsidRDefault="00D71EC1" w:rsidP="00D71EC1">
      <w:pPr>
        <w:pStyle w:val="Odstavecseseznamem"/>
        <w:tabs>
          <w:tab w:val="left" w:pos="1985"/>
          <w:tab w:val="left" w:pos="2552"/>
        </w:tabs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 letecká doprava (Air France – jedna z největších aerolinek v Evropě)</w:t>
      </w:r>
    </w:p>
    <w:p w:rsidR="00D71EC1" w:rsidRPr="00B140DD" w:rsidRDefault="00D71EC1" w:rsidP="00D71EC1">
      <w:pPr>
        <w:pStyle w:val="Odstavecseseznamem"/>
        <w:tabs>
          <w:tab w:val="left" w:pos="1985"/>
          <w:tab w:val="left" w:pos="2552"/>
        </w:tabs>
        <w:ind w:left="1134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9075F" w:rsidRPr="00E472DA" w:rsidRDefault="00F9075F" w:rsidP="00F9075F">
      <w:pPr>
        <w:pStyle w:val="Odstavecseseznamem"/>
        <w:tabs>
          <w:tab w:val="left" w:pos="2552"/>
        </w:tabs>
        <w:ind w:left="1800"/>
        <w:rPr>
          <w:rFonts w:ascii="Times New Roman" w:hAnsi="Times New Roman" w:cs="Times New Roman"/>
          <w:sz w:val="20"/>
          <w:szCs w:val="20"/>
        </w:rPr>
      </w:pPr>
    </w:p>
    <w:sectPr w:rsidR="00F9075F" w:rsidRPr="00E4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C1" w:rsidRDefault="00DE4FC1" w:rsidP="003F7AFF">
      <w:pPr>
        <w:spacing w:after="0" w:line="240" w:lineRule="auto"/>
      </w:pPr>
      <w:r>
        <w:separator/>
      </w:r>
    </w:p>
  </w:endnote>
  <w:endnote w:type="continuationSeparator" w:id="0">
    <w:p w:rsidR="00DE4FC1" w:rsidRDefault="00DE4FC1" w:rsidP="003F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C1" w:rsidRDefault="00DE4FC1" w:rsidP="003F7AFF">
      <w:pPr>
        <w:spacing w:after="0" w:line="240" w:lineRule="auto"/>
      </w:pPr>
      <w:r>
        <w:separator/>
      </w:r>
    </w:p>
  </w:footnote>
  <w:footnote w:type="continuationSeparator" w:id="0">
    <w:p w:rsidR="00DE4FC1" w:rsidRDefault="00DE4FC1" w:rsidP="003F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9C6"/>
    <w:multiLevelType w:val="hybridMultilevel"/>
    <w:tmpl w:val="0BB8D4AC"/>
    <w:lvl w:ilvl="0" w:tplc="1F58D63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E4738"/>
    <w:multiLevelType w:val="hybridMultilevel"/>
    <w:tmpl w:val="EDE89CF0"/>
    <w:lvl w:ilvl="0" w:tplc="B8DC5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D04F8"/>
    <w:multiLevelType w:val="hybridMultilevel"/>
    <w:tmpl w:val="051C5C9A"/>
    <w:lvl w:ilvl="0" w:tplc="1F58D6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58177F"/>
    <w:multiLevelType w:val="hybridMultilevel"/>
    <w:tmpl w:val="3BC8D020"/>
    <w:lvl w:ilvl="0" w:tplc="1F58D6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E10D3"/>
    <w:multiLevelType w:val="hybridMultilevel"/>
    <w:tmpl w:val="36C0DA60"/>
    <w:lvl w:ilvl="0" w:tplc="1F58D63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CF3854"/>
    <w:multiLevelType w:val="hybridMultilevel"/>
    <w:tmpl w:val="6E72757E"/>
    <w:lvl w:ilvl="0" w:tplc="B8DC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F26D8"/>
    <w:multiLevelType w:val="hybridMultilevel"/>
    <w:tmpl w:val="F7504D14"/>
    <w:lvl w:ilvl="0" w:tplc="B8DC5F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F"/>
    <w:rsid w:val="001A2A1E"/>
    <w:rsid w:val="00300312"/>
    <w:rsid w:val="00363D38"/>
    <w:rsid w:val="003F7AFF"/>
    <w:rsid w:val="00462A94"/>
    <w:rsid w:val="004B00EC"/>
    <w:rsid w:val="005D0681"/>
    <w:rsid w:val="005D721C"/>
    <w:rsid w:val="008A219D"/>
    <w:rsid w:val="00944944"/>
    <w:rsid w:val="00A174B0"/>
    <w:rsid w:val="00B140DD"/>
    <w:rsid w:val="00B445DF"/>
    <w:rsid w:val="00D42065"/>
    <w:rsid w:val="00D420DD"/>
    <w:rsid w:val="00D503CD"/>
    <w:rsid w:val="00D71EC1"/>
    <w:rsid w:val="00DB1470"/>
    <w:rsid w:val="00DE4FC1"/>
    <w:rsid w:val="00E472DA"/>
    <w:rsid w:val="00F9075F"/>
    <w:rsid w:val="00FB3E00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AFF"/>
  </w:style>
  <w:style w:type="paragraph" w:styleId="Zpat">
    <w:name w:val="footer"/>
    <w:basedOn w:val="Normln"/>
    <w:link w:val="ZpatChar"/>
    <w:uiPriority w:val="99"/>
    <w:unhideWhenUsed/>
    <w:rsid w:val="003F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AFF"/>
  </w:style>
  <w:style w:type="paragraph" w:styleId="Odstavecseseznamem">
    <w:name w:val="List Paragraph"/>
    <w:basedOn w:val="Normln"/>
    <w:uiPriority w:val="34"/>
    <w:qFormat/>
    <w:rsid w:val="003F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AFF"/>
  </w:style>
  <w:style w:type="paragraph" w:styleId="Zpat">
    <w:name w:val="footer"/>
    <w:basedOn w:val="Normln"/>
    <w:link w:val="ZpatChar"/>
    <w:uiPriority w:val="99"/>
    <w:unhideWhenUsed/>
    <w:rsid w:val="003F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AFF"/>
  </w:style>
  <w:style w:type="paragraph" w:styleId="Odstavecseseznamem">
    <w:name w:val="List Paragraph"/>
    <w:basedOn w:val="Normln"/>
    <w:uiPriority w:val="34"/>
    <w:qFormat/>
    <w:rsid w:val="003F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5EA5-8BE3-4991-8E5C-FCED097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2</cp:revision>
  <dcterms:created xsi:type="dcterms:W3CDTF">2014-03-25T21:48:00Z</dcterms:created>
  <dcterms:modified xsi:type="dcterms:W3CDTF">2014-03-25T21:48:00Z</dcterms:modified>
</cp:coreProperties>
</file>