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73F22" w14:textId="77777777" w:rsidR="005961C7" w:rsidRPr="00F60DDA" w:rsidRDefault="00F95B57" w:rsidP="00F95B57">
      <w:pPr>
        <w:jc w:val="center"/>
        <w:rPr>
          <w:color w:val="FF0000"/>
          <w:sz w:val="40"/>
        </w:rPr>
      </w:pPr>
      <w:r w:rsidRPr="00F60DDA">
        <w:rPr>
          <w:b/>
          <w:color w:val="FF0000"/>
          <w:sz w:val="40"/>
        </w:rPr>
        <w:t>Cvičný soubor do ICT</w:t>
      </w:r>
    </w:p>
    <w:p w14:paraId="6ADDF0D6" w14:textId="77777777" w:rsidR="005961C7" w:rsidRPr="00371559" w:rsidRDefault="005961C7" w:rsidP="005961C7">
      <w:pPr>
        <w:rPr>
          <w:b/>
        </w:rPr>
      </w:pPr>
      <w:r w:rsidRPr="00371559">
        <w:rPr>
          <w:b/>
        </w:rPr>
        <w:t>Zadání:</w:t>
      </w:r>
    </w:p>
    <w:p w14:paraId="5F6D3AC0" w14:textId="77777777" w:rsidR="00230DA3" w:rsidRDefault="00CC10C1" w:rsidP="005961C7">
      <w:pPr>
        <w:pStyle w:val="Odstavecseseznamem"/>
        <w:numPr>
          <w:ilvl w:val="0"/>
          <w:numId w:val="1"/>
        </w:numPr>
      </w:pPr>
      <w:r>
        <w:t xml:space="preserve">Naformátujte text pod nadpisem </w:t>
      </w:r>
      <w:r w:rsidRPr="00CC10C1">
        <w:rPr>
          <w:b/>
        </w:rPr>
        <w:t>Styl 1odstavec</w:t>
      </w:r>
      <w:r>
        <w:t>:</w:t>
      </w:r>
      <w:r w:rsidR="00F95B57">
        <w:t xml:space="preserve"> písmo </w:t>
      </w:r>
      <w:proofErr w:type="spellStart"/>
      <w:r w:rsidR="00F95B57">
        <w:t>Arial</w:t>
      </w:r>
      <w:proofErr w:type="spellEnd"/>
      <w:r w:rsidR="00F95B57">
        <w:t xml:space="preserve"> </w:t>
      </w:r>
      <w:proofErr w:type="spellStart"/>
      <w:r w:rsidR="00F95B57">
        <w:t>Narrow</w:t>
      </w:r>
      <w:proofErr w:type="spellEnd"/>
      <w:r w:rsidR="00F95B57">
        <w:t>, kurzíva, velikost 17, barva hnědá, řádkování 1,35, odsazen první řádek o 2 cm, odsazení zleva o 0,7 cm, zarovnání do bloku, mezery za odstavcem 6 b.</w:t>
      </w:r>
    </w:p>
    <w:p w14:paraId="7C73BF13" w14:textId="77777777" w:rsidR="00005C95" w:rsidRDefault="00005C95" w:rsidP="00005C95"/>
    <w:p w14:paraId="7F76283F" w14:textId="77777777" w:rsidR="00F95B57" w:rsidRDefault="00CC10C1" w:rsidP="005961C7">
      <w:pPr>
        <w:pStyle w:val="Odstavecseseznamem"/>
        <w:numPr>
          <w:ilvl w:val="0"/>
          <w:numId w:val="1"/>
        </w:numPr>
      </w:pPr>
      <w:r>
        <w:t xml:space="preserve">Naformátujte text pod nadpisem </w:t>
      </w:r>
      <w:r w:rsidRPr="00CC10C1">
        <w:rPr>
          <w:b/>
        </w:rPr>
        <w:t xml:space="preserve">Styl </w:t>
      </w:r>
      <w:r>
        <w:rPr>
          <w:b/>
        </w:rPr>
        <w:t>2</w:t>
      </w:r>
      <w:r w:rsidRPr="00CC10C1">
        <w:rPr>
          <w:b/>
        </w:rPr>
        <w:t>odstavec</w:t>
      </w:r>
      <w:r>
        <w:t>:</w:t>
      </w:r>
      <w:r w:rsidR="00F95B57">
        <w:t xml:space="preserve"> písmo </w:t>
      </w:r>
      <w:proofErr w:type="spellStart"/>
      <w:r w:rsidR="00F95B57">
        <w:t>Verdana</w:t>
      </w:r>
      <w:proofErr w:type="spellEnd"/>
      <w:r w:rsidR="00F95B57">
        <w:t>, velikost 9, řádkování 1,15, odsazení zleva o 1,5 cm, zarovnán vpravo, mezery před odstavcem 3 b.</w:t>
      </w:r>
    </w:p>
    <w:p w14:paraId="72F2EBE6" w14:textId="77777777" w:rsidR="00005C95" w:rsidRDefault="00005C95" w:rsidP="00005C95"/>
    <w:p w14:paraId="6C50CFDC" w14:textId="77777777" w:rsidR="005961C7" w:rsidRDefault="005961C7" w:rsidP="005961C7">
      <w:pPr>
        <w:numPr>
          <w:ilvl w:val="0"/>
          <w:numId w:val="1"/>
        </w:numPr>
      </w:pPr>
      <w:r>
        <w:t xml:space="preserve">Vytvořte </w:t>
      </w:r>
      <w:r w:rsidR="00CC10C1">
        <w:t>identickou (stejnou) tabulku pod obrázek předlohy tabulky.</w:t>
      </w:r>
    </w:p>
    <w:p w14:paraId="73432E1E" w14:textId="77777777" w:rsidR="00005C95" w:rsidRDefault="00005C95" w:rsidP="00005C95"/>
    <w:p w14:paraId="734D3732" w14:textId="77777777" w:rsidR="005961C7" w:rsidRDefault="005961C7" w:rsidP="005961C7">
      <w:pPr>
        <w:numPr>
          <w:ilvl w:val="0"/>
          <w:numId w:val="1"/>
        </w:numPr>
      </w:pPr>
      <w:r>
        <w:t xml:space="preserve">Vytvořte pomocí tabulátorů </w:t>
      </w:r>
      <w:r w:rsidRPr="00F60DDA">
        <w:rPr>
          <w:b/>
        </w:rPr>
        <w:t>Jídelní lístek</w:t>
      </w:r>
      <w:r>
        <w:t xml:space="preserve"> dle obrázku předlohy.</w:t>
      </w:r>
    </w:p>
    <w:p w14:paraId="744B7491" w14:textId="77777777" w:rsidR="005961C7" w:rsidRDefault="005961C7" w:rsidP="005961C7"/>
    <w:p w14:paraId="0DC3E52D" w14:textId="77777777" w:rsidR="00F95B57" w:rsidRPr="005A2A80" w:rsidRDefault="00F95B57" w:rsidP="005961C7">
      <w:pPr>
        <w:rPr>
          <w:b/>
          <w:color w:val="FF0000"/>
        </w:rPr>
      </w:pPr>
      <w:r w:rsidRPr="005A2A80">
        <w:rPr>
          <w:b/>
          <w:color w:val="FF0000"/>
        </w:rPr>
        <w:t>Styl 1odstavec</w:t>
      </w:r>
    </w:p>
    <w:p w14:paraId="2F3BA49F" w14:textId="77777777" w:rsidR="00F95B57" w:rsidRDefault="00F95B57" w:rsidP="005961C7">
      <w:r w:rsidRPr="00F95B57">
        <w:t>Dvaasedmdesátiletý hollywoodský herec Harrison Ford utrpěl zranění poté, co se malé letadlo, které sám pilotoval, zřítilo na golfové hřiště v Los Angeles. O nehodě informoval americký web TMZ, který se specializuje na hollywoodské hvězdy.</w:t>
      </w:r>
    </w:p>
    <w:p w14:paraId="1E274739" w14:textId="77777777" w:rsidR="00CC10C1" w:rsidRDefault="00CC10C1" w:rsidP="00F95B57">
      <w:pPr>
        <w:rPr>
          <w:b/>
        </w:rPr>
      </w:pPr>
    </w:p>
    <w:p w14:paraId="63E418EA" w14:textId="77777777" w:rsidR="00F95B57" w:rsidRPr="005A2A80" w:rsidRDefault="00F95B57" w:rsidP="00F95B57">
      <w:pPr>
        <w:rPr>
          <w:b/>
          <w:color w:val="FF0000"/>
        </w:rPr>
      </w:pPr>
      <w:r w:rsidRPr="005A2A80">
        <w:rPr>
          <w:b/>
          <w:color w:val="FF0000"/>
        </w:rPr>
        <w:t>Styl pro 2odstavec</w:t>
      </w:r>
    </w:p>
    <w:p w14:paraId="409CC697" w14:textId="77777777" w:rsidR="00F95B57" w:rsidRDefault="00F95B57" w:rsidP="00F95B57">
      <w:r>
        <w:t xml:space="preserve">Herec pilotoval letoun z roku 1942. Úřady uvedly, že šlo o dvoumístný jednomotorový stroj Ryan </w:t>
      </w:r>
      <w:proofErr w:type="spellStart"/>
      <w:r>
        <w:t>Aeronautical</w:t>
      </w:r>
      <w:proofErr w:type="spellEnd"/>
      <w:r>
        <w:t xml:space="preserve"> ST3KR. Na něm se za druhé světové války cvičili piloti amerických </w:t>
      </w:r>
      <w:proofErr w:type="spellStart"/>
      <w:proofErr w:type="gramStart"/>
      <w:r>
        <w:t>stíhaček.Letadlo</w:t>
      </w:r>
      <w:proofErr w:type="spellEnd"/>
      <w:proofErr w:type="gramEnd"/>
      <w:r>
        <w:t xml:space="preserve"> se zřítilo v plážové čtvrti </w:t>
      </w:r>
      <w:proofErr w:type="spellStart"/>
      <w:r>
        <w:t>Venice</w:t>
      </w:r>
      <w:proofErr w:type="spellEnd"/>
      <w:r>
        <w:t xml:space="preserve"> na golfové hřiště </w:t>
      </w:r>
      <w:proofErr w:type="spellStart"/>
      <w:r>
        <w:t>Penmar</w:t>
      </w:r>
      <w:proofErr w:type="spellEnd"/>
      <w:r>
        <w:t xml:space="preserve">. Byl jediným člověkem na palubě. Ford utrpěl několikanásobná tržná poranění hlavy. Dva lékaři, kteří vyrazili hrát golf, ho ošetřili na místě. Pak záchranka herce odvezla do nemocnice ve </w:t>
      </w:r>
      <w:proofErr w:type="spellStart"/>
      <w:r>
        <w:t>Venice</w:t>
      </w:r>
      <w:proofErr w:type="spellEnd"/>
      <w:r>
        <w:t>, na západě Los Angeles.</w:t>
      </w:r>
    </w:p>
    <w:p w14:paraId="597B52D0" w14:textId="77777777" w:rsidR="00F95B57" w:rsidRDefault="00F95B57" w:rsidP="005961C7"/>
    <w:p w14:paraId="6B24EC19" w14:textId="77777777" w:rsidR="00F95B57" w:rsidRDefault="00F95B57" w:rsidP="005961C7">
      <w:pPr>
        <w:rPr>
          <w:b/>
        </w:rPr>
      </w:pPr>
      <w:r>
        <w:rPr>
          <w:b/>
        </w:rPr>
        <w:t>Tabulka</w:t>
      </w:r>
    </w:p>
    <w:p w14:paraId="02826290" w14:textId="77777777" w:rsidR="005961C7" w:rsidRPr="00371559" w:rsidRDefault="005961C7" w:rsidP="005961C7">
      <w:pPr>
        <w:rPr>
          <w:b/>
        </w:rPr>
      </w:pPr>
      <w:r>
        <w:rPr>
          <w:b/>
        </w:rPr>
        <w:t>Obrázek</w:t>
      </w:r>
      <w:r w:rsidR="00F95B57">
        <w:rPr>
          <w:b/>
        </w:rPr>
        <w:t xml:space="preserve"> tabulky</w:t>
      </w:r>
    </w:p>
    <w:p w14:paraId="5F0BDBF1" w14:textId="77777777" w:rsidR="005961C7" w:rsidRDefault="005961C7" w:rsidP="005961C7">
      <w:r>
        <w:rPr>
          <w:noProof/>
        </w:rPr>
        <w:drawing>
          <wp:anchor distT="0" distB="0" distL="114300" distR="114300" simplePos="0" relativeHeight="251659264" behindDoc="1" locked="0" layoutInCell="1" allowOverlap="1" wp14:anchorId="40FD969F" wp14:editId="5B881A24">
            <wp:simplePos x="0" y="0"/>
            <wp:positionH relativeFrom="column">
              <wp:posOffset>-66675</wp:posOffset>
            </wp:positionH>
            <wp:positionV relativeFrom="paragraph">
              <wp:posOffset>73025</wp:posOffset>
            </wp:positionV>
            <wp:extent cx="66389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69" y="21445"/>
                <wp:lineTo x="2156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19E24" w14:textId="77777777" w:rsidR="005961C7" w:rsidRDefault="00F95B57" w:rsidP="005961C7">
      <w:pPr>
        <w:rPr>
          <w:b/>
        </w:rPr>
      </w:pPr>
      <w:r>
        <w:rPr>
          <w:b/>
        </w:rPr>
        <w:t>Vaše vytvořená tabulka</w:t>
      </w:r>
    </w:p>
    <w:p w14:paraId="0A1CCA03" w14:textId="77777777" w:rsidR="005961C7" w:rsidRDefault="005961C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D7E7D08" w14:textId="00F54C88" w:rsidR="00F95B57" w:rsidRDefault="00F95B57" w:rsidP="005961C7">
      <w:pPr>
        <w:rPr>
          <w:b/>
        </w:rPr>
      </w:pPr>
      <w:r>
        <w:rPr>
          <w:b/>
        </w:rPr>
        <w:lastRenderedPageBreak/>
        <w:t>Tabulátory</w:t>
      </w:r>
    </w:p>
    <w:p w14:paraId="5D85B23B" w14:textId="6D1368F1" w:rsidR="00303488" w:rsidRDefault="00303488" w:rsidP="005961C7">
      <w:pPr>
        <w:rPr>
          <w:b/>
        </w:rPr>
      </w:pPr>
    </w:p>
    <w:p w14:paraId="55655985" w14:textId="77777777" w:rsidR="00303488" w:rsidRPr="00BE4EC8" w:rsidRDefault="00303488" w:rsidP="00303488">
      <w:pPr>
        <w:rPr>
          <w:b/>
          <w:color w:val="FF0000"/>
          <w:sz w:val="32"/>
        </w:rPr>
      </w:pPr>
      <w:r w:rsidRPr="00BE4EC8">
        <w:rPr>
          <w:b/>
          <w:color w:val="FF0000"/>
          <w:sz w:val="32"/>
        </w:rPr>
        <w:t>Tabulátory s vodícím znakem:</w:t>
      </w:r>
    </w:p>
    <w:p w14:paraId="2C28197C" w14:textId="77777777" w:rsidR="00303488" w:rsidRDefault="00303488" w:rsidP="00303488"/>
    <w:p w14:paraId="19667F8B" w14:textId="03F0399E" w:rsidR="00303488" w:rsidRDefault="00303488" w:rsidP="00303488">
      <w:pPr>
        <w:pBdr>
          <w:bottom w:val="single" w:sz="12" w:space="1" w:color="auto"/>
        </w:pBdr>
        <w:tabs>
          <w:tab w:val="left" w:pos="426"/>
          <w:tab w:val="right" w:pos="2552"/>
          <w:tab w:val="decimal" w:leader="dot" w:pos="4536"/>
          <w:tab w:val="decimal" w:leader="hyphen" w:pos="6804"/>
        </w:tabs>
        <w:rPr>
          <w:b/>
        </w:rPr>
      </w:pPr>
      <w:r>
        <w:rPr>
          <w:b/>
        </w:rPr>
        <w:tab/>
      </w:r>
      <w:r w:rsidRPr="006217B1">
        <w:rPr>
          <w:b/>
        </w:rPr>
        <w:t>Jméno</w:t>
      </w:r>
      <w:r w:rsidRPr="006217B1">
        <w:rPr>
          <w:b/>
        </w:rPr>
        <w:tab/>
        <w:t>Příjmení</w:t>
      </w:r>
      <w:r w:rsidRPr="006217B1">
        <w:rPr>
          <w:b/>
        </w:rPr>
        <w:tab/>
        <w:t>Výplata</w:t>
      </w:r>
      <w:r w:rsidRPr="006217B1">
        <w:rPr>
          <w:b/>
        </w:rPr>
        <w:tab/>
        <w:t>Srážky</w:t>
      </w:r>
    </w:p>
    <w:p w14:paraId="0C37B4A4" w14:textId="31DF11FB" w:rsidR="00303488" w:rsidRDefault="00303488" w:rsidP="00303488">
      <w:pPr>
        <w:tabs>
          <w:tab w:val="left" w:pos="426"/>
          <w:tab w:val="right" w:pos="2552"/>
          <w:tab w:val="decimal" w:leader="dot" w:pos="4536"/>
          <w:tab w:val="decimal" w:leader="hyphen" w:pos="6804"/>
        </w:tabs>
      </w:pPr>
      <w:r>
        <w:tab/>
        <w:t>Béďa</w:t>
      </w:r>
      <w:r>
        <w:tab/>
        <w:t>Lorenc</w:t>
      </w:r>
      <w:bookmarkStart w:id="0" w:name="_GoBack"/>
      <w:bookmarkEnd w:id="0"/>
      <w:r>
        <w:tab/>
        <w:t>10 548.50</w:t>
      </w:r>
      <w:r>
        <w:tab/>
        <w:t>7 821,48</w:t>
      </w:r>
    </w:p>
    <w:p w14:paraId="5019B372" w14:textId="55C18AC5" w:rsidR="00303488" w:rsidRDefault="00303488" w:rsidP="00303488">
      <w:pPr>
        <w:tabs>
          <w:tab w:val="left" w:pos="426"/>
          <w:tab w:val="right" w:pos="2552"/>
          <w:tab w:val="decimal" w:leader="dot" w:pos="4536"/>
          <w:tab w:val="decimal" w:leader="hyphen" w:pos="6804"/>
        </w:tabs>
      </w:pPr>
      <w:r>
        <w:tab/>
        <w:t>Nikol</w:t>
      </w:r>
      <w:r>
        <w:tab/>
      </w:r>
      <w:proofErr w:type="spellStart"/>
      <w:r>
        <w:t>Nikitěnko</w:t>
      </w:r>
      <w:proofErr w:type="spellEnd"/>
      <w:r>
        <w:tab/>
        <w:t>245 145,23</w:t>
      </w:r>
      <w:r>
        <w:tab/>
        <w:t>125 478,78</w:t>
      </w:r>
    </w:p>
    <w:p w14:paraId="0505FB47" w14:textId="7CF5976E" w:rsidR="00303488" w:rsidRDefault="00303488" w:rsidP="00303488">
      <w:pPr>
        <w:tabs>
          <w:tab w:val="left" w:pos="426"/>
          <w:tab w:val="right" w:pos="2552"/>
          <w:tab w:val="decimal" w:leader="dot" w:pos="4536"/>
          <w:tab w:val="decimal" w:leader="hyphen" w:pos="6804"/>
        </w:tabs>
      </w:pPr>
      <w:r>
        <w:tab/>
        <w:t>Petr</w:t>
      </w:r>
      <w:r>
        <w:tab/>
        <w:t>Svoboda</w:t>
      </w:r>
      <w:r>
        <w:tab/>
        <w:t>15 125,326</w:t>
      </w:r>
      <w:r>
        <w:tab/>
        <w:t>6465.78</w:t>
      </w:r>
    </w:p>
    <w:p w14:paraId="5185849F" w14:textId="74BF5E6E" w:rsidR="00303488" w:rsidRDefault="00303488" w:rsidP="00303488">
      <w:pPr>
        <w:tabs>
          <w:tab w:val="left" w:pos="426"/>
          <w:tab w:val="right" w:pos="2552"/>
          <w:tab w:val="decimal" w:leader="dot" w:pos="4536"/>
          <w:tab w:val="decimal" w:leader="hyphen" w:pos="6804"/>
        </w:tabs>
      </w:pPr>
      <w:r>
        <w:tab/>
        <w:t>Pavel</w:t>
      </w:r>
      <w:r>
        <w:tab/>
        <w:t>Novák</w:t>
      </w:r>
      <w:r>
        <w:tab/>
        <w:t>1 546 465</w:t>
      </w:r>
      <w:r>
        <w:tab/>
        <w:t>545 454</w:t>
      </w:r>
    </w:p>
    <w:p w14:paraId="1CADDF89" w14:textId="0113403E" w:rsidR="00303488" w:rsidRDefault="00303488" w:rsidP="005961C7">
      <w:pPr>
        <w:rPr>
          <w:b/>
        </w:rPr>
      </w:pPr>
    </w:p>
    <w:p w14:paraId="5A943CE0" w14:textId="77777777" w:rsidR="00303488" w:rsidRDefault="00303488" w:rsidP="005961C7">
      <w:pPr>
        <w:rPr>
          <w:b/>
        </w:rPr>
      </w:pPr>
    </w:p>
    <w:p w14:paraId="488F4843" w14:textId="77777777" w:rsidR="005961C7" w:rsidRPr="00303488" w:rsidRDefault="005961C7" w:rsidP="005961C7">
      <w:pPr>
        <w:rPr>
          <w:b/>
          <w:color w:val="FF0000"/>
          <w:sz w:val="32"/>
          <w:szCs w:val="32"/>
        </w:rPr>
      </w:pPr>
      <w:r w:rsidRPr="00303488">
        <w:rPr>
          <w:b/>
          <w:color w:val="FF0000"/>
          <w:sz w:val="32"/>
          <w:szCs w:val="32"/>
        </w:rPr>
        <w:t>Ob</w:t>
      </w:r>
      <w:r w:rsidR="00F95B57" w:rsidRPr="00303488">
        <w:rPr>
          <w:b/>
          <w:color w:val="FF0000"/>
          <w:sz w:val="32"/>
          <w:szCs w:val="32"/>
        </w:rPr>
        <w:t>rázek předlohy jídelního lístku</w:t>
      </w:r>
    </w:p>
    <w:p w14:paraId="3BD4208F" w14:textId="77777777" w:rsidR="005961C7" w:rsidRDefault="005961C7" w:rsidP="005961C7">
      <w:pPr>
        <w:rPr>
          <w:b/>
        </w:rPr>
      </w:pPr>
    </w:p>
    <w:p w14:paraId="53F1EF35" w14:textId="77777777" w:rsidR="005961C7" w:rsidRDefault="005961C7" w:rsidP="005961C7">
      <w:pPr>
        <w:rPr>
          <w:b/>
        </w:rPr>
      </w:pPr>
      <w:r>
        <w:rPr>
          <w:b/>
          <w:noProof/>
        </w:rPr>
        <w:drawing>
          <wp:inline distT="0" distB="0" distL="0" distR="0" wp14:anchorId="0F5FC2C1" wp14:editId="67BF1A43">
            <wp:extent cx="5760720" cy="3204845"/>
            <wp:effectExtent l="38100" t="38100" r="30480" b="336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0B09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84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729541" w14:textId="77777777" w:rsidR="00F95B57" w:rsidRDefault="00F95B57" w:rsidP="005961C7">
      <w:pPr>
        <w:rPr>
          <w:b/>
        </w:rPr>
      </w:pPr>
    </w:p>
    <w:p w14:paraId="5DD49FA6" w14:textId="77777777" w:rsidR="00F95B57" w:rsidRPr="005961C7" w:rsidRDefault="00F95B57" w:rsidP="005961C7">
      <w:pPr>
        <w:rPr>
          <w:b/>
        </w:rPr>
      </w:pPr>
      <w:r>
        <w:rPr>
          <w:b/>
        </w:rPr>
        <w:t>Jídelní lístek</w:t>
      </w:r>
    </w:p>
    <w:sectPr w:rsidR="00F95B57" w:rsidRPr="0059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514"/>
    <w:multiLevelType w:val="hybridMultilevel"/>
    <w:tmpl w:val="AA9CB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686F"/>
    <w:multiLevelType w:val="hybridMultilevel"/>
    <w:tmpl w:val="507E8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7"/>
    <w:rsid w:val="00005C95"/>
    <w:rsid w:val="000D08F8"/>
    <w:rsid w:val="00227044"/>
    <w:rsid w:val="00303488"/>
    <w:rsid w:val="005153AD"/>
    <w:rsid w:val="005961C7"/>
    <w:rsid w:val="005A2A80"/>
    <w:rsid w:val="00CC10C1"/>
    <w:rsid w:val="00E22FF3"/>
    <w:rsid w:val="00F16457"/>
    <w:rsid w:val="00F60DDA"/>
    <w:rsid w:val="00F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D873"/>
  <w15:docId w15:val="{323E0102-A937-4158-82C0-2CE21FF0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1C7"/>
    <w:pPr>
      <w:ind w:left="720"/>
      <w:contextualSpacing/>
    </w:pPr>
  </w:style>
  <w:style w:type="character" w:styleId="Hypertextovodkaz">
    <w:name w:val="Hyperlink"/>
    <w:rsid w:val="005961C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1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1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cp:lastPrinted>2014-02-14T07:23:00Z</cp:lastPrinted>
  <dcterms:created xsi:type="dcterms:W3CDTF">2022-09-13T07:20:00Z</dcterms:created>
  <dcterms:modified xsi:type="dcterms:W3CDTF">2022-09-13T07:20:00Z</dcterms:modified>
</cp:coreProperties>
</file>