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4D66D" w14:textId="77777777" w:rsidR="00B1449D" w:rsidRDefault="00B1449D" w:rsidP="00B1449D">
      <w:pPr>
        <w:jc w:val="center"/>
        <w:rPr>
          <w:b/>
        </w:rPr>
      </w:pPr>
      <w:r w:rsidRPr="004B3B2E">
        <w:rPr>
          <w:b/>
        </w:rPr>
        <w:t>Učební osnovy předmětu</w:t>
      </w:r>
    </w:p>
    <w:p w14:paraId="7B72E9FD" w14:textId="77777777" w:rsidR="004D341B" w:rsidRPr="004B3B2E" w:rsidRDefault="004D341B" w:rsidP="00B1449D">
      <w:pPr>
        <w:jc w:val="center"/>
        <w:rPr>
          <w:b/>
        </w:rPr>
      </w:pPr>
    </w:p>
    <w:p w14:paraId="02877950" w14:textId="77777777" w:rsidR="00B1449D" w:rsidRPr="004B3B2E" w:rsidRDefault="00065D57" w:rsidP="00B144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Sportovní hry</w:t>
      </w:r>
    </w:p>
    <w:p w14:paraId="2245A2D8" w14:textId="77777777" w:rsidR="00B1449D" w:rsidRDefault="00B1449D" w:rsidP="00B1449D"/>
    <w:p w14:paraId="6484F576" w14:textId="77777777" w:rsidR="00B1449D" w:rsidRDefault="00B1449D" w:rsidP="00B1449D">
      <w:pPr>
        <w:jc w:val="center"/>
        <w:rPr>
          <w:b/>
        </w:rPr>
      </w:pPr>
      <w:r w:rsidRPr="004B3B2E">
        <w:rPr>
          <w:b/>
        </w:rPr>
        <w:t xml:space="preserve">Charakteristika </w:t>
      </w:r>
      <w:r>
        <w:rPr>
          <w:b/>
        </w:rPr>
        <w:t xml:space="preserve">vyučovacího </w:t>
      </w:r>
      <w:r w:rsidRPr="004B3B2E">
        <w:rPr>
          <w:b/>
        </w:rPr>
        <w:t>předmětu</w:t>
      </w:r>
    </w:p>
    <w:p w14:paraId="5BC99B2A" w14:textId="77777777" w:rsidR="00B1449D" w:rsidRDefault="00B1449D" w:rsidP="00B1449D">
      <w:pPr>
        <w:rPr>
          <w:b/>
        </w:rPr>
      </w:pPr>
    </w:p>
    <w:p w14:paraId="6052784B" w14:textId="77777777" w:rsidR="00B1449D" w:rsidRPr="00DC5CD6" w:rsidRDefault="00B1449D" w:rsidP="00B1449D">
      <w:pPr>
        <w:rPr>
          <w:i/>
        </w:rPr>
      </w:pPr>
      <w:r w:rsidRPr="00DC5CD6">
        <w:rPr>
          <w:i/>
        </w:rPr>
        <w:t>Obsahové vymezení předmětu:</w:t>
      </w:r>
    </w:p>
    <w:p w14:paraId="56DDAD83" w14:textId="77777777" w:rsidR="00B1449D" w:rsidRPr="00DF3152" w:rsidRDefault="00B1449D" w:rsidP="00B1449D">
      <w:pPr>
        <w:ind w:left="705"/>
        <w:jc w:val="both"/>
        <w:rPr>
          <w:b/>
        </w:rPr>
      </w:pPr>
      <w:r>
        <w:t xml:space="preserve">Předmět </w:t>
      </w:r>
      <w:r w:rsidR="00065D57">
        <w:t>Sportovní hry</w:t>
      </w:r>
      <w:r>
        <w:t xml:space="preserve"> realizuje </w:t>
      </w:r>
      <w:r w:rsidR="00065D57">
        <w:t xml:space="preserve">část </w:t>
      </w:r>
      <w:r>
        <w:t>obsah</w:t>
      </w:r>
      <w:r w:rsidR="00065D57">
        <w:t>u</w:t>
      </w:r>
      <w:r>
        <w:t xml:space="preserve"> vzdělávacího oboru Tělesná výchova ze vzdělávac</w:t>
      </w:r>
      <w:r w:rsidR="00326D12">
        <w:t>í oblasti Člověk a zdraví RVPG</w:t>
      </w:r>
      <w:r>
        <w:t>. Dále tento předmět integru</w:t>
      </w:r>
      <w:r w:rsidR="00F83B61">
        <w:t xml:space="preserve">je </w:t>
      </w:r>
      <w:r w:rsidR="00CD7F67">
        <w:t xml:space="preserve">vybrané </w:t>
      </w:r>
      <w:r>
        <w:t xml:space="preserve">tematické okruhy průřezových témat </w:t>
      </w:r>
      <w:r w:rsidRPr="00DF3152">
        <w:rPr>
          <w:b/>
        </w:rPr>
        <w:t>Osobnostní a sociální výchova (OSV) a Multikulturní výchova (MKV).</w:t>
      </w:r>
    </w:p>
    <w:p w14:paraId="11565362" w14:textId="77777777" w:rsidR="00B1449D" w:rsidRPr="00DC5CD6" w:rsidRDefault="00B1449D" w:rsidP="00B1449D"/>
    <w:p w14:paraId="37C99372" w14:textId="77777777" w:rsidR="00B1449D" w:rsidRPr="00DC5CD6" w:rsidRDefault="00B1449D" w:rsidP="00B1449D">
      <w:pPr>
        <w:rPr>
          <w:i/>
        </w:rPr>
      </w:pPr>
      <w:r w:rsidRPr="00DC5CD6">
        <w:rPr>
          <w:i/>
        </w:rPr>
        <w:t>Časové</w:t>
      </w:r>
      <w:r w:rsidR="00BC4206">
        <w:rPr>
          <w:i/>
        </w:rPr>
        <w:t xml:space="preserve"> a organizační</w:t>
      </w:r>
      <w:r w:rsidRPr="00DC5CD6">
        <w:rPr>
          <w:i/>
        </w:rPr>
        <w:t xml:space="preserve"> vymezení předmětu:</w:t>
      </w:r>
    </w:p>
    <w:p w14:paraId="4B2A42C5" w14:textId="77777777" w:rsidR="00655DA7" w:rsidRDefault="00B1449D" w:rsidP="00B1449D">
      <w:r>
        <w:tab/>
        <w:t xml:space="preserve">Předmět </w:t>
      </w:r>
      <w:r w:rsidR="00065D57">
        <w:t>Sportovní hry je nepovinný předmět a studenti si jej mohou volit v 1. – 3</w:t>
      </w:r>
      <w:r>
        <w:t xml:space="preserve">. ročníku </w:t>
      </w:r>
      <w:r w:rsidR="00655DA7">
        <w:t xml:space="preserve">  </w:t>
      </w:r>
    </w:p>
    <w:p w14:paraId="2F506EE9" w14:textId="77777777" w:rsidR="00B1449D" w:rsidRDefault="00655DA7" w:rsidP="00B1449D">
      <w:r>
        <w:t xml:space="preserve">            </w:t>
      </w:r>
      <w:r w:rsidR="00B1449D">
        <w:t>s následující dotací:</w:t>
      </w:r>
    </w:p>
    <w:p w14:paraId="3BBBB756" w14:textId="77777777" w:rsidR="00B1449D" w:rsidRDefault="00B1449D" w:rsidP="00B1449D">
      <w:pPr>
        <w:ind w:left="709"/>
        <w:rPr>
          <w:i/>
        </w:rPr>
      </w:pPr>
    </w:p>
    <w:tbl>
      <w:tblPr>
        <w:tblpPr w:leftFromText="141" w:rightFromText="141" w:vertAnchor="text" w:horzAnchor="page" w:tblpXSpec="center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7"/>
        <w:gridCol w:w="853"/>
        <w:gridCol w:w="853"/>
        <w:gridCol w:w="853"/>
        <w:gridCol w:w="853"/>
      </w:tblGrid>
      <w:tr w:rsidR="004D341B" w:rsidRPr="007C3A0A" w14:paraId="09B177DF" w14:textId="77777777">
        <w:trPr>
          <w:trHeight w:val="281"/>
        </w:trPr>
        <w:tc>
          <w:tcPr>
            <w:tcW w:w="3127" w:type="dxa"/>
          </w:tcPr>
          <w:p w14:paraId="2B753E27" w14:textId="77777777" w:rsidR="004D341B" w:rsidRPr="007C3A0A" w:rsidRDefault="004D341B" w:rsidP="007C3A0A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7C3A0A">
              <w:rPr>
                <w:b/>
                <w:iCs/>
              </w:rPr>
              <w:t>Ročník</w:t>
            </w:r>
          </w:p>
        </w:tc>
        <w:tc>
          <w:tcPr>
            <w:tcW w:w="853" w:type="dxa"/>
          </w:tcPr>
          <w:p w14:paraId="4BDE24D3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1.</w:t>
            </w:r>
          </w:p>
        </w:tc>
        <w:tc>
          <w:tcPr>
            <w:tcW w:w="853" w:type="dxa"/>
          </w:tcPr>
          <w:p w14:paraId="24379782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2.</w:t>
            </w:r>
          </w:p>
        </w:tc>
        <w:tc>
          <w:tcPr>
            <w:tcW w:w="853" w:type="dxa"/>
          </w:tcPr>
          <w:p w14:paraId="03BC1C70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3.</w:t>
            </w:r>
          </w:p>
        </w:tc>
        <w:tc>
          <w:tcPr>
            <w:tcW w:w="853" w:type="dxa"/>
          </w:tcPr>
          <w:p w14:paraId="629BAFBB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4.</w:t>
            </w:r>
          </w:p>
        </w:tc>
      </w:tr>
      <w:tr w:rsidR="004D341B" w:rsidRPr="007C3A0A" w14:paraId="6915785C" w14:textId="77777777">
        <w:trPr>
          <w:trHeight w:val="266"/>
        </w:trPr>
        <w:tc>
          <w:tcPr>
            <w:tcW w:w="3127" w:type="dxa"/>
          </w:tcPr>
          <w:p w14:paraId="78505ECE" w14:textId="77777777" w:rsidR="004D341B" w:rsidRPr="007C3A0A" w:rsidRDefault="004D341B" w:rsidP="007C3A0A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7C3A0A">
              <w:rPr>
                <w:b/>
                <w:iCs/>
              </w:rPr>
              <w:t>Týdenní hodinová dotace</w:t>
            </w:r>
          </w:p>
        </w:tc>
        <w:tc>
          <w:tcPr>
            <w:tcW w:w="853" w:type="dxa"/>
          </w:tcPr>
          <w:p w14:paraId="3E51F8E6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2</w:t>
            </w:r>
          </w:p>
        </w:tc>
        <w:tc>
          <w:tcPr>
            <w:tcW w:w="853" w:type="dxa"/>
          </w:tcPr>
          <w:p w14:paraId="69C67754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2</w:t>
            </w:r>
          </w:p>
        </w:tc>
        <w:tc>
          <w:tcPr>
            <w:tcW w:w="853" w:type="dxa"/>
          </w:tcPr>
          <w:p w14:paraId="7DDCC14E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2</w:t>
            </w:r>
          </w:p>
        </w:tc>
        <w:tc>
          <w:tcPr>
            <w:tcW w:w="853" w:type="dxa"/>
          </w:tcPr>
          <w:p w14:paraId="18F0CDD7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–</w:t>
            </w:r>
          </w:p>
        </w:tc>
      </w:tr>
      <w:tr w:rsidR="004D341B" w:rsidRPr="007C3A0A" w14:paraId="3EBE63C7" w14:textId="77777777">
        <w:trPr>
          <w:trHeight w:val="266"/>
        </w:trPr>
        <w:tc>
          <w:tcPr>
            <w:tcW w:w="3127" w:type="dxa"/>
          </w:tcPr>
          <w:p w14:paraId="77B757A8" w14:textId="77777777" w:rsidR="004D341B" w:rsidRPr="007C3A0A" w:rsidRDefault="004D341B" w:rsidP="007C3A0A">
            <w:pPr>
              <w:autoSpaceDE w:val="0"/>
              <w:autoSpaceDN w:val="0"/>
              <w:adjustRightInd w:val="0"/>
              <w:rPr>
                <w:b/>
                <w:iCs/>
              </w:rPr>
            </w:pPr>
            <w:r w:rsidRPr="007C3A0A">
              <w:rPr>
                <w:b/>
                <w:iCs/>
              </w:rPr>
              <w:t>Roční hodinová dotace</w:t>
            </w:r>
          </w:p>
        </w:tc>
        <w:tc>
          <w:tcPr>
            <w:tcW w:w="853" w:type="dxa"/>
          </w:tcPr>
          <w:p w14:paraId="4FAAB9FF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72</w:t>
            </w:r>
          </w:p>
        </w:tc>
        <w:tc>
          <w:tcPr>
            <w:tcW w:w="853" w:type="dxa"/>
          </w:tcPr>
          <w:p w14:paraId="63AE501D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72</w:t>
            </w:r>
          </w:p>
        </w:tc>
        <w:tc>
          <w:tcPr>
            <w:tcW w:w="853" w:type="dxa"/>
          </w:tcPr>
          <w:p w14:paraId="314458A1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 w:rsidRPr="007C3A0A">
              <w:rPr>
                <w:iCs/>
              </w:rPr>
              <w:t>72</w:t>
            </w:r>
          </w:p>
        </w:tc>
        <w:tc>
          <w:tcPr>
            <w:tcW w:w="853" w:type="dxa"/>
          </w:tcPr>
          <w:p w14:paraId="2608E824" w14:textId="77777777" w:rsidR="004D341B" w:rsidRPr="007C3A0A" w:rsidRDefault="004D341B" w:rsidP="007C3A0A">
            <w:pPr>
              <w:autoSpaceDE w:val="0"/>
              <w:autoSpaceDN w:val="0"/>
              <w:adjustRightInd w:val="0"/>
              <w:jc w:val="center"/>
              <w:rPr>
                <w:iCs/>
              </w:rPr>
            </w:pPr>
            <w:r>
              <w:t>–</w:t>
            </w:r>
          </w:p>
        </w:tc>
      </w:tr>
    </w:tbl>
    <w:p w14:paraId="290693B3" w14:textId="77777777" w:rsidR="00B1449D" w:rsidRDefault="00B1449D" w:rsidP="00B1449D">
      <w:pPr>
        <w:autoSpaceDE w:val="0"/>
        <w:autoSpaceDN w:val="0"/>
        <w:adjustRightInd w:val="0"/>
        <w:rPr>
          <w:rFonts w:ascii="TimesNewRomanPS-ItalicMT" w:hAnsi="TimesNewRomanPS-ItalicMT" w:cs="TimesNewRomanPS-ItalicMT"/>
          <w:i/>
          <w:iCs/>
          <w:sz w:val="20"/>
          <w:szCs w:val="20"/>
        </w:rPr>
      </w:pPr>
    </w:p>
    <w:p w14:paraId="7C5CFBA9" w14:textId="77777777" w:rsidR="00B1449D" w:rsidRPr="00EB3858" w:rsidRDefault="00B1449D" w:rsidP="00B1449D">
      <w:pPr>
        <w:autoSpaceDE w:val="0"/>
        <w:autoSpaceDN w:val="0"/>
        <w:adjustRightInd w:val="0"/>
        <w:rPr>
          <w:rFonts w:ascii="TimesNewRomanPS-ItalicMT" w:hAnsi="TimesNewRomanPS-ItalicMT" w:cs="TimesNewRomanPS-ItalicMT"/>
          <w:iCs/>
          <w:sz w:val="20"/>
          <w:szCs w:val="20"/>
        </w:rPr>
      </w:pPr>
    </w:p>
    <w:p w14:paraId="162F8718" w14:textId="77777777" w:rsidR="00B1449D" w:rsidRDefault="00B1449D" w:rsidP="00B1449D">
      <w:pPr>
        <w:rPr>
          <w:i/>
        </w:rPr>
      </w:pPr>
      <w:r>
        <w:rPr>
          <w:i/>
        </w:rPr>
        <w:tab/>
      </w:r>
      <w:r>
        <w:rPr>
          <w:i/>
        </w:rPr>
        <w:tab/>
      </w:r>
    </w:p>
    <w:p w14:paraId="385E7192" w14:textId="77777777" w:rsidR="001D3136" w:rsidRDefault="001D3136" w:rsidP="00B1449D">
      <w:pPr>
        <w:rPr>
          <w:i/>
        </w:rPr>
      </w:pPr>
    </w:p>
    <w:p w14:paraId="1A37BD51" w14:textId="77777777" w:rsidR="001D3136" w:rsidRDefault="001D3136" w:rsidP="00B1449D">
      <w:pPr>
        <w:rPr>
          <w:i/>
        </w:rPr>
      </w:pPr>
    </w:p>
    <w:p w14:paraId="676686A5" w14:textId="77777777" w:rsidR="00BC4206" w:rsidRPr="00875FDF" w:rsidRDefault="00BC4206" w:rsidP="00BC4206">
      <w:pPr>
        <w:autoSpaceDE w:val="0"/>
        <w:autoSpaceDN w:val="0"/>
        <w:adjustRightInd w:val="0"/>
        <w:ind w:left="709"/>
        <w:jc w:val="both"/>
      </w:pPr>
      <w:r>
        <w:t>Výuka</w:t>
      </w:r>
      <w:r w:rsidR="00065D57">
        <w:t xml:space="preserve"> předmětu probíhá v tělocvičně </w:t>
      </w:r>
      <w:r>
        <w:t xml:space="preserve">a na venkovním hřišti. Výuka probíhá </w:t>
      </w:r>
      <w:proofErr w:type="spellStart"/>
      <w:r w:rsidR="00065D57">
        <w:t>koedukovaně</w:t>
      </w:r>
      <w:proofErr w:type="spellEnd"/>
      <w:r w:rsidRPr="00875FDF">
        <w:t xml:space="preserve">. Při vyučování </w:t>
      </w:r>
      <w:r w:rsidR="00065D57">
        <w:t>sportovních her</w:t>
      </w:r>
      <w:r w:rsidRPr="00875FDF">
        <w:t xml:space="preserve"> jsou využívány následující formy výuky: výk</w:t>
      </w:r>
      <w:r w:rsidR="004D341B">
        <w:t>lad, ukázky technik a </w:t>
      </w:r>
      <w:r>
        <w:t xml:space="preserve">provedení cviků vyučujících žákům, praktické provedení cviků žáků, </w:t>
      </w:r>
      <w:r w:rsidRPr="00875FDF">
        <w:t>frontální i skupinová výuka, programované učební postupy, soutěže.</w:t>
      </w:r>
    </w:p>
    <w:p w14:paraId="634846F3" w14:textId="77777777" w:rsidR="00BC4206" w:rsidRDefault="00BC4206" w:rsidP="00BC4206">
      <w:pPr>
        <w:ind w:left="708"/>
        <w:jc w:val="both"/>
      </w:pPr>
    </w:p>
    <w:p w14:paraId="66D6BE67" w14:textId="77777777" w:rsidR="00B1449D" w:rsidRDefault="00B1449D" w:rsidP="00BC4206">
      <w:pPr>
        <w:jc w:val="both"/>
        <w:rPr>
          <w:i/>
        </w:rPr>
      </w:pPr>
    </w:p>
    <w:p w14:paraId="5753655C" w14:textId="77777777" w:rsidR="00B1449D" w:rsidRDefault="00B1449D" w:rsidP="00B1449D">
      <w:pPr>
        <w:rPr>
          <w:i/>
        </w:rPr>
      </w:pPr>
      <w:r>
        <w:rPr>
          <w:i/>
        </w:rPr>
        <w:t>Výchovné a vzdělávací strategie:</w:t>
      </w:r>
    </w:p>
    <w:p w14:paraId="35646280" w14:textId="77777777" w:rsidR="00B1449D" w:rsidRDefault="00065D57" w:rsidP="00B1449D">
      <w:pPr>
        <w:pStyle w:val="Default"/>
        <w:spacing w:before="120"/>
        <w:ind w:left="709"/>
        <w:jc w:val="both"/>
      </w:pPr>
      <w:r>
        <w:rPr>
          <w:bCs/>
        </w:rPr>
        <w:t xml:space="preserve">Sportovní hry jsou součástí </w:t>
      </w:r>
      <w:r w:rsidR="00B1449D" w:rsidRPr="00875FDF">
        <w:t>komplexn</w:t>
      </w:r>
      <w:r w:rsidR="00B1449D">
        <w:t>í</w:t>
      </w:r>
      <w:r w:rsidR="00B1449D" w:rsidRPr="00875FDF">
        <w:t>ho vzdělávání žáků v problematice zdraví</w:t>
      </w:r>
      <w:r w:rsidR="00B1449D">
        <w:t>. S</w:t>
      </w:r>
      <w:r w:rsidR="00B1449D" w:rsidRPr="00875FDF">
        <w:t>měř</w:t>
      </w:r>
      <w:r>
        <w:t>ují</w:t>
      </w:r>
      <w:r w:rsidR="00B1449D">
        <w:t xml:space="preserve"> k </w:t>
      </w:r>
      <w:r w:rsidR="00B1449D" w:rsidRPr="00875FDF">
        <w:t xml:space="preserve">poznání vlastních pohybových možností </w:t>
      </w:r>
      <w:r w:rsidR="00B1449D">
        <w:t>a</w:t>
      </w:r>
      <w:r w:rsidR="00B1449D" w:rsidRPr="00875FDF">
        <w:t xml:space="preserve"> k poznávání účinků konkrétních pohybových činností na tělesnou zdatnost, duševní a sociální pohodu. P</w:t>
      </w:r>
      <w:r w:rsidR="00B1449D">
        <w:t>ohybové vzdělávání postupuje od </w:t>
      </w:r>
      <w:r w:rsidR="00B1449D" w:rsidRPr="00875FDF">
        <w:t>spontánní pohybové činnosti žáků</w:t>
      </w:r>
      <w:r w:rsidR="00B1449D">
        <w:t xml:space="preserve"> až ke schopnosti </w:t>
      </w:r>
      <w:r w:rsidR="00B1449D" w:rsidRPr="00875FDF">
        <w:t>samostatně ohodnotit úroveň</w:t>
      </w:r>
      <w:r w:rsidR="00B1449D">
        <w:t xml:space="preserve"> své zdatnosti a</w:t>
      </w:r>
      <w:r w:rsidR="00B1449D" w:rsidRPr="00875FDF">
        <w:t xml:space="preserve"> </w:t>
      </w:r>
      <w:r w:rsidR="00B1449D">
        <w:t>za</w:t>
      </w:r>
      <w:r w:rsidR="00B1449D" w:rsidRPr="00875FDF">
        <w:t>řa</w:t>
      </w:r>
      <w:r w:rsidR="00B1449D">
        <w:t>zovat</w:t>
      </w:r>
      <w:r w:rsidR="00B1449D" w:rsidRPr="00875FDF">
        <w:t xml:space="preserve"> do denního režimu pohybové činnosti pro optimální rozvoj zdatnost</w:t>
      </w:r>
      <w:r w:rsidR="00B1449D">
        <w:t>i a </w:t>
      </w:r>
      <w:r w:rsidR="00B1449D" w:rsidRPr="00875FDF">
        <w:t>výkonnosti, pro regeneraci sil a kompenzaci různého zatížení</w:t>
      </w:r>
      <w:r w:rsidR="00B1449D">
        <w:t>.</w:t>
      </w:r>
    </w:p>
    <w:p w14:paraId="67238770" w14:textId="77777777" w:rsidR="00B1449D" w:rsidRDefault="00B1449D" w:rsidP="00B1449D">
      <w:pPr>
        <w:pStyle w:val="Default"/>
        <w:spacing w:before="120"/>
        <w:ind w:firstLine="709"/>
      </w:pPr>
    </w:p>
    <w:p w14:paraId="590FC3B4" w14:textId="77777777" w:rsidR="00B1449D" w:rsidRPr="00CA1B6D" w:rsidRDefault="00B1449D" w:rsidP="00B1449D">
      <w:pPr>
        <w:jc w:val="both"/>
        <w:rPr>
          <w:b/>
        </w:rPr>
      </w:pPr>
      <w:r w:rsidRPr="00CA1B6D">
        <w:rPr>
          <w:b/>
        </w:rPr>
        <w:t>Kompetence k učení</w:t>
      </w:r>
    </w:p>
    <w:p w14:paraId="4CD3BF6F" w14:textId="77777777" w:rsidR="00B1449D" w:rsidRPr="00CA1B6D" w:rsidRDefault="00B1449D" w:rsidP="00B1449D">
      <w:pPr>
        <w:jc w:val="both"/>
      </w:pPr>
      <w:r w:rsidRPr="00CA1B6D">
        <w:t>Žák:</w:t>
      </w:r>
    </w:p>
    <w:p w14:paraId="7263E681" w14:textId="77777777" w:rsidR="00B1449D" w:rsidRPr="00CA1B6D" w:rsidRDefault="00B1449D" w:rsidP="00B1449D">
      <w:pPr>
        <w:numPr>
          <w:ilvl w:val="0"/>
          <w:numId w:val="42"/>
        </w:numPr>
        <w:autoSpaceDE w:val="0"/>
        <w:autoSpaceDN w:val="0"/>
        <w:adjustRightInd w:val="0"/>
      </w:pPr>
      <w:r w:rsidRPr="00CA1B6D">
        <w:t>je aktivizován zapojením do rozcviček na začátku hodiny</w:t>
      </w:r>
    </w:p>
    <w:p w14:paraId="7D8ED341" w14:textId="77777777" w:rsidR="00B1449D" w:rsidRPr="00CA1B6D" w:rsidRDefault="00B1449D" w:rsidP="00B1449D">
      <w:pPr>
        <w:numPr>
          <w:ilvl w:val="0"/>
          <w:numId w:val="42"/>
        </w:numPr>
        <w:autoSpaceDE w:val="0"/>
        <w:autoSpaceDN w:val="0"/>
        <w:adjustRightInd w:val="0"/>
      </w:pPr>
      <w:r w:rsidRPr="00CA1B6D">
        <w:t>je schopen zvolit vhodný postup rozcvičení a užívá správné názvosloví</w:t>
      </w:r>
    </w:p>
    <w:p w14:paraId="6B4B5022" w14:textId="77777777" w:rsidR="00B1449D" w:rsidRPr="00CA1B6D" w:rsidRDefault="00B1449D" w:rsidP="00B1449D">
      <w:pPr>
        <w:numPr>
          <w:ilvl w:val="0"/>
          <w:numId w:val="42"/>
        </w:numPr>
        <w:autoSpaceDE w:val="0"/>
        <w:autoSpaceDN w:val="0"/>
        <w:adjustRightInd w:val="0"/>
      </w:pPr>
      <w:r w:rsidRPr="00CA1B6D">
        <w:t>je směrován ke vzájemné spolupráci, pomoci a hodnocení svých výkonů</w:t>
      </w:r>
    </w:p>
    <w:p w14:paraId="434E1B5E" w14:textId="77777777" w:rsidR="00B31C7B" w:rsidRDefault="00B31C7B" w:rsidP="00B1449D">
      <w:pPr>
        <w:numPr>
          <w:ilvl w:val="0"/>
          <w:numId w:val="42"/>
        </w:numPr>
        <w:autoSpaceDE w:val="0"/>
        <w:autoSpaceDN w:val="0"/>
        <w:adjustRightInd w:val="0"/>
      </w:pPr>
      <w:r>
        <w:t>je schopen správně zvolit, používat a ošetřovat sportovní výzbroj</w:t>
      </w:r>
    </w:p>
    <w:p w14:paraId="267CB819" w14:textId="77777777" w:rsidR="00B31C7B" w:rsidRPr="00CA1B6D" w:rsidRDefault="00B31C7B" w:rsidP="00B1449D">
      <w:pPr>
        <w:numPr>
          <w:ilvl w:val="0"/>
          <w:numId w:val="42"/>
        </w:numPr>
        <w:autoSpaceDE w:val="0"/>
        <w:autoSpaceDN w:val="0"/>
        <w:adjustRightInd w:val="0"/>
      </w:pPr>
      <w:r>
        <w:t>respektuj</w:t>
      </w:r>
      <w:r w:rsidR="00065D57">
        <w:t>e pravidla osvojovaných sportů</w:t>
      </w:r>
    </w:p>
    <w:p w14:paraId="19AF4D7C" w14:textId="77777777" w:rsidR="00B1449D" w:rsidRPr="00CA1B6D" w:rsidRDefault="00B1449D" w:rsidP="00B1449D">
      <w:pPr>
        <w:jc w:val="both"/>
        <w:rPr>
          <w:b/>
        </w:rPr>
      </w:pPr>
    </w:p>
    <w:p w14:paraId="753C3C93" w14:textId="77777777" w:rsidR="00B1449D" w:rsidRPr="00CA1B6D" w:rsidRDefault="00B1449D" w:rsidP="00B1449D">
      <w:pPr>
        <w:jc w:val="both"/>
        <w:rPr>
          <w:b/>
        </w:rPr>
      </w:pPr>
      <w:r w:rsidRPr="00CA1B6D">
        <w:rPr>
          <w:b/>
        </w:rPr>
        <w:t>Kompetence k řešení problémů</w:t>
      </w:r>
    </w:p>
    <w:p w14:paraId="22ECCBE4" w14:textId="77777777" w:rsidR="00B1449D" w:rsidRPr="00CA1B6D" w:rsidRDefault="00B1449D" w:rsidP="00B1449D">
      <w:pPr>
        <w:jc w:val="both"/>
      </w:pPr>
      <w:r w:rsidRPr="00CA1B6D">
        <w:t>Žák:</w:t>
      </w:r>
    </w:p>
    <w:p w14:paraId="7156A04C" w14:textId="77777777" w:rsidR="00B1449D" w:rsidRPr="00CA1B6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</w:pPr>
      <w:r w:rsidRPr="00CA1B6D">
        <w:t>při pobytu v přírodě bezpečně zdoláv</w:t>
      </w:r>
      <w:r>
        <w:t>á</w:t>
      </w:r>
      <w:r w:rsidRPr="00CA1B6D">
        <w:t xml:space="preserve"> různé přírodní překážky</w:t>
      </w:r>
    </w:p>
    <w:p w14:paraId="235085D6" w14:textId="77777777" w:rsidR="00B1449D" w:rsidRPr="00CA1B6D" w:rsidRDefault="00B1449D" w:rsidP="00B1449D">
      <w:pPr>
        <w:numPr>
          <w:ilvl w:val="0"/>
          <w:numId w:val="46"/>
        </w:numPr>
        <w:autoSpaceDE w:val="0"/>
        <w:autoSpaceDN w:val="0"/>
        <w:adjustRightInd w:val="0"/>
        <w:jc w:val="both"/>
      </w:pPr>
      <w:r w:rsidRPr="00CA1B6D">
        <w:t>samostatně řeší problémové úkoly a situace při různých pohybových činnostech a hrách</w:t>
      </w:r>
    </w:p>
    <w:p w14:paraId="632B30E4" w14:textId="77777777" w:rsidR="00B1449D" w:rsidRDefault="00B1449D" w:rsidP="00B1449D">
      <w:pPr>
        <w:ind w:left="360"/>
        <w:jc w:val="both"/>
      </w:pPr>
    </w:p>
    <w:p w14:paraId="0AFF85FB" w14:textId="77777777" w:rsidR="00B1449D" w:rsidRPr="00CA1B6D" w:rsidRDefault="00B1449D" w:rsidP="00672FEA">
      <w:pPr>
        <w:keepNext/>
        <w:jc w:val="both"/>
        <w:rPr>
          <w:b/>
        </w:rPr>
      </w:pPr>
      <w:r>
        <w:rPr>
          <w:b/>
        </w:rPr>
        <w:t>Kompetence komunikativní</w:t>
      </w:r>
    </w:p>
    <w:p w14:paraId="07C397EC" w14:textId="77777777" w:rsidR="00B1449D" w:rsidRPr="00CA1B6D" w:rsidRDefault="00B1449D" w:rsidP="00B1449D">
      <w:pPr>
        <w:jc w:val="both"/>
      </w:pPr>
      <w:r w:rsidRPr="00CA1B6D">
        <w:t>Žák:</w:t>
      </w:r>
    </w:p>
    <w:p w14:paraId="75A7F2E0" w14:textId="77777777" w:rsidR="00B1449D" w:rsidRPr="00CA1B6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CA1B6D">
        <w:t xml:space="preserve">řídí činnost skupiny a při práci ve dvojicích či skupinách je schopen korigovat případné nedostatky </w:t>
      </w:r>
    </w:p>
    <w:p w14:paraId="471D79C7" w14:textId="77777777" w:rsidR="00B1449D" w:rsidRPr="00CA1B6D" w:rsidRDefault="00B1449D" w:rsidP="00B1449D">
      <w:pPr>
        <w:numPr>
          <w:ilvl w:val="0"/>
          <w:numId w:val="43"/>
        </w:numPr>
        <w:autoSpaceDE w:val="0"/>
        <w:autoSpaceDN w:val="0"/>
        <w:adjustRightInd w:val="0"/>
        <w:jc w:val="both"/>
      </w:pPr>
      <w:r w:rsidRPr="00CA1B6D">
        <w:t>dokáže účelně komunikovat při realizaci pohybové činnosti (např.</w:t>
      </w:r>
      <w:r>
        <w:t xml:space="preserve"> </w:t>
      </w:r>
      <w:r w:rsidRPr="00CA1B6D">
        <w:t>při míčových hrách)</w:t>
      </w:r>
    </w:p>
    <w:p w14:paraId="50D5B19E" w14:textId="77777777" w:rsidR="00B1449D" w:rsidRPr="00CA1B6D" w:rsidRDefault="00B1449D" w:rsidP="00B1449D">
      <w:pPr>
        <w:ind w:left="360"/>
        <w:jc w:val="both"/>
      </w:pPr>
    </w:p>
    <w:p w14:paraId="310BCA93" w14:textId="77777777" w:rsidR="00B1449D" w:rsidRPr="00CA1B6D" w:rsidRDefault="00B1449D" w:rsidP="00B1449D">
      <w:pPr>
        <w:jc w:val="both"/>
        <w:rPr>
          <w:b/>
        </w:rPr>
      </w:pPr>
      <w:r w:rsidRPr="00CA1B6D">
        <w:rPr>
          <w:b/>
        </w:rPr>
        <w:t>K</w:t>
      </w:r>
      <w:r>
        <w:rPr>
          <w:b/>
        </w:rPr>
        <w:t>ompetence sociální a personální</w:t>
      </w:r>
    </w:p>
    <w:p w14:paraId="2C672A84" w14:textId="77777777" w:rsidR="00B1449D" w:rsidRPr="00CA1B6D" w:rsidRDefault="00B1449D" w:rsidP="00B1449D">
      <w:pPr>
        <w:jc w:val="both"/>
      </w:pPr>
      <w:r w:rsidRPr="00CA1B6D">
        <w:t>Žák:</w:t>
      </w:r>
    </w:p>
    <w:p w14:paraId="0CD6DDE0" w14:textId="77777777" w:rsidR="00B1449D" w:rsidRPr="00CA1B6D" w:rsidRDefault="00B1449D" w:rsidP="00B1449D">
      <w:pPr>
        <w:numPr>
          <w:ilvl w:val="0"/>
          <w:numId w:val="47"/>
        </w:numPr>
        <w:autoSpaceDE w:val="0"/>
        <w:autoSpaceDN w:val="0"/>
        <w:adjustRightInd w:val="0"/>
        <w:jc w:val="both"/>
      </w:pPr>
      <w:r w:rsidRPr="00CA1B6D">
        <w:t xml:space="preserve">zvládá připravit po dohodě s vyučujícím speciální hodiny nebo části hodin pro své spolužáky </w:t>
      </w:r>
    </w:p>
    <w:p w14:paraId="2A0A9EA3" w14:textId="77777777" w:rsidR="00B1449D" w:rsidRPr="00CA1B6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</w:pPr>
      <w:r w:rsidRPr="00CA1B6D">
        <w:t xml:space="preserve">vyhodnocuje případná rizika poškození zdraví a jejich eliminaci při realizaci sportovních činností </w:t>
      </w:r>
    </w:p>
    <w:p w14:paraId="747498E5" w14:textId="77777777" w:rsidR="00B1449D" w:rsidRDefault="00B1449D" w:rsidP="00B1449D">
      <w:pPr>
        <w:numPr>
          <w:ilvl w:val="0"/>
          <w:numId w:val="48"/>
        </w:numPr>
        <w:autoSpaceDE w:val="0"/>
        <w:autoSpaceDN w:val="0"/>
        <w:adjustRightInd w:val="0"/>
        <w:jc w:val="both"/>
      </w:pPr>
      <w:r w:rsidRPr="00CA1B6D">
        <w:t>zná širokou škálou tělovýchovných a sportovních činností jako podklad pro zdravý životní styl</w:t>
      </w:r>
    </w:p>
    <w:p w14:paraId="381A868C" w14:textId="77777777" w:rsidR="00B31C7B" w:rsidRPr="00CA1B6D" w:rsidRDefault="00B31C7B" w:rsidP="00B1449D">
      <w:pPr>
        <w:numPr>
          <w:ilvl w:val="0"/>
          <w:numId w:val="48"/>
        </w:numPr>
        <w:autoSpaceDE w:val="0"/>
        <w:autoSpaceDN w:val="0"/>
        <w:adjustRightInd w:val="0"/>
        <w:jc w:val="both"/>
      </w:pPr>
      <w:r>
        <w:t>respektuje věkové, pohlavní a jiné pohybové rozdíly a dokáže přizpůsobit pohybovou činnost dané skupině sportujících</w:t>
      </w:r>
    </w:p>
    <w:p w14:paraId="6CA87E5A" w14:textId="77777777" w:rsidR="00B1449D" w:rsidRPr="00CA1B6D" w:rsidRDefault="00B1449D" w:rsidP="00B1449D"/>
    <w:p w14:paraId="17042634" w14:textId="77777777" w:rsidR="00B1449D" w:rsidRPr="00CA1B6D" w:rsidRDefault="00B1449D" w:rsidP="00B1449D">
      <w:pPr>
        <w:jc w:val="both"/>
        <w:rPr>
          <w:b/>
        </w:rPr>
      </w:pPr>
      <w:r>
        <w:rPr>
          <w:b/>
        </w:rPr>
        <w:t>Kompetence občanské</w:t>
      </w:r>
    </w:p>
    <w:p w14:paraId="153A54C3" w14:textId="77777777" w:rsidR="00B1449D" w:rsidRPr="00CA1B6D" w:rsidRDefault="00B1449D" w:rsidP="00B1449D">
      <w:pPr>
        <w:jc w:val="both"/>
      </w:pPr>
      <w:r w:rsidRPr="00CA1B6D">
        <w:t>Žák:</w:t>
      </w:r>
    </w:p>
    <w:p w14:paraId="79D27555" w14:textId="77777777" w:rsidR="00B1449D" w:rsidRPr="00CA1B6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CA1B6D">
        <w:t>zapojuje se do organizace a řízení pohybových činností, přebírá dílčí odpovědnost za své zdraví i za zdraví a bezpečnost spolužáků (vedení sku</w:t>
      </w:r>
      <w:r>
        <w:t>piny při cvičení, rozhodování v </w:t>
      </w:r>
      <w:r w:rsidRPr="00CA1B6D">
        <w:t>míčových hrách, respektování méně zdatných spolužáků apod.)</w:t>
      </w:r>
    </w:p>
    <w:p w14:paraId="19EC3C6F" w14:textId="77777777" w:rsidR="00B1449D" w:rsidRPr="00CA1B6D" w:rsidRDefault="00B1449D" w:rsidP="00B1449D">
      <w:pPr>
        <w:numPr>
          <w:ilvl w:val="0"/>
          <w:numId w:val="44"/>
        </w:numPr>
        <w:autoSpaceDE w:val="0"/>
        <w:autoSpaceDN w:val="0"/>
        <w:adjustRightInd w:val="0"/>
        <w:jc w:val="both"/>
      </w:pPr>
      <w:r w:rsidRPr="00CA1B6D">
        <w:t xml:space="preserve">je schopen při sportovních disciplínách vytvořit rovnocenná družstva a soutěžit v duchu fair play </w:t>
      </w:r>
    </w:p>
    <w:p w14:paraId="16D74039" w14:textId="77777777" w:rsidR="00B1449D" w:rsidRPr="00CA1B6D" w:rsidRDefault="00B1449D" w:rsidP="00B1449D">
      <w:pPr>
        <w:ind w:left="360"/>
        <w:jc w:val="both"/>
      </w:pPr>
    </w:p>
    <w:p w14:paraId="5AC792A3" w14:textId="77777777" w:rsidR="00B1449D" w:rsidRPr="00CA1B6D" w:rsidRDefault="00B1449D" w:rsidP="00B1449D">
      <w:pPr>
        <w:jc w:val="both"/>
        <w:rPr>
          <w:b/>
        </w:rPr>
      </w:pPr>
      <w:r>
        <w:rPr>
          <w:b/>
        </w:rPr>
        <w:t>Kompetence pracovní</w:t>
      </w:r>
    </w:p>
    <w:p w14:paraId="35515F71" w14:textId="77777777" w:rsidR="00B1449D" w:rsidRPr="00CA1B6D" w:rsidRDefault="00B1449D" w:rsidP="00B1449D">
      <w:pPr>
        <w:jc w:val="both"/>
      </w:pPr>
      <w:r w:rsidRPr="00CA1B6D">
        <w:t>Žák:</w:t>
      </w:r>
    </w:p>
    <w:p w14:paraId="0DC73EEE" w14:textId="77777777" w:rsidR="00B1449D" w:rsidRPr="00CA1B6D" w:rsidRDefault="00B1449D" w:rsidP="00B1449D">
      <w:pPr>
        <w:numPr>
          <w:ilvl w:val="0"/>
          <w:numId w:val="49"/>
        </w:numPr>
        <w:autoSpaceDE w:val="0"/>
        <w:autoSpaceDN w:val="0"/>
        <w:adjustRightInd w:val="0"/>
      </w:pPr>
      <w:r w:rsidRPr="00CA1B6D">
        <w:t>je veden k systematické, přesné a pečlivé práci</w:t>
      </w:r>
    </w:p>
    <w:p w14:paraId="2FC5F1E0" w14:textId="77777777" w:rsidR="00B1449D" w:rsidRDefault="00B1449D" w:rsidP="00B1449D">
      <w:pPr>
        <w:numPr>
          <w:ilvl w:val="0"/>
          <w:numId w:val="49"/>
        </w:numPr>
        <w:autoSpaceDE w:val="0"/>
        <w:autoSpaceDN w:val="0"/>
        <w:adjustRightInd w:val="0"/>
        <w:jc w:val="both"/>
      </w:pPr>
      <w:r w:rsidRPr="00CA1B6D">
        <w:t>dodržuje instrukce vyučujících, pravidla jednotlivých sportovních disciplín, dbá na bezpečnost při tělovýchovných aktivitách</w:t>
      </w:r>
    </w:p>
    <w:p w14:paraId="57DCE7CE" w14:textId="77777777" w:rsidR="00A26918" w:rsidRDefault="00A26918" w:rsidP="00A26918">
      <w:pPr>
        <w:autoSpaceDE w:val="0"/>
        <w:autoSpaceDN w:val="0"/>
        <w:adjustRightInd w:val="0"/>
        <w:jc w:val="both"/>
      </w:pPr>
    </w:p>
    <w:p w14:paraId="50B5A3F9" w14:textId="77777777" w:rsidR="00A26918" w:rsidRPr="00CA1B6D" w:rsidRDefault="00A26918" w:rsidP="00A26918">
      <w:pPr>
        <w:jc w:val="both"/>
        <w:rPr>
          <w:b/>
        </w:rPr>
      </w:pPr>
      <w:r>
        <w:rPr>
          <w:b/>
        </w:rPr>
        <w:t>Kompetence k podnikavosti</w:t>
      </w:r>
    </w:p>
    <w:p w14:paraId="63607500" w14:textId="77777777" w:rsidR="00A26918" w:rsidRPr="00CA1B6D" w:rsidRDefault="00A26918" w:rsidP="00A26918">
      <w:pPr>
        <w:jc w:val="both"/>
      </w:pPr>
      <w:r w:rsidRPr="00CA1B6D">
        <w:t>Žák:</w:t>
      </w:r>
    </w:p>
    <w:p w14:paraId="635BCEB5" w14:textId="77777777" w:rsidR="00A26918" w:rsidRDefault="00A26918" w:rsidP="00A26918">
      <w:pPr>
        <w:numPr>
          <w:ilvl w:val="0"/>
          <w:numId w:val="49"/>
        </w:numPr>
        <w:autoSpaceDE w:val="0"/>
        <w:autoSpaceDN w:val="0"/>
        <w:adjustRightInd w:val="0"/>
      </w:pPr>
      <w:r>
        <w:t>je schopen připravit a realizovat turnaje ve sportovních hrách</w:t>
      </w:r>
    </w:p>
    <w:p w14:paraId="2C39B86F" w14:textId="77777777" w:rsidR="00012C16" w:rsidRDefault="00012C16" w:rsidP="00012C16">
      <w:pPr>
        <w:keepNext/>
        <w:jc w:val="both"/>
        <w:rPr>
          <w:rFonts w:ascii="Calibri" w:hAnsi="Calibri" w:cs="Calibri"/>
          <w:b/>
        </w:rPr>
      </w:pPr>
      <w:bookmarkStart w:id="0" w:name="_Hlk218430539"/>
    </w:p>
    <w:p w14:paraId="5415E88B" w14:textId="056FC734" w:rsidR="00012C16" w:rsidRPr="00012C16" w:rsidRDefault="00012C16" w:rsidP="00012C16">
      <w:pPr>
        <w:keepNext/>
        <w:jc w:val="both"/>
        <w:rPr>
          <w:b/>
        </w:rPr>
      </w:pPr>
      <w:r w:rsidRPr="00012C16">
        <w:rPr>
          <w:b/>
        </w:rPr>
        <w:t>Kompetence digitální</w:t>
      </w:r>
    </w:p>
    <w:p w14:paraId="678700D3" w14:textId="77777777" w:rsidR="00012C16" w:rsidRPr="00012C16" w:rsidRDefault="00012C16" w:rsidP="00012C16">
      <w:pPr>
        <w:keepNext/>
        <w:jc w:val="both"/>
      </w:pPr>
      <w:r w:rsidRPr="00012C16">
        <w:t>Žák:</w:t>
      </w:r>
    </w:p>
    <w:p w14:paraId="413780CF" w14:textId="1B092300" w:rsidR="00012C16" w:rsidRPr="00012C16" w:rsidRDefault="00012C16" w:rsidP="00012C16">
      <w:pPr>
        <w:numPr>
          <w:ilvl w:val="0"/>
          <w:numId w:val="49"/>
        </w:numPr>
        <w:autoSpaceDE w:val="0"/>
        <w:autoSpaceDN w:val="0"/>
        <w:adjustRightInd w:val="0"/>
        <w:jc w:val="both"/>
      </w:pPr>
      <w:r w:rsidRPr="00012C16">
        <w:t>efektivně používá digitální nástroje a aplikace k monitorování fyzické kondice a</w:t>
      </w:r>
      <w:r>
        <w:t> </w:t>
      </w:r>
      <w:r w:rsidRPr="00012C16">
        <w:t>individuálních sportovních výsledků, čímž podporuje uvědomělý přístup k péči o vlastní zdraví a kondici</w:t>
      </w:r>
    </w:p>
    <w:p w14:paraId="09555D18" w14:textId="77777777" w:rsidR="00012C16" w:rsidRPr="00012C16" w:rsidRDefault="00012C16" w:rsidP="00012C16">
      <w:pPr>
        <w:numPr>
          <w:ilvl w:val="0"/>
          <w:numId w:val="49"/>
        </w:numPr>
        <w:autoSpaceDE w:val="0"/>
        <w:autoSpaceDN w:val="0"/>
        <w:adjustRightInd w:val="0"/>
        <w:jc w:val="both"/>
      </w:pPr>
      <w:r w:rsidRPr="00012C16">
        <w:t xml:space="preserve">je schopen digitálně zaznamenávat vybrané pohybové sekvence a </w:t>
      </w:r>
      <w:proofErr w:type="spellStart"/>
      <w:r w:rsidRPr="00012C16">
        <w:t>videoanalyticky</w:t>
      </w:r>
      <w:proofErr w:type="spellEnd"/>
      <w:r w:rsidRPr="00012C16">
        <w:t xml:space="preserve"> s nimi pracovat, rozvíjí dovednost identifikace technických nedostatků v záznamu a formulování konkrétních metodik pro následné zdokonalení a optimalizaci pohybového projevu.</w:t>
      </w:r>
    </w:p>
    <w:bookmarkEnd w:id="0"/>
    <w:p w14:paraId="06757046" w14:textId="77777777" w:rsidR="00012C16" w:rsidRPr="00012C16" w:rsidRDefault="00012C16" w:rsidP="00012C16">
      <w:pPr>
        <w:autoSpaceDE w:val="0"/>
        <w:autoSpaceDN w:val="0"/>
        <w:adjustRightInd w:val="0"/>
        <w:sectPr w:rsidR="00012C16" w:rsidRPr="00012C16" w:rsidSect="00012C16">
          <w:headerReference w:type="default" r:id="rId7"/>
          <w:footerReference w:type="default" r:id="rId8"/>
          <w:pgSz w:w="11906" w:h="16838"/>
          <w:pgMar w:top="1191" w:right="1021" w:bottom="1361" w:left="1021" w:header="709" w:footer="709" w:gutter="0"/>
          <w:cols w:space="708"/>
          <w:docGrid w:linePitch="360"/>
        </w:sectPr>
      </w:pPr>
    </w:p>
    <w:tbl>
      <w:tblPr>
        <w:tblW w:w="1486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BF" w:firstRow="1" w:lastRow="0" w:firstColumn="1" w:lastColumn="0" w:noHBand="0" w:noVBand="0"/>
      </w:tblPr>
      <w:tblGrid>
        <w:gridCol w:w="828"/>
        <w:gridCol w:w="1800"/>
        <w:gridCol w:w="3600"/>
        <w:gridCol w:w="4680"/>
        <w:gridCol w:w="3960"/>
      </w:tblGrid>
      <w:tr w:rsidR="00B1449D" w:rsidRPr="00CA1B6D" w14:paraId="6187D23D" w14:textId="77777777">
        <w:tc>
          <w:tcPr>
            <w:tcW w:w="8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0D6CA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lastRenderedPageBreak/>
              <w:t>Roč.</w:t>
            </w:r>
          </w:p>
        </w:tc>
        <w:tc>
          <w:tcPr>
            <w:tcW w:w="1800" w:type="dxa"/>
            <w:tcBorders>
              <w:top w:val="single" w:sz="18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CE76A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TÉMA</w:t>
            </w:r>
          </w:p>
        </w:tc>
        <w:tc>
          <w:tcPr>
            <w:tcW w:w="36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93CA" w14:textId="77777777" w:rsidR="00B1449D" w:rsidRPr="007C3A0A" w:rsidRDefault="00B1449D" w:rsidP="007C3A0A">
            <w:pPr>
              <w:jc w:val="center"/>
              <w:rPr>
                <w:b/>
              </w:rPr>
            </w:pPr>
          </w:p>
          <w:p w14:paraId="73C094C1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VÝSTUP</w:t>
            </w:r>
          </w:p>
          <w:p w14:paraId="3E17B14A" w14:textId="77777777" w:rsidR="00B1449D" w:rsidRPr="007C3A0A" w:rsidRDefault="00B1449D" w:rsidP="00B1449D">
            <w:pPr>
              <w:rPr>
                <w:b/>
              </w:rPr>
            </w:pPr>
            <w:r w:rsidRPr="007C3A0A">
              <w:rPr>
                <w:b/>
              </w:rPr>
              <w:t>Žák:</w:t>
            </w:r>
          </w:p>
        </w:tc>
        <w:tc>
          <w:tcPr>
            <w:tcW w:w="468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9436B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UČIVO</w:t>
            </w:r>
          </w:p>
        </w:tc>
        <w:tc>
          <w:tcPr>
            <w:tcW w:w="39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E9C2A0D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INTEGRACE,</w:t>
            </w:r>
          </w:p>
          <w:p w14:paraId="580607D1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MEZIPŘEDMĚTOVÉ VZTAHY,</w:t>
            </w:r>
          </w:p>
          <w:p w14:paraId="7A66C79F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PRŮŘEZOVÁ TÉMATA,</w:t>
            </w:r>
          </w:p>
          <w:p w14:paraId="540511C7" w14:textId="77777777" w:rsidR="00B1449D" w:rsidRPr="007C3A0A" w:rsidRDefault="00B1449D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POZNÁMKY</w:t>
            </w:r>
          </w:p>
        </w:tc>
      </w:tr>
      <w:tr w:rsidR="00B1449D" w:rsidRPr="00CA1B6D" w14:paraId="2DD81613" w14:textId="77777777" w:rsidTr="00FC008F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</w:tcPr>
          <w:p w14:paraId="32994AEC" w14:textId="77777777" w:rsidR="00B1449D" w:rsidRPr="007C3A0A" w:rsidRDefault="00655DA7" w:rsidP="00FC008F">
            <w:pPr>
              <w:jc w:val="center"/>
              <w:rPr>
                <w:b/>
              </w:rPr>
            </w:pPr>
            <w:r w:rsidRPr="007C3A0A">
              <w:rPr>
                <w:b/>
              </w:rPr>
              <w:t>1. – 3</w:t>
            </w:r>
            <w:r w:rsidR="00B1449D" w:rsidRPr="007C3A0A">
              <w:rPr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DDC14A1" w14:textId="77777777" w:rsidR="00B1449D" w:rsidRPr="007C3A0A" w:rsidRDefault="00B1449D" w:rsidP="00B1449D">
            <w:pPr>
              <w:rPr>
                <w:b/>
              </w:rPr>
            </w:pPr>
            <w:r w:rsidRPr="007C3A0A">
              <w:rPr>
                <w:b/>
              </w:rPr>
              <w:t>Činnosti ovlivňující zdraví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69C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>aktivně vstupuje</w:t>
            </w:r>
            <w:r>
              <w:t xml:space="preserve"> do </w:t>
            </w:r>
            <w:r w:rsidRPr="00CA1B6D">
              <w:t>organizace svého pohybového režimu, některé pohybové č</w:t>
            </w:r>
            <w:r>
              <w:t>innosti zařazuje pravidelně a </w:t>
            </w:r>
            <w:r w:rsidR="00DF3152">
              <w:t>za</w:t>
            </w:r>
            <w:r>
              <w:t> </w:t>
            </w:r>
            <w:r w:rsidRPr="00CA1B6D">
              <w:t xml:space="preserve">konkrétním účelem </w:t>
            </w:r>
          </w:p>
          <w:p w14:paraId="6C0BDB81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>usiluje o zlepšení své tělesné zdatnosti</w:t>
            </w:r>
          </w:p>
          <w:p w14:paraId="1DF0E617" w14:textId="77777777" w:rsidR="00B1449D" w:rsidRPr="006C63B7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6C63B7">
              <w:t xml:space="preserve">samostatně se připraví před pohybovou činností a ukončí ji ve shodě s hlavní činností – zatěžovanými svaly </w:t>
            </w:r>
          </w:p>
          <w:p w14:paraId="3DB7CE82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>odmítá drogy a jiné škodliviny jako neslučitelné se sportovní etikou a zdravím</w:t>
            </w:r>
          </w:p>
          <w:p w14:paraId="4F7A1603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uplatňuje vhodné a bezpečné chování i v méně známém prostředí sportovišť, přírody, silničního provozu </w:t>
            </w:r>
          </w:p>
          <w:p w14:paraId="19AB4131" w14:textId="77777777" w:rsidR="00B1449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předvídá možná nebezpečí úrazu a přizpůsobí jim svou činnost </w:t>
            </w:r>
          </w:p>
          <w:p w14:paraId="59F0AEF2" w14:textId="77777777" w:rsidR="008D0988" w:rsidRPr="00CA1B6D" w:rsidRDefault="00672FEA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>
              <w:t>zná a dodržuje hygienické a </w:t>
            </w:r>
            <w:r w:rsidR="008D0988">
              <w:t>bezpečnostní</w:t>
            </w:r>
            <w:r>
              <w:t xml:space="preserve"> podmínky pohybových činností </w:t>
            </w:r>
            <w:r>
              <w:lastRenderedPageBreak/>
              <w:t>a </w:t>
            </w:r>
            <w:r w:rsidR="008D0988">
              <w:t>cvičebního prostředí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51F5" w14:textId="77777777" w:rsidR="00B1449D" w:rsidRPr="00CA1B6D" w:rsidRDefault="00B1449D" w:rsidP="007C3A0A">
            <w:pPr>
              <w:numPr>
                <w:ilvl w:val="0"/>
                <w:numId w:val="3"/>
              </w:numPr>
            </w:pPr>
            <w:r w:rsidRPr="00CA1B6D">
              <w:lastRenderedPageBreak/>
              <w:t>význam pohybu pro zdraví</w:t>
            </w:r>
          </w:p>
          <w:p w14:paraId="6678E7E3" w14:textId="77777777" w:rsidR="00B1449D" w:rsidRPr="00CA1B6D" w:rsidRDefault="00B1449D" w:rsidP="007C3A0A">
            <w:pPr>
              <w:numPr>
                <w:ilvl w:val="0"/>
                <w:numId w:val="9"/>
              </w:numPr>
            </w:pPr>
            <w:r>
              <w:t>tělesná výchova a sport dívek a </w:t>
            </w:r>
            <w:r w:rsidRPr="00CA1B6D">
              <w:t>chlapců, věkové kategorie</w:t>
            </w:r>
          </w:p>
          <w:p w14:paraId="4764DF09" w14:textId="77777777" w:rsidR="00B1449D" w:rsidRPr="00CA1B6D" w:rsidRDefault="00B1449D" w:rsidP="007C3A0A">
            <w:pPr>
              <w:numPr>
                <w:ilvl w:val="0"/>
                <w:numId w:val="9"/>
              </w:numPr>
            </w:pPr>
            <w:r w:rsidRPr="00CA1B6D">
              <w:t xml:space="preserve">rekreační a výkonnostní sport </w:t>
            </w:r>
          </w:p>
          <w:p w14:paraId="03CD2CF9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tělesná a duševní hygiena </w:t>
            </w:r>
          </w:p>
          <w:p w14:paraId="7142F19E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výživa a zdraví </w:t>
            </w:r>
          </w:p>
          <w:p w14:paraId="303C3E33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dodržování pravidel bezpečnosti, ochrany zdraví a hygieny </w:t>
            </w:r>
          </w:p>
          <w:p w14:paraId="122AF17D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>
              <w:t>mezilidské vztahy, komunikace a </w:t>
            </w:r>
            <w:r w:rsidRPr="00CA1B6D">
              <w:t>kooperace</w:t>
            </w:r>
          </w:p>
          <w:p w14:paraId="147EFC6A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morální rozvoj </w:t>
            </w:r>
          </w:p>
          <w:p w14:paraId="66A6243B" w14:textId="77777777" w:rsidR="00B1449D" w:rsidRPr="00CA1B6D" w:rsidRDefault="00B1449D" w:rsidP="007C3A0A">
            <w:pPr>
              <w:numPr>
                <w:ilvl w:val="0"/>
                <w:numId w:val="4"/>
              </w:numPr>
              <w:tabs>
                <w:tab w:val="left" w:pos="454"/>
              </w:tabs>
            </w:pPr>
            <w:r w:rsidRPr="00CA1B6D">
              <w:t xml:space="preserve">rozcvičení </w:t>
            </w:r>
          </w:p>
          <w:p w14:paraId="0EC8CE58" w14:textId="77777777" w:rsidR="00B1449D" w:rsidRPr="00CA1B6D" w:rsidRDefault="00B1449D" w:rsidP="007C3A0A">
            <w:pPr>
              <w:numPr>
                <w:ilvl w:val="2"/>
                <w:numId w:val="10"/>
              </w:numPr>
            </w:pPr>
            <w:r w:rsidRPr="00CA1B6D">
              <w:t xml:space="preserve">základní typy </w:t>
            </w:r>
          </w:p>
          <w:p w14:paraId="48A0B074" w14:textId="77777777" w:rsidR="00B1449D" w:rsidRPr="00CA1B6D" w:rsidRDefault="00B1449D" w:rsidP="007C3A0A">
            <w:pPr>
              <w:numPr>
                <w:ilvl w:val="0"/>
                <w:numId w:val="4"/>
              </w:numPr>
            </w:pPr>
            <w:r w:rsidRPr="00CA1B6D">
              <w:t xml:space="preserve">základy první pomoci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79E2B9B" w14:textId="77777777" w:rsidR="00B1449D" w:rsidRDefault="007F53E9" w:rsidP="00B1449D">
            <w:r>
              <w:t>Učivo je společné pro všechny ročníky.</w:t>
            </w:r>
          </w:p>
          <w:p w14:paraId="69FBAE80" w14:textId="77777777" w:rsidR="007F53E9" w:rsidRPr="00CA1B6D" w:rsidRDefault="007F53E9" w:rsidP="00B1449D"/>
          <w:p w14:paraId="7762527E" w14:textId="77777777" w:rsidR="00B1449D" w:rsidRPr="00CA1B6D" w:rsidRDefault="00B1449D" w:rsidP="00B1449D">
            <w:proofErr w:type="spellStart"/>
            <w:r w:rsidRPr="007C3A0A">
              <w:rPr>
                <w:b/>
              </w:rPr>
              <w:t>Bi</w:t>
            </w:r>
            <w:proofErr w:type="spellEnd"/>
            <w:r w:rsidRPr="00CA1B6D">
              <w:t xml:space="preserve"> – výživa a zdravý životní styl</w:t>
            </w:r>
          </w:p>
          <w:p w14:paraId="12039E7E" w14:textId="77777777" w:rsidR="00B1449D" w:rsidRPr="00CA1B6D" w:rsidRDefault="00B1449D" w:rsidP="00B1449D">
            <w:r w:rsidRPr="007C3A0A">
              <w:rPr>
                <w:b/>
              </w:rPr>
              <w:t xml:space="preserve">     </w:t>
            </w:r>
            <w:r w:rsidRPr="00CA1B6D">
              <w:t>– mechanismus dýchání a krevní</w:t>
            </w:r>
          </w:p>
          <w:p w14:paraId="2FE3FED9" w14:textId="77777777" w:rsidR="00B1449D" w:rsidRPr="00CA1B6D" w:rsidRDefault="00B1449D" w:rsidP="00B1449D">
            <w:r w:rsidRPr="00CA1B6D">
              <w:t xml:space="preserve">        oběh</w:t>
            </w:r>
          </w:p>
          <w:p w14:paraId="58B491B7" w14:textId="77777777" w:rsidR="00B1449D" w:rsidRDefault="00B1449D" w:rsidP="00B1449D">
            <w:r w:rsidRPr="00CA1B6D">
              <w:t xml:space="preserve">     – zásady první pomoci</w:t>
            </w:r>
          </w:p>
          <w:p w14:paraId="2246ECE1" w14:textId="77777777" w:rsidR="00653490" w:rsidRPr="00CA1B6D" w:rsidRDefault="00653490" w:rsidP="00B1449D"/>
          <w:p w14:paraId="15FA2D96" w14:textId="77777777" w:rsidR="00B1449D" w:rsidRPr="007C3A0A" w:rsidRDefault="00B1449D" w:rsidP="00B1449D">
            <w:pPr>
              <w:rPr>
                <w:b/>
              </w:rPr>
            </w:pPr>
            <w:r w:rsidRPr="007C3A0A">
              <w:rPr>
                <w:b/>
              </w:rPr>
              <w:t>HV</w:t>
            </w:r>
            <w:r w:rsidRPr="00CA1B6D">
              <w:t xml:space="preserve"> – dechová cvičení</w:t>
            </w:r>
            <w:r w:rsidRPr="007C3A0A">
              <w:rPr>
                <w:b/>
              </w:rPr>
              <w:t xml:space="preserve"> </w:t>
            </w:r>
          </w:p>
          <w:p w14:paraId="39B38FA9" w14:textId="77777777" w:rsidR="00B1449D" w:rsidRPr="007C3A0A" w:rsidRDefault="00B1449D" w:rsidP="00B1449D">
            <w:pPr>
              <w:rPr>
                <w:b/>
              </w:rPr>
            </w:pPr>
          </w:p>
          <w:p w14:paraId="389B1AC4" w14:textId="77777777" w:rsidR="00B1449D" w:rsidRPr="00DF3152" w:rsidRDefault="00B1449D" w:rsidP="00B1449D">
            <w:r w:rsidRPr="007C3A0A">
              <w:rPr>
                <w:b/>
              </w:rPr>
              <w:t xml:space="preserve">OSV </w:t>
            </w:r>
            <w:r w:rsidRPr="00DF3152">
              <w:t>– osobnostní rozvoj</w:t>
            </w:r>
          </w:p>
          <w:p w14:paraId="315E98E9" w14:textId="77777777" w:rsidR="00B1449D" w:rsidRPr="00DF3152" w:rsidRDefault="00B1449D" w:rsidP="00B1449D">
            <w:r w:rsidRPr="00DF3152">
              <w:t>(sebepoznání a sebepojetí; seberegulace a sebeorganizace; psychohygiena</w:t>
            </w:r>
            <w:r w:rsidR="00653490" w:rsidRPr="00DF3152">
              <w:t xml:space="preserve"> a efektivní řešení problémů</w:t>
            </w:r>
            <w:r w:rsidRPr="00DF3152">
              <w:t>)</w:t>
            </w:r>
          </w:p>
          <w:p w14:paraId="151CF5F8" w14:textId="77777777" w:rsidR="00B1449D" w:rsidRPr="00DF3152" w:rsidRDefault="00B1449D" w:rsidP="00B1449D">
            <w:r w:rsidRPr="00DF3152">
              <w:t xml:space="preserve">           </w:t>
            </w:r>
            <w:r w:rsidR="00DF3152">
              <w:t>-</w:t>
            </w:r>
            <w:r w:rsidRPr="00DF3152">
              <w:t xml:space="preserve"> morální rozvoj</w:t>
            </w:r>
          </w:p>
          <w:p w14:paraId="1314DDF9" w14:textId="77777777" w:rsidR="00B1449D" w:rsidRPr="00DF3152" w:rsidRDefault="00B1449D" w:rsidP="00B1449D">
            <w:r w:rsidRPr="00DF3152">
              <w:t>(hodnoty, postoje, praktická etika)</w:t>
            </w:r>
          </w:p>
          <w:p w14:paraId="229459BF" w14:textId="77777777" w:rsidR="00B1449D" w:rsidRPr="00DF3152" w:rsidRDefault="00B1449D" w:rsidP="00B1449D">
            <w:r w:rsidRPr="00DF3152">
              <w:t xml:space="preserve">           </w:t>
            </w:r>
            <w:r w:rsidR="00DF3152">
              <w:t xml:space="preserve">- </w:t>
            </w:r>
            <w:r w:rsidRPr="00DF3152">
              <w:t xml:space="preserve">sociální rozvoj  </w:t>
            </w:r>
          </w:p>
          <w:p w14:paraId="3043C862" w14:textId="77777777" w:rsidR="00B1449D" w:rsidRPr="00DF3152" w:rsidRDefault="00B1449D" w:rsidP="00B1449D">
            <w:r w:rsidRPr="00DF3152">
              <w:t>(poznávání lidí; mezilidské vztahy; komunikace; kooperace a kompetice)</w:t>
            </w:r>
          </w:p>
          <w:p w14:paraId="336B22D5" w14:textId="77777777" w:rsidR="00653490" w:rsidRPr="00DF3152" w:rsidRDefault="00653490" w:rsidP="00B1449D">
            <w:r w:rsidRPr="00DF3152">
              <w:t xml:space="preserve">              </w:t>
            </w:r>
          </w:p>
          <w:p w14:paraId="302406F1" w14:textId="77777777" w:rsidR="00B1449D" w:rsidRPr="007C3A0A" w:rsidRDefault="00B1449D" w:rsidP="00B1449D">
            <w:pPr>
              <w:rPr>
                <w:b/>
              </w:rPr>
            </w:pPr>
          </w:p>
          <w:p w14:paraId="712B22EA" w14:textId="77777777" w:rsidR="00B1449D" w:rsidRPr="00DF3152" w:rsidRDefault="00B1449D" w:rsidP="00B1449D">
            <w:r w:rsidRPr="007C3A0A">
              <w:rPr>
                <w:b/>
              </w:rPr>
              <w:t xml:space="preserve">MKV – </w:t>
            </w:r>
            <w:r w:rsidRPr="00DF3152">
              <w:t>lidské vztahy</w:t>
            </w:r>
          </w:p>
          <w:p w14:paraId="1EE76345" w14:textId="77777777" w:rsidR="00B1449D" w:rsidRPr="005F6434" w:rsidRDefault="00B1449D" w:rsidP="00B1449D">
            <w:r w:rsidRPr="005F6434">
              <w:t>(tolerance, empatie, jednání v duchu fair play)</w:t>
            </w:r>
          </w:p>
        </w:tc>
      </w:tr>
      <w:tr w:rsidR="00B1449D" w:rsidRPr="00CA1B6D" w14:paraId="69A1F1F4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D39FBB" w14:textId="77777777" w:rsidR="00B1449D" w:rsidRPr="007C3A0A" w:rsidRDefault="00B1449D" w:rsidP="00B1449D">
            <w:pPr>
              <w:rPr>
                <w:b/>
              </w:rPr>
            </w:pPr>
            <w:r w:rsidRPr="007C3A0A">
              <w:rPr>
                <w:b/>
              </w:rPr>
              <w:t xml:space="preserve">1. – </w:t>
            </w:r>
            <w:r w:rsidR="00655DA7" w:rsidRPr="007C3A0A">
              <w:rPr>
                <w:b/>
              </w:rPr>
              <w:t>3</w:t>
            </w:r>
            <w:r w:rsidRPr="007C3A0A">
              <w:rPr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2A3B80E" w14:textId="77777777" w:rsidR="00B1449D" w:rsidRPr="007C3A0A" w:rsidRDefault="00B1449D" w:rsidP="00B1449D">
            <w:pPr>
              <w:rPr>
                <w:b/>
              </w:rPr>
            </w:pPr>
            <w:r w:rsidRPr="007C3A0A">
              <w:rPr>
                <w:b/>
              </w:rPr>
              <w:t>Činnosti ovlivňující úroveň pohybových dovedností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B2DF" w14:textId="77777777" w:rsidR="00B1449D" w:rsidRPr="00CA1B6D" w:rsidRDefault="00B1449D" w:rsidP="007C3A0A">
            <w:pPr>
              <w:numPr>
                <w:ilvl w:val="0"/>
                <w:numId w:val="1"/>
              </w:numPr>
            </w:pPr>
            <w:r>
              <w:t>zvládá v</w:t>
            </w:r>
            <w:r w:rsidR="008D0988">
              <w:t> </w:t>
            </w:r>
            <w:r>
              <w:t>souladu s </w:t>
            </w:r>
            <w:r w:rsidRPr="00CA1B6D">
              <w:t xml:space="preserve">individuálními předpoklady osvojované pohybové dovednosti a tvořivě je aplikuje ve hře, soutěži, při rekreačních činnostech </w:t>
            </w:r>
          </w:p>
          <w:p w14:paraId="0D530149" w14:textId="77777777" w:rsidR="00B1449D" w:rsidRPr="00CA1B6D" w:rsidRDefault="00B1449D" w:rsidP="007C3A0A">
            <w:pPr>
              <w:numPr>
                <w:ilvl w:val="0"/>
                <w:numId w:val="1"/>
              </w:numPr>
            </w:pPr>
            <w:r w:rsidRPr="00CA1B6D">
              <w:t>zvládá základní postupy rozvoje osvoj</w:t>
            </w:r>
            <w:r>
              <w:t>ovaných pohybových dovedností a </w:t>
            </w:r>
            <w:r w:rsidRPr="00CA1B6D">
              <w:t xml:space="preserve">usiluje o sebezdokonalování </w:t>
            </w:r>
          </w:p>
          <w:p w14:paraId="4465130E" w14:textId="77777777" w:rsidR="00B1449D" w:rsidRPr="00CA1B6D" w:rsidRDefault="00B1449D" w:rsidP="007C3A0A">
            <w:pPr>
              <w:numPr>
                <w:ilvl w:val="0"/>
                <w:numId w:val="1"/>
              </w:numPr>
            </w:pPr>
            <w:r w:rsidRPr="00CA1B6D">
              <w:t xml:space="preserve">posoudí provedení osvojované pohybové činnosti, označí zjevné nedostatky a jejich možné příčiny </w:t>
            </w:r>
          </w:p>
          <w:p w14:paraId="7498C923" w14:textId="77777777" w:rsidR="00B1449D" w:rsidRPr="00CA1B6D" w:rsidRDefault="00B1449D" w:rsidP="007C3A0A">
            <w:pPr>
              <w:numPr>
                <w:ilvl w:val="0"/>
                <w:numId w:val="1"/>
              </w:numPr>
            </w:pPr>
            <w:r w:rsidRPr="00CA1B6D">
              <w:t xml:space="preserve"> respektuje věkové, pohlavní, výkonnostní a jiné pohybové rozdíly a přizpůsobí svou pohybovou činnost dané skladbě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47BE" w14:textId="77777777" w:rsidR="00B1449D" w:rsidRPr="00CA1B6D" w:rsidRDefault="00B1449D" w:rsidP="007C3A0A">
            <w:pPr>
              <w:numPr>
                <w:ilvl w:val="0"/>
                <w:numId w:val="4"/>
              </w:numPr>
            </w:pPr>
            <w:r w:rsidRPr="00CA1B6D">
              <w:t xml:space="preserve">pohybové hry </w:t>
            </w:r>
          </w:p>
          <w:p w14:paraId="75F1F998" w14:textId="77777777" w:rsidR="00B1449D" w:rsidRPr="00CA1B6D" w:rsidRDefault="00B1449D" w:rsidP="007C3A0A">
            <w:pPr>
              <w:numPr>
                <w:ilvl w:val="0"/>
                <w:numId w:val="11"/>
              </w:numPr>
            </w:pPr>
            <w:r w:rsidRPr="00CA1B6D">
              <w:t xml:space="preserve">přípravná, kondiční, koordinační, tvořivá, estetická cvičení </w:t>
            </w:r>
          </w:p>
          <w:p w14:paraId="5F01378D" w14:textId="77777777" w:rsidR="00B1449D" w:rsidRPr="00CA1B6D" w:rsidRDefault="00B1449D" w:rsidP="007C3A0A">
            <w:pPr>
              <w:numPr>
                <w:ilvl w:val="0"/>
                <w:numId w:val="11"/>
              </w:numPr>
            </w:pPr>
            <w:r w:rsidRPr="00CA1B6D">
              <w:t xml:space="preserve">soutěživé </w:t>
            </w:r>
          </w:p>
          <w:p w14:paraId="4CBCF576" w14:textId="77777777" w:rsidR="00B1449D" w:rsidRPr="00CA1B6D" w:rsidRDefault="00B1449D" w:rsidP="007C3A0A">
            <w:pPr>
              <w:numPr>
                <w:ilvl w:val="0"/>
                <w:numId w:val="11"/>
              </w:numPr>
            </w:pPr>
            <w:r w:rsidRPr="00CA1B6D">
              <w:t xml:space="preserve">štafetové </w:t>
            </w:r>
          </w:p>
          <w:p w14:paraId="08219686" w14:textId="77777777" w:rsidR="00B1449D" w:rsidRPr="00CA1B6D" w:rsidRDefault="00B1449D" w:rsidP="007C3A0A">
            <w:pPr>
              <w:numPr>
                <w:ilvl w:val="0"/>
                <w:numId w:val="11"/>
              </w:numPr>
            </w:pPr>
            <w:r w:rsidRPr="00CA1B6D">
              <w:t xml:space="preserve">běžecké </w:t>
            </w:r>
          </w:p>
          <w:p w14:paraId="0B984051" w14:textId="77777777" w:rsidR="00B1449D" w:rsidRPr="00CA1B6D" w:rsidRDefault="00B1449D" w:rsidP="007C3A0A">
            <w:pPr>
              <w:numPr>
                <w:ilvl w:val="0"/>
                <w:numId w:val="11"/>
              </w:numPr>
            </w:pPr>
            <w:r w:rsidRPr="00CA1B6D">
              <w:t xml:space="preserve">honící </w:t>
            </w:r>
          </w:p>
          <w:p w14:paraId="6AE8084A" w14:textId="77777777" w:rsidR="00B1449D" w:rsidRPr="00CA1B6D" w:rsidRDefault="00B1449D" w:rsidP="007C3A0A">
            <w:pPr>
              <w:numPr>
                <w:ilvl w:val="0"/>
                <w:numId w:val="4"/>
              </w:numPr>
            </w:pPr>
            <w:r w:rsidRPr="00CA1B6D">
              <w:t xml:space="preserve">pohybové dovednosti </w:t>
            </w:r>
          </w:p>
          <w:p w14:paraId="6292E6CE" w14:textId="77777777" w:rsidR="00B1449D" w:rsidRPr="00CA1B6D" w:rsidRDefault="00B1449D" w:rsidP="007C3A0A">
            <w:pPr>
              <w:numPr>
                <w:ilvl w:val="0"/>
                <w:numId w:val="12"/>
              </w:numPr>
            </w:pPr>
            <w:r w:rsidRPr="00CA1B6D">
              <w:t xml:space="preserve">pohybové dovednosti zaměřené na rychlostní, vytrvalostní, silové schopnosti </w:t>
            </w:r>
          </w:p>
          <w:p w14:paraId="38AD6AA4" w14:textId="77777777" w:rsidR="00B1449D" w:rsidRPr="00CA1B6D" w:rsidRDefault="00B1449D" w:rsidP="007C3A0A">
            <w:pPr>
              <w:numPr>
                <w:ilvl w:val="0"/>
                <w:numId w:val="12"/>
              </w:numPr>
            </w:pPr>
            <w:r w:rsidRPr="00CA1B6D">
              <w:t>způsoby kontroly účinnosti cvičení</w:t>
            </w:r>
          </w:p>
          <w:p w14:paraId="6FE0EE71" w14:textId="77777777" w:rsidR="00B1449D" w:rsidRPr="00CA1B6D" w:rsidRDefault="00B1449D" w:rsidP="007C3A0A">
            <w:pPr>
              <w:numPr>
                <w:ilvl w:val="1"/>
                <w:numId w:val="5"/>
              </w:numPr>
            </w:pPr>
            <w:r w:rsidRPr="00CA1B6D">
              <w:t xml:space="preserve">pohybové odlišnosti a handicapy </w:t>
            </w:r>
          </w:p>
          <w:p w14:paraId="23284F3A" w14:textId="77777777" w:rsidR="00B1449D" w:rsidRPr="00CA1B6D" w:rsidRDefault="00B1449D" w:rsidP="007C3A0A">
            <w:pPr>
              <w:numPr>
                <w:ilvl w:val="2"/>
                <w:numId w:val="13"/>
              </w:numPr>
            </w:pPr>
            <w:r w:rsidRPr="00CA1B6D">
              <w:t xml:space="preserve">věkové, pohlavní, výkonnostní </w:t>
            </w:r>
          </w:p>
          <w:p w14:paraId="5C742661" w14:textId="77777777" w:rsidR="00B1449D" w:rsidRPr="00CA1B6D" w:rsidRDefault="00655DA7" w:rsidP="007C3A0A">
            <w:pPr>
              <w:numPr>
                <w:ilvl w:val="1"/>
                <w:numId w:val="6"/>
              </w:numPr>
            </w:pPr>
            <w:r>
              <w:t xml:space="preserve">    kondiční</w:t>
            </w:r>
            <w:r w:rsidR="00B1449D" w:rsidRPr="00CA1B6D">
              <w:t xml:space="preserve"> formy cvičení </w:t>
            </w:r>
          </w:p>
          <w:p w14:paraId="6EF14DEC" w14:textId="77777777" w:rsidR="00B1449D" w:rsidRPr="00CA1B6D" w:rsidRDefault="00B1449D" w:rsidP="007C3A0A">
            <w:pPr>
              <w:numPr>
                <w:ilvl w:val="4"/>
                <w:numId w:val="14"/>
              </w:numPr>
            </w:pPr>
            <w:r w:rsidRPr="00CA1B6D">
              <w:t xml:space="preserve">cvičení se švihadlem </w:t>
            </w:r>
          </w:p>
          <w:p w14:paraId="3A474C26" w14:textId="77777777" w:rsidR="00B1449D" w:rsidRPr="00CA1B6D" w:rsidRDefault="00B1449D" w:rsidP="007C3A0A">
            <w:pPr>
              <w:numPr>
                <w:ilvl w:val="0"/>
                <w:numId w:val="7"/>
              </w:numPr>
            </w:pPr>
            <w:r w:rsidRPr="00CA1B6D">
              <w:t>sportovní hry</w:t>
            </w:r>
          </w:p>
          <w:p w14:paraId="5C41198E" w14:textId="77777777" w:rsidR="00B1449D" w:rsidRPr="00CA1B6D" w:rsidRDefault="00B1449D" w:rsidP="007C3A0A">
            <w:pPr>
              <w:numPr>
                <w:ilvl w:val="1"/>
                <w:numId w:val="21"/>
              </w:numPr>
            </w:pPr>
            <w:r w:rsidRPr="00CA1B6D">
              <w:t>basketbal, flor</w:t>
            </w:r>
            <w:r w:rsidR="008E00B9">
              <w:t xml:space="preserve">bal, softbal, fotbal, odbíjená, rugby, </w:t>
            </w:r>
            <w:r w:rsidRPr="00CA1B6D">
              <w:t>stolní tenis</w:t>
            </w:r>
            <w:r w:rsidR="008E00B9">
              <w:t>, netradiční hry</w:t>
            </w:r>
          </w:p>
          <w:p w14:paraId="487E4EED" w14:textId="77777777" w:rsidR="00B1449D" w:rsidRPr="00CA1B6D" w:rsidRDefault="00B1449D" w:rsidP="007C3A0A">
            <w:pPr>
              <w:numPr>
                <w:ilvl w:val="0"/>
                <w:numId w:val="29"/>
              </w:numPr>
            </w:pPr>
            <w:r w:rsidRPr="00CA1B6D">
              <w:t>herní činnosti jednotlivce</w:t>
            </w:r>
          </w:p>
          <w:p w14:paraId="30A6BAFB" w14:textId="77777777" w:rsidR="00B1449D" w:rsidRDefault="00B1449D" w:rsidP="007C3A0A">
            <w:pPr>
              <w:numPr>
                <w:ilvl w:val="0"/>
                <w:numId w:val="29"/>
              </w:numPr>
            </w:pPr>
            <w:r w:rsidRPr="00CA1B6D">
              <w:t>herní kombinace</w:t>
            </w:r>
          </w:p>
          <w:p w14:paraId="076003B5" w14:textId="77777777" w:rsidR="008E00B9" w:rsidRPr="00CA1B6D" w:rsidRDefault="008E00B9" w:rsidP="007C3A0A">
            <w:pPr>
              <w:numPr>
                <w:ilvl w:val="0"/>
                <w:numId w:val="29"/>
              </w:numPr>
            </w:pPr>
            <w:r>
              <w:t>herní systémy</w:t>
            </w:r>
          </w:p>
          <w:p w14:paraId="097AE60A" w14:textId="77777777" w:rsidR="00B1449D" w:rsidRPr="00CA1B6D" w:rsidRDefault="00B1449D" w:rsidP="007C3A0A">
            <w:pPr>
              <w:numPr>
                <w:ilvl w:val="0"/>
                <w:numId w:val="29"/>
              </w:numPr>
            </w:pPr>
            <w:r w:rsidRPr="00CA1B6D">
              <w:t>průpravné hry</w:t>
            </w:r>
          </w:p>
          <w:p w14:paraId="4AD7B259" w14:textId="77777777" w:rsidR="004E2F59" w:rsidRDefault="00B1449D" w:rsidP="007C3A0A">
            <w:pPr>
              <w:numPr>
                <w:ilvl w:val="0"/>
                <w:numId w:val="29"/>
              </w:numPr>
            </w:pPr>
            <w:r w:rsidRPr="00CA1B6D">
              <w:t xml:space="preserve">hra se zjednodušenými </w:t>
            </w:r>
          </w:p>
          <w:p w14:paraId="4FE1DA52" w14:textId="77777777" w:rsidR="00B1449D" w:rsidRPr="00CA1B6D" w:rsidRDefault="004E2F59" w:rsidP="007C3A0A">
            <w:pPr>
              <w:ind w:left="567"/>
            </w:pPr>
            <w:r>
              <w:t xml:space="preserve">              </w:t>
            </w:r>
            <w:r w:rsidR="00B1449D" w:rsidRPr="00CA1B6D">
              <w:t>pravidly</w:t>
            </w:r>
          </w:p>
          <w:p w14:paraId="26815B66" w14:textId="77777777" w:rsidR="004E2F59" w:rsidRDefault="00B1449D" w:rsidP="007C3A0A">
            <w:pPr>
              <w:numPr>
                <w:ilvl w:val="0"/>
                <w:numId w:val="29"/>
              </w:numPr>
            </w:pPr>
            <w:r w:rsidRPr="00CA1B6D">
              <w:t xml:space="preserve">hry bez zjednodušených </w:t>
            </w:r>
          </w:p>
          <w:p w14:paraId="4B9C2934" w14:textId="77777777" w:rsidR="00B1449D" w:rsidRDefault="004E2F59" w:rsidP="007C3A0A">
            <w:pPr>
              <w:ind w:left="567"/>
            </w:pPr>
            <w:r>
              <w:t xml:space="preserve">              </w:t>
            </w:r>
            <w:r w:rsidR="00B1449D" w:rsidRPr="00CA1B6D">
              <w:t>pravidel</w:t>
            </w:r>
          </w:p>
          <w:p w14:paraId="40E57EDE" w14:textId="77777777" w:rsidR="008E00B9" w:rsidRPr="00CA1B6D" w:rsidRDefault="008E00B9" w:rsidP="007C3A0A">
            <w:pPr>
              <w:numPr>
                <w:ilvl w:val="0"/>
                <w:numId w:val="29"/>
              </w:numPr>
            </w:pPr>
            <w:r>
              <w:t>hra s modifikovanými pravidly</w:t>
            </w:r>
          </w:p>
          <w:p w14:paraId="3F40CF5C" w14:textId="77777777" w:rsidR="00B1449D" w:rsidRPr="00CA1B6D" w:rsidRDefault="00B1449D" w:rsidP="007C3A0A">
            <w:pPr>
              <w:numPr>
                <w:ilvl w:val="0"/>
                <w:numId w:val="29"/>
              </w:numPr>
            </w:pPr>
            <w:r w:rsidRPr="00CA1B6D">
              <w:lastRenderedPageBreak/>
              <w:t>kondiční trénink</w:t>
            </w:r>
          </w:p>
          <w:p w14:paraId="345FC58E" w14:textId="77777777" w:rsidR="00B1449D" w:rsidRPr="00CA1B6D" w:rsidRDefault="00B1449D" w:rsidP="007C3A0A">
            <w:pPr>
              <w:numPr>
                <w:ilvl w:val="0"/>
                <w:numId w:val="22"/>
              </w:numPr>
            </w:pPr>
            <w:r w:rsidRPr="00CA1B6D">
              <w:t>pravidla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2A96DA" w14:textId="77777777" w:rsidR="00DF3152" w:rsidRDefault="00B1449D" w:rsidP="00B1449D">
            <w:r w:rsidRPr="00CA1B6D">
              <w:lastRenderedPageBreak/>
              <w:t xml:space="preserve">Učivo je zařazováno průběžně </w:t>
            </w:r>
          </w:p>
          <w:p w14:paraId="51EA00DC" w14:textId="77777777" w:rsidR="00B1449D" w:rsidRDefault="00B1449D" w:rsidP="00B1449D">
            <w:r w:rsidRPr="00CA1B6D">
              <w:t xml:space="preserve">a s přiměřenou gradací v závislosti </w:t>
            </w:r>
            <w:r w:rsidR="00672FEA">
              <w:t>na schopnostech, dovednostech a </w:t>
            </w:r>
            <w:r w:rsidRPr="00CA1B6D">
              <w:t>kondici skupiny</w:t>
            </w:r>
            <w:r w:rsidR="007F53E9">
              <w:t>.</w:t>
            </w:r>
          </w:p>
          <w:p w14:paraId="192FE5B2" w14:textId="77777777" w:rsidR="007F53E9" w:rsidRDefault="007F53E9" w:rsidP="00B1449D"/>
          <w:p w14:paraId="5D8B951C" w14:textId="77777777" w:rsidR="00B1449D" w:rsidRDefault="00B1449D" w:rsidP="00B1449D">
            <w:proofErr w:type="spellStart"/>
            <w:r w:rsidRPr="007C3A0A">
              <w:rPr>
                <w:b/>
              </w:rPr>
              <w:t>Bi</w:t>
            </w:r>
            <w:proofErr w:type="spellEnd"/>
            <w:r w:rsidRPr="00CA1B6D">
              <w:t xml:space="preserve"> – stavba a funkce pohybového aparátu (kosti, svaly, klouby)</w:t>
            </w:r>
          </w:p>
          <w:p w14:paraId="4EE43CE5" w14:textId="77777777" w:rsidR="007F53E9" w:rsidRPr="00CA1B6D" w:rsidRDefault="007F53E9" w:rsidP="00B1449D"/>
          <w:p w14:paraId="25010259" w14:textId="77777777" w:rsidR="00B1449D" w:rsidRDefault="00B1449D" w:rsidP="00B1449D">
            <w:r w:rsidRPr="007C3A0A">
              <w:rPr>
                <w:b/>
              </w:rPr>
              <w:t xml:space="preserve">F </w:t>
            </w:r>
            <w:r w:rsidRPr="00CA1B6D">
              <w:t>– mechanika tuhého tělesa</w:t>
            </w:r>
          </w:p>
          <w:p w14:paraId="32C3CC0D" w14:textId="77777777" w:rsidR="00655DA7" w:rsidRDefault="00655DA7" w:rsidP="00B1449D"/>
          <w:p w14:paraId="1C77DFA6" w14:textId="77777777" w:rsidR="00655DA7" w:rsidRPr="00CA1B6D" w:rsidRDefault="00655DA7" w:rsidP="00B1449D">
            <w:r w:rsidRPr="007C3A0A">
              <w:rPr>
                <w:b/>
              </w:rPr>
              <w:t>HV</w:t>
            </w:r>
            <w:r w:rsidRPr="00CA1B6D">
              <w:t xml:space="preserve"> – rytmika</w:t>
            </w:r>
          </w:p>
          <w:p w14:paraId="3DCB9D60" w14:textId="77777777" w:rsidR="00B1449D" w:rsidRPr="00CA1B6D" w:rsidRDefault="00B1449D" w:rsidP="00B1449D"/>
          <w:p w14:paraId="47613CF3" w14:textId="77777777" w:rsidR="00B1449D" w:rsidRPr="00DF3152" w:rsidRDefault="00B1449D" w:rsidP="00B1449D">
            <w:r w:rsidRPr="007C3A0A">
              <w:rPr>
                <w:b/>
              </w:rPr>
              <w:t xml:space="preserve">OSV – </w:t>
            </w:r>
            <w:r w:rsidRPr="00DF3152">
              <w:t>osobnostní rozvoj</w:t>
            </w:r>
          </w:p>
          <w:p w14:paraId="786BFE48" w14:textId="77777777" w:rsidR="00B1449D" w:rsidRPr="00DF3152" w:rsidRDefault="00B1449D" w:rsidP="00B1449D">
            <w:r w:rsidRPr="00DF3152">
              <w:t>(sebepoznání a sebepojetí; kreativita; seberegulace a sebeorganizace; psychohygiena)</w:t>
            </w:r>
          </w:p>
          <w:p w14:paraId="6206FF59" w14:textId="77777777" w:rsidR="00B1449D" w:rsidRPr="00DF3152" w:rsidRDefault="00B1449D" w:rsidP="00B1449D">
            <w:r w:rsidRPr="00DF3152">
              <w:t xml:space="preserve">            </w:t>
            </w:r>
            <w:r w:rsidR="00DF3152">
              <w:t xml:space="preserve">- </w:t>
            </w:r>
            <w:r w:rsidRPr="00DF3152">
              <w:t>morální rozvoj</w:t>
            </w:r>
          </w:p>
          <w:p w14:paraId="417EE873" w14:textId="77777777" w:rsidR="00B1449D" w:rsidRPr="00DF3152" w:rsidRDefault="00B1449D" w:rsidP="00B1449D">
            <w:r w:rsidRPr="00DF3152">
              <w:t>(hodnoty, postoje, praktická etika)</w:t>
            </w:r>
          </w:p>
          <w:p w14:paraId="3CA86BEE" w14:textId="77777777" w:rsidR="00B1449D" w:rsidRPr="00DF3152" w:rsidRDefault="00B1449D" w:rsidP="00B1449D">
            <w:r w:rsidRPr="00DF3152">
              <w:t xml:space="preserve">            </w:t>
            </w:r>
            <w:r w:rsidR="00DF3152">
              <w:t xml:space="preserve">- </w:t>
            </w:r>
            <w:r w:rsidRPr="00DF3152">
              <w:t xml:space="preserve">sociální rozvoj  </w:t>
            </w:r>
          </w:p>
          <w:p w14:paraId="24414F5F" w14:textId="77777777" w:rsidR="00B1449D" w:rsidRPr="00DF3152" w:rsidRDefault="00B1449D" w:rsidP="00B1449D">
            <w:r w:rsidRPr="00DF3152">
              <w:t>(poznávání lidí; mezilidské vztahy; komunikace; kooperace a kompetice)</w:t>
            </w:r>
          </w:p>
          <w:p w14:paraId="788EB50B" w14:textId="77777777" w:rsidR="00B1449D" w:rsidRPr="00CA1B6D" w:rsidRDefault="00B1449D" w:rsidP="00B1449D"/>
          <w:p w14:paraId="15C4566B" w14:textId="77777777" w:rsidR="00B1449D" w:rsidRPr="00DF3152" w:rsidRDefault="00B1449D" w:rsidP="00B1449D">
            <w:r w:rsidRPr="007C3A0A">
              <w:rPr>
                <w:b/>
              </w:rPr>
              <w:t xml:space="preserve">MKV – </w:t>
            </w:r>
            <w:r w:rsidRPr="00DF3152">
              <w:t>lidské vztahy</w:t>
            </w:r>
          </w:p>
          <w:p w14:paraId="2833FE3F" w14:textId="77777777" w:rsidR="00B1449D" w:rsidRPr="00CA1B6D" w:rsidRDefault="00B1449D" w:rsidP="00B1449D">
            <w:r w:rsidRPr="00CA1B6D">
              <w:t>(tolerance, empatie, jednání v duchu fair play)</w:t>
            </w:r>
          </w:p>
          <w:p w14:paraId="6DAD7347" w14:textId="77777777" w:rsidR="00B1449D" w:rsidRPr="007C3A0A" w:rsidRDefault="00B1449D" w:rsidP="00B1449D">
            <w:pPr>
              <w:rPr>
                <w:b/>
              </w:rPr>
            </w:pPr>
          </w:p>
          <w:p w14:paraId="322C5412" w14:textId="77777777" w:rsidR="00B1449D" w:rsidRPr="00CA1B6D" w:rsidRDefault="00B1449D" w:rsidP="00B1449D"/>
        </w:tc>
      </w:tr>
      <w:tr w:rsidR="00B1449D" w:rsidRPr="00CA1B6D" w14:paraId="5D85CF0D" w14:textId="77777777">
        <w:tc>
          <w:tcPr>
            <w:tcW w:w="82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4CC1F6C" w14:textId="77777777" w:rsidR="00B1449D" w:rsidRPr="007C3A0A" w:rsidRDefault="00655DA7" w:rsidP="007C3A0A">
            <w:pPr>
              <w:jc w:val="center"/>
              <w:rPr>
                <w:b/>
              </w:rPr>
            </w:pPr>
            <w:r w:rsidRPr="007C3A0A">
              <w:rPr>
                <w:b/>
              </w:rPr>
              <w:t>1. – 3</w:t>
            </w:r>
            <w:r w:rsidR="00B1449D" w:rsidRPr="007C3A0A">
              <w:rPr>
                <w:b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5DE166D" w14:textId="77777777" w:rsidR="00B1449D" w:rsidRPr="007C3A0A" w:rsidRDefault="00B1449D" w:rsidP="00B1449D">
            <w:pPr>
              <w:rPr>
                <w:b/>
              </w:rPr>
            </w:pPr>
          </w:p>
          <w:p w14:paraId="540F232C" w14:textId="77777777" w:rsidR="00B1449D" w:rsidRPr="007C3A0A" w:rsidRDefault="00B1449D" w:rsidP="00B1449D">
            <w:pPr>
              <w:rPr>
                <w:b/>
              </w:rPr>
            </w:pPr>
            <w:r w:rsidRPr="007C3A0A">
              <w:rPr>
                <w:b/>
              </w:rPr>
              <w:t>Činnosti podporující pohybové učení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2513" w14:textId="77777777" w:rsidR="00B1449D" w:rsidRPr="00CA1B6D" w:rsidRDefault="00B1449D" w:rsidP="007C3A0A">
            <w:pPr>
              <w:numPr>
                <w:ilvl w:val="0"/>
                <w:numId w:val="2"/>
              </w:numPr>
            </w:pPr>
            <w:r w:rsidRPr="00CA1B6D">
              <w:t>užívá osvojované názvosloví na úrovni cvičence, rozhodčího, diváka, čtenáře novin a časopisu, uživatele internetu</w:t>
            </w:r>
          </w:p>
          <w:p w14:paraId="1D2C3ECB" w14:textId="77777777" w:rsidR="00B1449D" w:rsidRPr="00CA1B6D" w:rsidRDefault="00B1449D" w:rsidP="007C3A0A">
            <w:pPr>
              <w:numPr>
                <w:ilvl w:val="0"/>
                <w:numId w:val="2"/>
              </w:numPr>
            </w:pPr>
            <w:r w:rsidRPr="00CA1B6D">
              <w:t>naplňuje ve školních podmínkách základní olympijské myšlenky</w:t>
            </w:r>
            <w:r>
              <w:t xml:space="preserve"> – </w:t>
            </w:r>
            <w:r w:rsidRPr="00CA1B6D">
              <w:t>fair play jednání, pomoc handicapovaným, respekt k</w:t>
            </w:r>
            <w:r>
              <w:t> </w:t>
            </w:r>
            <w:r w:rsidRPr="00CA1B6D">
              <w:t>opačnému pohlaví, ochranu přírody při sportu</w:t>
            </w:r>
          </w:p>
          <w:p w14:paraId="4571B302" w14:textId="77777777" w:rsidR="00B1449D" w:rsidRPr="00CA1B6D" w:rsidRDefault="00B1449D" w:rsidP="007C3A0A">
            <w:pPr>
              <w:numPr>
                <w:ilvl w:val="0"/>
                <w:numId w:val="2"/>
              </w:numPr>
            </w:pPr>
            <w:r>
              <w:t>dohodne se na spolupráci i </w:t>
            </w:r>
            <w:r w:rsidRPr="00CA1B6D">
              <w:t xml:space="preserve">jednoduché </w:t>
            </w:r>
            <w:r>
              <w:t>taktice vedoucí k </w:t>
            </w:r>
            <w:r w:rsidRPr="00CA1B6D">
              <w:t>úspěchu družstva a dodržuje ji</w:t>
            </w:r>
          </w:p>
          <w:p w14:paraId="35ED3595" w14:textId="77777777" w:rsidR="00B1449D" w:rsidRPr="00CA1B6D" w:rsidRDefault="00B1449D" w:rsidP="007C3A0A">
            <w:pPr>
              <w:numPr>
                <w:ilvl w:val="0"/>
                <w:numId w:val="2"/>
              </w:numPr>
            </w:pPr>
            <w:r>
              <w:t>rozlišuje a uplatňuje práva a </w:t>
            </w:r>
            <w:r w:rsidRPr="00CA1B6D">
              <w:t>povinnosti vyplývající z role hráče, rozhodčího, diváka, organizátora</w:t>
            </w:r>
          </w:p>
          <w:p w14:paraId="682D7782" w14:textId="77777777" w:rsidR="00B1449D" w:rsidRPr="00CA1B6D" w:rsidRDefault="00B1449D" w:rsidP="007C3A0A">
            <w:pPr>
              <w:numPr>
                <w:ilvl w:val="0"/>
                <w:numId w:val="2"/>
              </w:numPr>
            </w:pPr>
            <w:r>
              <w:t>zorganizuje samostatně i v </w:t>
            </w:r>
            <w:r w:rsidRPr="00CA1B6D">
              <w:t>týmu jednoduché turn</w:t>
            </w:r>
            <w:r>
              <w:t>aje, závody, turistické akce na </w:t>
            </w:r>
            <w:r w:rsidRPr="00CA1B6D">
              <w:t>úrovni školy</w:t>
            </w:r>
          </w:p>
          <w:p w14:paraId="334EA306" w14:textId="77777777" w:rsidR="00B1449D" w:rsidRPr="00CA1B6D" w:rsidRDefault="00B1449D" w:rsidP="007C3A0A">
            <w:pPr>
              <w:numPr>
                <w:ilvl w:val="0"/>
                <w:numId w:val="2"/>
              </w:numPr>
            </w:pPr>
            <w:r w:rsidRPr="00CA1B6D">
              <w:t>spolurozhoduje osvojované hry a soutěže</w:t>
            </w:r>
          </w:p>
          <w:p w14:paraId="6AD0ED20" w14:textId="77777777" w:rsidR="00332AB6" w:rsidRPr="00CA1B6D" w:rsidRDefault="00672FEA" w:rsidP="007C3A0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</w:pPr>
            <w:r>
              <w:t xml:space="preserve">správně zvolí, používá </w:t>
            </w:r>
            <w:r>
              <w:lastRenderedPageBreak/>
              <w:t>a </w:t>
            </w:r>
            <w:r w:rsidR="00332AB6">
              <w:t>ošetřuje sportovní výzbroj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5DD8F" w14:textId="77777777" w:rsidR="00B1449D" w:rsidRPr="00CA1B6D" w:rsidRDefault="00B1449D" w:rsidP="007C3A0A">
            <w:pPr>
              <w:numPr>
                <w:ilvl w:val="0"/>
                <w:numId w:val="2"/>
              </w:numPr>
            </w:pPr>
            <w:r w:rsidRPr="00CA1B6D">
              <w:lastRenderedPageBreak/>
              <w:t>komunikace v TV</w:t>
            </w:r>
          </w:p>
          <w:p w14:paraId="03B19763" w14:textId="77777777" w:rsidR="00B1449D" w:rsidRPr="00CA1B6D" w:rsidRDefault="00B1449D" w:rsidP="007C3A0A">
            <w:pPr>
              <w:numPr>
                <w:ilvl w:val="0"/>
                <w:numId w:val="38"/>
              </w:numPr>
            </w:pPr>
            <w:r w:rsidRPr="00CA1B6D">
              <w:t>názvosloví, grafické značení</w:t>
            </w:r>
          </w:p>
          <w:p w14:paraId="4F095BC0" w14:textId="77777777" w:rsidR="00B1449D" w:rsidRPr="00CA1B6D" w:rsidRDefault="00B1449D" w:rsidP="007C3A0A">
            <w:pPr>
              <w:numPr>
                <w:ilvl w:val="0"/>
                <w:numId w:val="38"/>
              </w:numPr>
            </w:pPr>
            <w:r w:rsidRPr="00CA1B6D">
              <w:t>gesta, signály, povely a vzájemná komunikace a spolupráce při osvojovaných pohybových činnostech</w:t>
            </w:r>
          </w:p>
          <w:p w14:paraId="3511A3BA" w14:textId="77777777" w:rsidR="00B1449D" w:rsidRPr="00CA1B6D" w:rsidRDefault="00B1449D" w:rsidP="007C3A0A">
            <w:pPr>
              <w:numPr>
                <w:ilvl w:val="0"/>
                <w:numId w:val="37"/>
              </w:numPr>
            </w:pPr>
            <w:r w:rsidRPr="00CA1B6D">
              <w:t>sportovní výzbroj a výstroj</w:t>
            </w:r>
          </w:p>
          <w:p w14:paraId="00C2DB49" w14:textId="77777777" w:rsidR="00B1449D" w:rsidRPr="00CA1B6D" w:rsidRDefault="00B1449D" w:rsidP="007C3A0A">
            <w:pPr>
              <w:numPr>
                <w:ilvl w:val="0"/>
                <w:numId w:val="39"/>
              </w:numPr>
            </w:pPr>
            <w:r w:rsidRPr="00CA1B6D">
              <w:t>funkčnost</w:t>
            </w:r>
          </w:p>
          <w:p w14:paraId="4E632249" w14:textId="77777777" w:rsidR="00B1449D" w:rsidRPr="00CA1B6D" w:rsidRDefault="00B1449D" w:rsidP="007C3A0A">
            <w:pPr>
              <w:numPr>
                <w:ilvl w:val="0"/>
                <w:numId w:val="39"/>
              </w:numPr>
            </w:pPr>
            <w:r w:rsidRPr="00CA1B6D">
              <w:t>výběr</w:t>
            </w:r>
          </w:p>
          <w:p w14:paraId="4C272F26" w14:textId="77777777" w:rsidR="00B1449D" w:rsidRPr="00CA1B6D" w:rsidRDefault="00B1449D" w:rsidP="007C3A0A">
            <w:pPr>
              <w:numPr>
                <w:ilvl w:val="0"/>
                <w:numId w:val="39"/>
              </w:numPr>
            </w:pPr>
            <w:r w:rsidRPr="00CA1B6D">
              <w:t>ošetřování</w:t>
            </w:r>
          </w:p>
          <w:p w14:paraId="1648A7F0" w14:textId="77777777" w:rsidR="00B1449D" w:rsidRPr="00CA1B6D" w:rsidRDefault="00B1449D" w:rsidP="007C3A0A">
            <w:pPr>
              <w:numPr>
                <w:ilvl w:val="0"/>
                <w:numId w:val="37"/>
              </w:numPr>
            </w:pPr>
            <w:r w:rsidRPr="00CA1B6D">
              <w:t>historie a současnost sportu</w:t>
            </w:r>
          </w:p>
          <w:p w14:paraId="7C5F6193" w14:textId="77777777" w:rsidR="00B1449D" w:rsidRPr="00A61C65" w:rsidRDefault="00B1449D" w:rsidP="007C3A0A">
            <w:pPr>
              <w:numPr>
                <w:ilvl w:val="0"/>
                <w:numId w:val="40"/>
              </w:numPr>
            </w:pPr>
            <w:proofErr w:type="spellStart"/>
            <w:r w:rsidRPr="00A61C65">
              <w:t>olympionismus</w:t>
            </w:r>
            <w:proofErr w:type="spellEnd"/>
          </w:p>
          <w:p w14:paraId="722F37DD" w14:textId="77777777" w:rsidR="00B1449D" w:rsidRPr="00CA1B6D" w:rsidRDefault="00B1449D" w:rsidP="007C3A0A">
            <w:pPr>
              <w:numPr>
                <w:ilvl w:val="0"/>
                <w:numId w:val="40"/>
              </w:numPr>
            </w:pPr>
            <w:r w:rsidRPr="00CA1B6D">
              <w:t>úspěchy našeho sportu</w:t>
            </w:r>
          </w:p>
          <w:p w14:paraId="187F160B" w14:textId="77777777" w:rsidR="00B1449D" w:rsidRPr="00CA1B6D" w:rsidRDefault="00B1449D" w:rsidP="007C3A0A">
            <w:pPr>
              <w:numPr>
                <w:ilvl w:val="0"/>
                <w:numId w:val="40"/>
              </w:numPr>
            </w:pPr>
            <w:r w:rsidRPr="00CA1B6D">
              <w:t>významní sportovci a soutěže</w:t>
            </w:r>
          </w:p>
          <w:p w14:paraId="5E7D681B" w14:textId="77777777" w:rsidR="00B1449D" w:rsidRPr="00CA1B6D" w:rsidRDefault="00B1449D" w:rsidP="007C3A0A">
            <w:pPr>
              <w:numPr>
                <w:ilvl w:val="0"/>
                <w:numId w:val="37"/>
              </w:numPr>
            </w:pPr>
            <w:r w:rsidRPr="00CA1B6D">
              <w:t>pravidla osvojovaných pohybových činností</w:t>
            </w:r>
          </w:p>
          <w:p w14:paraId="0C0FB1EC" w14:textId="77777777" w:rsidR="00B1449D" w:rsidRPr="00CA1B6D" w:rsidRDefault="00B1449D" w:rsidP="007C3A0A">
            <w:pPr>
              <w:numPr>
                <w:ilvl w:val="0"/>
                <w:numId w:val="41"/>
              </w:numPr>
            </w:pPr>
            <w:r w:rsidRPr="00CA1B6D">
              <w:t>základní pravidla her, soutěží, závodů</w:t>
            </w:r>
          </w:p>
          <w:p w14:paraId="5129639B" w14:textId="77777777" w:rsidR="00B1449D" w:rsidRPr="00CA1B6D" w:rsidRDefault="00B1449D" w:rsidP="007C3A0A">
            <w:pPr>
              <w:numPr>
                <w:ilvl w:val="0"/>
                <w:numId w:val="41"/>
              </w:numPr>
            </w:pPr>
            <w:r w:rsidRPr="00CA1B6D">
              <w:t>fair play jednání</w:t>
            </w:r>
          </w:p>
          <w:p w14:paraId="3BDF05FA" w14:textId="77777777" w:rsidR="00B1449D" w:rsidRDefault="00B1449D" w:rsidP="007C3A0A">
            <w:pPr>
              <w:numPr>
                <w:ilvl w:val="0"/>
                <w:numId w:val="37"/>
              </w:numPr>
            </w:pPr>
            <w:r w:rsidRPr="00CA1B6D">
              <w:t>zásady jednání a chování v různém prostředí a v různých činnostech</w:t>
            </w:r>
          </w:p>
          <w:p w14:paraId="75F52B66" w14:textId="77777777" w:rsidR="001B304F" w:rsidRPr="00CA1B6D" w:rsidRDefault="001B304F" w:rsidP="007C3A0A">
            <w:pPr>
              <w:ind w:left="170"/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8ED141" w14:textId="77777777" w:rsidR="00B1449D" w:rsidRPr="00CA1B6D" w:rsidRDefault="00B1449D" w:rsidP="00B1449D">
            <w:r w:rsidRPr="00CA1B6D">
              <w:t>Učivo</w:t>
            </w:r>
            <w:r w:rsidR="000079F5">
              <w:t xml:space="preserve"> </w:t>
            </w:r>
            <w:r w:rsidR="007F53E9">
              <w:t>je společné pro všechny ročníky</w:t>
            </w:r>
            <w:r w:rsidRPr="00CA1B6D">
              <w:t>.</w:t>
            </w:r>
          </w:p>
          <w:p w14:paraId="56FE855A" w14:textId="77777777" w:rsidR="00B1449D" w:rsidRDefault="00B1449D" w:rsidP="00B1449D"/>
          <w:p w14:paraId="7D4EA642" w14:textId="77777777" w:rsidR="00655DA7" w:rsidRPr="007C3A0A" w:rsidRDefault="00655DA7" w:rsidP="00B1449D">
            <w:pPr>
              <w:rPr>
                <w:b/>
              </w:rPr>
            </w:pPr>
          </w:p>
          <w:p w14:paraId="4D4D26A4" w14:textId="77777777" w:rsidR="00B1449D" w:rsidRPr="00DF3152" w:rsidRDefault="00B1449D" w:rsidP="00B1449D">
            <w:r w:rsidRPr="007C3A0A">
              <w:rPr>
                <w:b/>
              </w:rPr>
              <w:t xml:space="preserve">OSV </w:t>
            </w:r>
            <w:r w:rsidRPr="00DF3152">
              <w:t>– osobnostní rozvoj</w:t>
            </w:r>
          </w:p>
          <w:p w14:paraId="23D03460" w14:textId="77777777" w:rsidR="00B1449D" w:rsidRPr="00DF3152" w:rsidRDefault="00B1449D" w:rsidP="00B1449D">
            <w:r w:rsidRPr="00DF3152">
              <w:t>(sebepoznání a sebepojetí; seberegulace a sebeorganizace; psychohygiena)</w:t>
            </w:r>
          </w:p>
          <w:p w14:paraId="057615B4" w14:textId="77777777" w:rsidR="00B1449D" w:rsidRPr="00DF3152" w:rsidRDefault="00B1449D" w:rsidP="00B1449D">
            <w:r w:rsidRPr="00DF3152">
              <w:t xml:space="preserve">           </w:t>
            </w:r>
            <w:r w:rsidR="00DF3152">
              <w:t>-</w:t>
            </w:r>
            <w:r w:rsidRPr="00DF3152">
              <w:t xml:space="preserve"> morální rozvoj</w:t>
            </w:r>
          </w:p>
          <w:p w14:paraId="1E2B512A" w14:textId="77777777" w:rsidR="00B1449D" w:rsidRPr="00DF3152" w:rsidRDefault="00B1449D" w:rsidP="00B1449D">
            <w:r w:rsidRPr="00DF3152">
              <w:t>(hodnoty, postoje, praktická etika)</w:t>
            </w:r>
          </w:p>
          <w:p w14:paraId="7ED589A0" w14:textId="77777777" w:rsidR="00B1449D" w:rsidRPr="00DF3152" w:rsidRDefault="00B1449D" w:rsidP="00B1449D">
            <w:r w:rsidRPr="00DF3152">
              <w:t xml:space="preserve">            </w:t>
            </w:r>
            <w:r w:rsidR="00DF3152">
              <w:t xml:space="preserve">- </w:t>
            </w:r>
            <w:r w:rsidRPr="00DF3152">
              <w:t xml:space="preserve">sociální rozvoj  </w:t>
            </w:r>
          </w:p>
          <w:p w14:paraId="610DC95E" w14:textId="77777777" w:rsidR="00B1449D" w:rsidRPr="00DF3152" w:rsidRDefault="00B1449D" w:rsidP="00B1449D">
            <w:r w:rsidRPr="00DF3152">
              <w:t>(poznávání lidí; mezilidské vztahy; komunikace; kooperace a kompetice)</w:t>
            </w:r>
          </w:p>
          <w:p w14:paraId="68F2F9EE" w14:textId="77777777" w:rsidR="00B1449D" w:rsidRPr="00DF3152" w:rsidRDefault="00B1449D" w:rsidP="00B1449D"/>
          <w:p w14:paraId="4C6B170C" w14:textId="77777777" w:rsidR="00B1449D" w:rsidRPr="00DF3152" w:rsidRDefault="00B1449D" w:rsidP="00B1449D">
            <w:r w:rsidRPr="007C3A0A">
              <w:rPr>
                <w:b/>
              </w:rPr>
              <w:t xml:space="preserve">MKV </w:t>
            </w:r>
            <w:r w:rsidRPr="00DF3152">
              <w:t>– lidské vztahy</w:t>
            </w:r>
          </w:p>
          <w:p w14:paraId="435FFD4D" w14:textId="77777777" w:rsidR="00B1449D" w:rsidRPr="00CA1B6D" w:rsidRDefault="00B1449D" w:rsidP="00B1449D">
            <w:r w:rsidRPr="00CA1B6D">
              <w:t>(tolerance, empatie, jednání v duchu fair play)</w:t>
            </w:r>
          </w:p>
          <w:p w14:paraId="548559EC" w14:textId="77777777" w:rsidR="00B1449D" w:rsidRPr="007C3A0A" w:rsidRDefault="00B1449D" w:rsidP="00B1449D">
            <w:pPr>
              <w:rPr>
                <w:b/>
              </w:rPr>
            </w:pPr>
          </w:p>
          <w:p w14:paraId="1AD7A29B" w14:textId="77777777" w:rsidR="00B1449D" w:rsidRPr="00CA1B6D" w:rsidRDefault="00B1449D" w:rsidP="00B1449D"/>
        </w:tc>
      </w:tr>
    </w:tbl>
    <w:p w14:paraId="71650F25" w14:textId="77777777" w:rsidR="00B1449D" w:rsidRPr="00C976B3" w:rsidRDefault="00B1449D" w:rsidP="00B1449D"/>
    <w:p w14:paraId="4D02EE16" w14:textId="77777777" w:rsidR="00326D12" w:rsidRPr="00326D12" w:rsidRDefault="00326D12"/>
    <w:sectPr w:rsidR="00326D12" w:rsidRPr="00326D12" w:rsidSect="00012C16">
      <w:headerReference w:type="default" r:id="rId9"/>
      <w:footerReference w:type="default" r:id="rId10"/>
      <w:pgSz w:w="16838" w:h="11906" w:orient="landscape"/>
      <w:pgMar w:top="1134" w:right="1021" w:bottom="1418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4ECAFE" w14:textId="77777777" w:rsidR="00E15404" w:rsidRDefault="00E15404">
      <w:r>
        <w:separator/>
      </w:r>
    </w:p>
  </w:endnote>
  <w:endnote w:type="continuationSeparator" w:id="0">
    <w:p w14:paraId="4515D7F7" w14:textId="77777777" w:rsidR="00E15404" w:rsidRDefault="00E15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D0590" w14:textId="6736B78B" w:rsidR="007F53E9" w:rsidRDefault="007F53E9" w:rsidP="00FC008F">
    <w:pPr>
      <w:pStyle w:val="Zpat"/>
      <w:tabs>
        <w:tab w:val="clear" w:pos="9072"/>
        <w:tab w:val="right" w:pos="9781"/>
      </w:tabs>
    </w:pPr>
    <w:r w:rsidRPr="00024E47">
      <w:rPr>
        <w:b/>
      </w:rPr>
      <w:t>E.</w:t>
    </w:r>
    <w:r w:rsidR="00672FEA">
      <w:rPr>
        <w:b/>
      </w:rPr>
      <w:t>10</w:t>
    </w:r>
    <w:r w:rsidRPr="00024E47">
      <w:rPr>
        <w:b/>
      </w:rPr>
      <w:t>.</w:t>
    </w:r>
    <w:r w:rsidR="00672FEA">
      <w:rPr>
        <w:b/>
      </w:rPr>
      <w:t>2</w:t>
    </w:r>
    <w:r w:rsidR="00012C16">
      <w:rPr>
        <w:b/>
      </w:rPr>
      <w:tab/>
    </w:r>
    <w:r w:rsidR="00012C16">
      <w:rPr>
        <w:b/>
      </w:rPr>
      <w:tab/>
    </w:r>
    <w:r w:rsidR="00012C16" w:rsidRPr="00012C16">
      <w:rPr>
        <w:b/>
        <w:bCs/>
      </w:rPr>
      <w:t xml:space="preserve">Strana </w:t>
    </w:r>
    <w:r w:rsidR="00012C16" w:rsidRPr="00012C16">
      <w:rPr>
        <w:b/>
        <w:bCs/>
      </w:rPr>
      <w:fldChar w:fldCharType="begin"/>
    </w:r>
    <w:r w:rsidR="00012C16" w:rsidRPr="00012C16">
      <w:rPr>
        <w:b/>
        <w:bCs/>
      </w:rPr>
      <w:instrText>PAGE   \* MERGEFORMAT</w:instrText>
    </w:r>
    <w:r w:rsidR="00012C16" w:rsidRPr="00012C16">
      <w:rPr>
        <w:b/>
        <w:bCs/>
      </w:rPr>
      <w:fldChar w:fldCharType="separate"/>
    </w:r>
    <w:r w:rsidR="00012C16" w:rsidRPr="00012C16">
      <w:rPr>
        <w:b/>
        <w:bCs/>
      </w:rPr>
      <w:t>1</w:t>
    </w:r>
    <w:r w:rsidR="00012C16" w:rsidRPr="00012C16">
      <w:rPr>
        <w:b/>
      </w:rPr>
      <w:fldChar w:fldCharType="end"/>
    </w:r>
    <w:r w:rsidR="00012C16" w:rsidRPr="00012C16">
      <w:rPr>
        <w:b/>
        <w:bCs/>
      </w:rPr>
      <w:t xml:space="preserve"> z </w:t>
    </w:r>
    <w:r w:rsidR="00012C16" w:rsidRPr="00012C16">
      <w:rPr>
        <w:b/>
        <w:bCs/>
      </w:rPr>
      <w:fldChar w:fldCharType="begin"/>
    </w:r>
    <w:r w:rsidR="00012C16" w:rsidRPr="00012C16">
      <w:rPr>
        <w:b/>
        <w:bCs/>
      </w:rPr>
      <w:instrText xml:space="preserve"> NUMPAGES   \* MERGEFORMAT </w:instrText>
    </w:r>
    <w:r w:rsidR="00012C16" w:rsidRPr="00012C16">
      <w:rPr>
        <w:b/>
        <w:bCs/>
      </w:rPr>
      <w:fldChar w:fldCharType="separate"/>
    </w:r>
    <w:r w:rsidR="00012C16" w:rsidRPr="00012C16">
      <w:rPr>
        <w:b/>
        <w:bCs/>
      </w:rPr>
      <w:t>5</w:t>
    </w:r>
    <w:r w:rsidR="00012C16" w:rsidRPr="00012C16">
      <w:rPr>
        <w:b/>
      </w:rPr>
      <w:fldChar w:fldCharType="end"/>
    </w:r>
    <w:r w:rsidR="00012C16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39A65" w14:textId="4ECACB49" w:rsidR="00FC008F" w:rsidRDefault="00FC008F" w:rsidP="00FC008F">
    <w:pPr>
      <w:pStyle w:val="Zpat"/>
      <w:tabs>
        <w:tab w:val="clear" w:pos="9072"/>
        <w:tab w:val="right" w:pos="14742"/>
      </w:tabs>
    </w:pPr>
    <w:r w:rsidRPr="00024E47">
      <w:rPr>
        <w:b/>
      </w:rPr>
      <w:t>E.</w:t>
    </w:r>
    <w:r>
      <w:rPr>
        <w:b/>
      </w:rPr>
      <w:t>10</w:t>
    </w:r>
    <w:r w:rsidRPr="00024E47">
      <w:rPr>
        <w:b/>
      </w:rPr>
      <w:t>.</w:t>
    </w:r>
    <w:r>
      <w:rPr>
        <w:b/>
      </w:rPr>
      <w:t>2</w:t>
    </w:r>
    <w:r w:rsidR="00012C16">
      <w:rPr>
        <w:b/>
      </w:rPr>
      <w:tab/>
    </w:r>
    <w:r w:rsidR="00012C16">
      <w:rPr>
        <w:b/>
      </w:rPr>
      <w:tab/>
    </w:r>
    <w:r w:rsidR="00012C16" w:rsidRPr="00012C16">
      <w:rPr>
        <w:b/>
        <w:bCs/>
      </w:rPr>
      <w:t xml:space="preserve">Strana </w:t>
    </w:r>
    <w:r w:rsidR="00012C16" w:rsidRPr="00012C16">
      <w:rPr>
        <w:b/>
        <w:bCs/>
      </w:rPr>
      <w:fldChar w:fldCharType="begin"/>
    </w:r>
    <w:r w:rsidR="00012C16" w:rsidRPr="00012C16">
      <w:rPr>
        <w:b/>
        <w:bCs/>
      </w:rPr>
      <w:instrText>PAGE   \* MERGEFORMAT</w:instrText>
    </w:r>
    <w:r w:rsidR="00012C16" w:rsidRPr="00012C16">
      <w:rPr>
        <w:b/>
        <w:bCs/>
      </w:rPr>
      <w:fldChar w:fldCharType="separate"/>
    </w:r>
    <w:r w:rsidR="00012C16" w:rsidRPr="00012C16">
      <w:rPr>
        <w:b/>
        <w:bCs/>
      </w:rPr>
      <w:t>1</w:t>
    </w:r>
    <w:r w:rsidR="00012C16" w:rsidRPr="00012C16">
      <w:rPr>
        <w:b/>
      </w:rPr>
      <w:fldChar w:fldCharType="end"/>
    </w:r>
    <w:r w:rsidR="00012C16" w:rsidRPr="00012C16">
      <w:rPr>
        <w:b/>
        <w:bCs/>
      </w:rPr>
      <w:t xml:space="preserve"> z </w:t>
    </w:r>
    <w:r w:rsidR="00012C16" w:rsidRPr="00012C16">
      <w:rPr>
        <w:b/>
        <w:bCs/>
      </w:rPr>
      <w:fldChar w:fldCharType="begin"/>
    </w:r>
    <w:r w:rsidR="00012C16" w:rsidRPr="00012C16">
      <w:rPr>
        <w:b/>
        <w:bCs/>
      </w:rPr>
      <w:instrText xml:space="preserve"> NUMPAGES   \* MERGEFORMAT </w:instrText>
    </w:r>
    <w:r w:rsidR="00012C16" w:rsidRPr="00012C16">
      <w:rPr>
        <w:b/>
        <w:bCs/>
      </w:rPr>
      <w:fldChar w:fldCharType="separate"/>
    </w:r>
    <w:r w:rsidR="00012C16" w:rsidRPr="00012C16">
      <w:rPr>
        <w:b/>
        <w:bCs/>
      </w:rPr>
      <w:t>5</w:t>
    </w:r>
    <w:r w:rsidR="00012C16" w:rsidRPr="00012C16">
      <w:rPr>
        <w:b/>
      </w:rPr>
      <w:fldChar w:fldCharType="end"/>
    </w:r>
    <w:r w:rsidR="00012C1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6A3A1" w14:textId="77777777" w:rsidR="00E15404" w:rsidRDefault="00E15404">
      <w:r>
        <w:separator/>
      </w:r>
    </w:p>
  </w:footnote>
  <w:footnote w:type="continuationSeparator" w:id="0">
    <w:p w14:paraId="21A2FB32" w14:textId="77777777" w:rsidR="00E15404" w:rsidRDefault="00E154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029B8" w14:textId="77777777" w:rsidR="004D341B" w:rsidRDefault="007F53E9" w:rsidP="004D341B">
    <w:pPr>
      <w:tabs>
        <w:tab w:val="right" w:pos="9900"/>
      </w:tabs>
    </w:pPr>
    <w:r>
      <w:t>Školní vzdělávací program (</w:t>
    </w:r>
    <w:r w:rsidRPr="00C976B3">
      <w:t>ŠVP</w:t>
    </w:r>
    <w:r>
      <w:t>)</w:t>
    </w:r>
    <w:r>
      <w:tab/>
      <w:t>Gymnázium Velké Meziříčí</w:t>
    </w:r>
  </w:p>
  <w:p w14:paraId="1B7D5B20" w14:textId="7ACB0881" w:rsidR="007F53E9" w:rsidRDefault="007F53E9" w:rsidP="004D341B">
    <w:pPr>
      <w:pBdr>
        <w:bottom w:val="single" w:sz="4" w:space="1" w:color="auto"/>
      </w:pBdr>
      <w:tabs>
        <w:tab w:val="right" w:pos="9900"/>
      </w:tabs>
      <w:rPr>
        <w:b/>
      </w:rPr>
    </w:pPr>
    <w:r w:rsidRPr="00C976B3">
      <w:t>pro</w:t>
    </w:r>
    <w:r w:rsidR="00655DA7">
      <w:t xml:space="preserve"> vyšší</w:t>
    </w:r>
    <w:r w:rsidRPr="00C976B3">
      <w:t xml:space="preserve"> stupeň osmiletého studia</w:t>
    </w:r>
    <w:r w:rsidR="00655DA7">
      <w:t xml:space="preserve"> a čtyřleté studium</w:t>
    </w:r>
    <w:r w:rsidR="004D341B">
      <w:tab/>
    </w:r>
  </w:p>
  <w:p w14:paraId="79926F9C" w14:textId="07D79146" w:rsidR="00012C16" w:rsidRPr="00012C16" w:rsidRDefault="00012C16" w:rsidP="00012C16">
    <w:pPr>
      <w:pBdr>
        <w:bottom w:val="single" w:sz="4" w:space="1" w:color="auto"/>
      </w:pBdr>
      <w:tabs>
        <w:tab w:val="right" w:pos="9900"/>
      </w:tabs>
      <w:rPr>
        <w:b/>
      </w:rPr>
    </w:pPr>
    <w:r w:rsidRPr="00012C16">
      <w:rPr>
        <w:bCs/>
      </w:rPr>
      <w:t>od 1. 9. 2009</w:t>
    </w:r>
    <w:r w:rsidRPr="00012C16">
      <w:rPr>
        <w:bCs/>
      </w:rPr>
      <w:tab/>
    </w:r>
    <w:r w:rsidRPr="004D341B">
      <w:rPr>
        <w:b/>
      </w:rPr>
      <w:t>S</w:t>
    </w:r>
    <w:r>
      <w:rPr>
        <w:b/>
      </w:rPr>
      <w:t>portovní hry</w:t>
    </w:r>
  </w:p>
  <w:p w14:paraId="5753839E" w14:textId="54183935" w:rsidR="00012C16" w:rsidRPr="00012C16" w:rsidRDefault="00012C16" w:rsidP="004D341B">
    <w:pPr>
      <w:pBdr>
        <w:bottom w:val="single" w:sz="4" w:space="1" w:color="auto"/>
      </w:pBdr>
      <w:tabs>
        <w:tab w:val="right" w:pos="9900"/>
      </w:tabs>
      <w:rPr>
        <w:b/>
      </w:rPr>
    </w:pPr>
    <w:r w:rsidRPr="00012C16">
      <w:rPr>
        <w:bCs/>
      </w:rPr>
      <w:t>aktualizovaný a platný od 1. 1. 2026</w:t>
    </w:r>
  </w:p>
  <w:p w14:paraId="331DA7F4" w14:textId="77777777" w:rsidR="007F53E9" w:rsidRDefault="007F53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4064D" w14:textId="77777777" w:rsidR="004D341B" w:rsidRDefault="004D341B" w:rsidP="00B1449D">
    <w:pPr>
      <w:tabs>
        <w:tab w:val="right" w:pos="14760"/>
      </w:tabs>
    </w:pPr>
    <w:r>
      <w:t>Školní vzdělávací program (</w:t>
    </w:r>
    <w:r w:rsidR="007F53E9" w:rsidRPr="00C976B3">
      <w:t>ŠVP</w:t>
    </w:r>
    <w:r>
      <w:t>)</w:t>
    </w:r>
    <w:r>
      <w:tab/>
    </w:r>
    <w:r w:rsidRPr="00C976B3">
      <w:t>Gymnázium Velké Meziříčí</w:t>
    </w:r>
  </w:p>
  <w:p w14:paraId="2592A5AB" w14:textId="5F8B1CD1" w:rsidR="007F53E9" w:rsidRDefault="007F53E9" w:rsidP="00B1449D">
    <w:pPr>
      <w:tabs>
        <w:tab w:val="right" w:pos="14760"/>
      </w:tabs>
      <w:rPr>
        <w:b/>
      </w:rPr>
    </w:pPr>
    <w:r w:rsidRPr="00C976B3">
      <w:t xml:space="preserve">pro </w:t>
    </w:r>
    <w:r w:rsidR="00655DA7">
      <w:t>vyšší</w:t>
    </w:r>
    <w:r w:rsidRPr="00C976B3">
      <w:t xml:space="preserve"> stupeň osmiletého </w:t>
    </w:r>
    <w:r w:rsidR="004D341B">
      <w:t xml:space="preserve">studia a </w:t>
    </w:r>
    <w:r w:rsidR="00655DA7">
      <w:t>čtyřleté studium</w:t>
    </w:r>
    <w:r w:rsidR="004D341B">
      <w:tab/>
    </w:r>
  </w:p>
  <w:p w14:paraId="18BBB6BE" w14:textId="76DD5524" w:rsidR="00012C16" w:rsidRPr="00012C16" w:rsidRDefault="00012C16" w:rsidP="00012C16">
    <w:pPr>
      <w:tabs>
        <w:tab w:val="right" w:pos="14760"/>
      </w:tabs>
      <w:rPr>
        <w:b/>
      </w:rPr>
    </w:pPr>
    <w:r w:rsidRPr="00012C16">
      <w:rPr>
        <w:bCs/>
      </w:rPr>
      <w:t>od 1. 9. 2009</w:t>
    </w:r>
    <w:r w:rsidRPr="00012C16">
      <w:rPr>
        <w:bCs/>
      </w:rPr>
      <w:tab/>
    </w:r>
    <w:r w:rsidRPr="004D341B">
      <w:rPr>
        <w:b/>
      </w:rPr>
      <w:t>S</w:t>
    </w:r>
    <w:r>
      <w:rPr>
        <w:b/>
      </w:rPr>
      <w:t>portovní hry</w:t>
    </w:r>
  </w:p>
  <w:p w14:paraId="38686BCE" w14:textId="0E9F3257" w:rsidR="00012C16" w:rsidRPr="00012C16" w:rsidRDefault="00012C16" w:rsidP="00B1449D">
    <w:pPr>
      <w:tabs>
        <w:tab w:val="right" w:pos="14760"/>
      </w:tabs>
      <w:rPr>
        <w:b/>
      </w:rPr>
    </w:pPr>
    <w:r w:rsidRPr="00012C16">
      <w:rPr>
        <w:bCs/>
      </w:rPr>
      <w:t>aktualizovaný a platný od 1. 1. 2026</w:t>
    </w:r>
  </w:p>
  <w:p w14:paraId="05EA67F8" w14:textId="77777777" w:rsidR="007F53E9" w:rsidRDefault="007F53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96A0B"/>
    <w:multiLevelType w:val="hybridMultilevel"/>
    <w:tmpl w:val="00C85EA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CDA85D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" w15:restartNumberingAfterBreak="0">
    <w:nsid w:val="05140DA0"/>
    <w:multiLevelType w:val="hybridMultilevel"/>
    <w:tmpl w:val="E57076E4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C03FA4">
      <w:start w:val="1"/>
      <w:numFmt w:val="bullet"/>
      <w:lvlText w:val=""/>
      <w:lvlJc w:val="left"/>
      <w:pPr>
        <w:tabs>
          <w:tab w:val="num" w:pos="1418"/>
        </w:tabs>
        <w:ind w:left="1701" w:hanging="737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C628F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64EA"/>
    <w:multiLevelType w:val="hybridMultilevel"/>
    <w:tmpl w:val="501E1412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2D1AA30E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8898C8EA">
      <w:start w:val="1"/>
      <w:numFmt w:val="bullet"/>
      <w:lvlText w:val="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 w15:restartNumberingAfterBreak="0">
    <w:nsid w:val="0EE33AFD"/>
    <w:multiLevelType w:val="hybridMultilevel"/>
    <w:tmpl w:val="60180DEE"/>
    <w:lvl w:ilvl="0" w:tplc="EA5EA64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30A91"/>
    <w:multiLevelType w:val="hybridMultilevel"/>
    <w:tmpl w:val="C07E42BE"/>
    <w:lvl w:ilvl="0" w:tplc="4BD0BE6C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5A3CE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64BD5"/>
    <w:multiLevelType w:val="hybridMultilevel"/>
    <w:tmpl w:val="EEC0F5EC"/>
    <w:lvl w:ilvl="0" w:tplc="78B4FB9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C125AD"/>
    <w:multiLevelType w:val="hybridMultilevel"/>
    <w:tmpl w:val="224E6C2E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A80A3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094"/>
    <w:multiLevelType w:val="hybridMultilevel"/>
    <w:tmpl w:val="52643BE0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CE68A7A">
      <w:start w:val="1"/>
      <w:numFmt w:val="bullet"/>
      <w:lvlText w:val=""/>
      <w:lvlJc w:val="left"/>
      <w:pPr>
        <w:tabs>
          <w:tab w:val="num" w:pos="454"/>
        </w:tabs>
        <w:ind w:left="567" w:firstLine="340"/>
      </w:pPr>
      <w:rPr>
        <w:rFonts w:ascii="Wingdings" w:hAnsi="Wingdings" w:hint="default"/>
      </w:rPr>
    </w:lvl>
    <w:lvl w:ilvl="2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7B70EE"/>
    <w:multiLevelType w:val="hybridMultilevel"/>
    <w:tmpl w:val="3780B2A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72B779C"/>
    <w:multiLevelType w:val="hybridMultilevel"/>
    <w:tmpl w:val="E3C476F4"/>
    <w:lvl w:ilvl="0" w:tplc="AFD4C508">
      <w:start w:val="1"/>
      <w:numFmt w:val="bullet"/>
      <w:lvlText w:val=""/>
      <w:lvlJc w:val="left"/>
      <w:pPr>
        <w:tabs>
          <w:tab w:val="num" w:pos="1808"/>
        </w:tabs>
        <w:ind w:left="1808" w:hanging="360"/>
      </w:pPr>
      <w:rPr>
        <w:rFonts w:ascii="Wingdings" w:hAnsi="Wingdings" w:hint="default"/>
      </w:rPr>
    </w:lvl>
    <w:lvl w:ilvl="1" w:tplc="6EC03FA4">
      <w:start w:val="1"/>
      <w:numFmt w:val="bullet"/>
      <w:lvlText w:val="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2" w:tplc="CC6850F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0" w15:restartNumberingAfterBreak="0">
    <w:nsid w:val="188A13F3"/>
    <w:multiLevelType w:val="hybridMultilevel"/>
    <w:tmpl w:val="82F2276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A44330"/>
    <w:multiLevelType w:val="hybridMultilevel"/>
    <w:tmpl w:val="9BBAD3F6"/>
    <w:lvl w:ilvl="0" w:tplc="4B50BE5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F53F6"/>
    <w:multiLevelType w:val="hybridMultilevel"/>
    <w:tmpl w:val="8F809FCC"/>
    <w:lvl w:ilvl="0" w:tplc="7416022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223739"/>
    <w:multiLevelType w:val="hybridMultilevel"/>
    <w:tmpl w:val="9A16C000"/>
    <w:lvl w:ilvl="0" w:tplc="E7D0AFE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6095C"/>
    <w:multiLevelType w:val="hybridMultilevel"/>
    <w:tmpl w:val="960EFEC0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091BF8"/>
    <w:multiLevelType w:val="hybridMultilevel"/>
    <w:tmpl w:val="765051E0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90D4B17E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98"/>
        </w:tabs>
        <w:ind w:left="37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16" w15:restartNumberingAfterBreak="0">
    <w:nsid w:val="2BC60062"/>
    <w:multiLevelType w:val="hybridMultilevel"/>
    <w:tmpl w:val="B638F198"/>
    <w:lvl w:ilvl="0" w:tplc="19FC5AF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84047"/>
    <w:multiLevelType w:val="hybridMultilevel"/>
    <w:tmpl w:val="2944757C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1348037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2AA4"/>
    <w:multiLevelType w:val="hybridMultilevel"/>
    <w:tmpl w:val="275C662E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9550940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1705C29"/>
    <w:multiLevelType w:val="hybridMultilevel"/>
    <w:tmpl w:val="FF504664"/>
    <w:lvl w:ilvl="0" w:tplc="412CB478">
      <w:numFmt w:val="bullet"/>
      <w:lvlText w:val=""/>
      <w:lvlJc w:val="left"/>
      <w:pPr>
        <w:tabs>
          <w:tab w:val="num" w:pos="2123"/>
        </w:tabs>
        <w:ind w:left="2123" w:hanging="705"/>
      </w:pPr>
      <w:rPr>
        <w:rFonts w:ascii="Wingdings" w:eastAsia="Times New Roman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329412EF"/>
    <w:multiLevelType w:val="hybridMultilevel"/>
    <w:tmpl w:val="9FD8AE2C"/>
    <w:lvl w:ilvl="0" w:tplc="99024EB4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59415E"/>
    <w:multiLevelType w:val="hybridMultilevel"/>
    <w:tmpl w:val="F77255E6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F12A272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2806D5"/>
    <w:multiLevelType w:val="hybridMultilevel"/>
    <w:tmpl w:val="E5382F84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EA72AD"/>
    <w:multiLevelType w:val="hybridMultilevel"/>
    <w:tmpl w:val="6D9C67D4"/>
    <w:lvl w:ilvl="0" w:tplc="04050005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1" w:tplc="F9524D3E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85"/>
        </w:tabs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005"/>
        </w:tabs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725"/>
        </w:tabs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445"/>
        </w:tabs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65"/>
        </w:tabs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85"/>
        </w:tabs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605"/>
        </w:tabs>
        <w:ind w:left="7605" w:hanging="360"/>
      </w:pPr>
      <w:rPr>
        <w:rFonts w:ascii="Wingdings" w:hAnsi="Wingdings" w:hint="default"/>
      </w:rPr>
    </w:lvl>
  </w:abstractNum>
  <w:abstractNum w:abstractNumId="24" w15:restartNumberingAfterBreak="0">
    <w:nsid w:val="3B086A67"/>
    <w:multiLevelType w:val="hybridMultilevel"/>
    <w:tmpl w:val="8DE61A48"/>
    <w:lvl w:ilvl="0" w:tplc="D908A09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  <w:sz w:val="18"/>
        <w:szCs w:val="18"/>
      </w:rPr>
    </w:lvl>
    <w:lvl w:ilvl="1" w:tplc="B358A7C0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  <w:szCs w:val="24"/>
      </w:rPr>
    </w:lvl>
    <w:lvl w:ilvl="2" w:tplc="1BB4143C">
      <w:start w:val="1"/>
      <w:numFmt w:val="bullet"/>
      <w:lvlText w:val=""/>
      <w:lvlJc w:val="left"/>
      <w:pPr>
        <w:tabs>
          <w:tab w:val="num" w:pos="907"/>
        </w:tabs>
        <w:ind w:left="567" w:firstLine="340"/>
      </w:pPr>
      <w:rPr>
        <w:rFonts w:ascii="Wingdings" w:hAnsi="Wingdings" w:hint="default"/>
        <w:sz w:val="18"/>
        <w:szCs w:val="18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501BCC"/>
    <w:multiLevelType w:val="hybridMultilevel"/>
    <w:tmpl w:val="017EBC9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8369DB"/>
    <w:multiLevelType w:val="hybridMultilevel"/>
    <w:tmpl w:val="72709AEE"/>
    <w:lvl w:ilvl="0" w:tplc="B75603C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B8036B"/>
    <w:multiLevelType w:val="hybridMultilevel"/>
    <w:tmpl w:val="9D7ADB90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C6A6834A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F01BFE"/>
    <w:multiLevelType w:val="hybridMultilevel"/>
    <w:tmpl w:val="34A0250E"/>
    <w:lvl w:ilvl="0" w:tplc="83A603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E98F520">
      <w:start w:val="1"/>
      <w:numFmt w:val="bullet"/>
      <w:lvlText w:val=""/>
      <w:lvlJc w:val="left"/>
      <w:pPr>
        <w:tabs>
          <w:tab w:val="num" w:pos="-43"/>
        </w:tabs>
        <w:ind w:left="-43" w:firstLine="1123"/>
      </w:pPr>
      <w:rPr>
        <w:rFonts w:ascii="Wingdings" w:hAnsi="Wingdings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FA704824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8C4FB0"/>
    <w:multiLevelType w:val="hybridMultilevel"/>
    <w:tmpl w:val="8EF01E7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15F48"/>
    <w:multiLevelType w:val="hybridMultilevel"/>
    <w:tmpl w:val="36D856EA"/>
    <w:lvl w:ilvl="0" w:tplc="D2A6AA6C">
      <w:start w:val="1"/>
      <w:numFmt w:val="bullet"/>
      <w:lvlText w:val=""/>
      <w:lvlJc w:val="left"/>
      <w:pPr>
        <w:tabs>
          <w:tab w:val="num" w:pos="-953"/>
        </w:tabs>
        <w:ind w:left="567" w:firstLine="34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8D10BC"/>
    <w:multiLevelType w:val="hybridMultilevel"/>
    <w:tmpl w:val="51EAF1D0"/>
    <w:lvl w:ilvl="0" w:tplc="95906218">
      <w:start w:val="1"/>
      <w:numFmt w:val="bullet"/>
      <w:lvlText w:val=""/>
      <w:lvlJc w:val="left"/>
      <w:pPr>
        <w:tabs>
          <w:tab w:val="num" w:pos="-170"/>
        </w:tabs>
        <w:ind w:left="-170" w:firstLine="158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5B6C8A"/>
    <w:multiLevelType w:val="hybridMultilevel"/>
    <w:tmpl w:val="4FD4FD3E"/>
    <w:lvl w:ilvl="0" w:tplc="9FDAF58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B151E6"/>
    <w:multiLevelType w:val="hybridMultilevel"/>
    <w:tmpl w:val="5F9C7E5A"/>
    <w:lvl w:ilvl="0" w:tplc="0A0CAEC8">
      <w:start w:val="1"/>
      <w:numFmt w:val="bullet"/>
      <w:lvlText w:val=""/>
      <w:lvlJc w:val="left"/>
      <w:pPr>
        <w:tabs>
          <w:tab w:val="num" w:pos="414"/>
        </w:tabs>
        <w:ind w:left="527" w:firstLine="891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C715CA"/>
    <w:multiLevelType w:val="hybridMultilevel"/>
    <w:tmpl w:val="22C2B3F4"/>
    <w:lvl w:ilvl="0" w:tplc="EAEE708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00B7"/>
    <w:multiLevelType w:val="hybridMultilevel"/>
    <w:tmpl w:val="458C8D1C"/>
    <w:lvl w:ilvl="0" w:tplc="D39EE31A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A0A8C978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FE1006"/>
    <w:multiLevelType w:val="hybridMultilevel"/>
    <w:tmpl w:val="AC9ECE0C"/>
    <w:lvl w:ilvl="0" w:tplc="7FF8E0F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0D1EF1"/>
    <w:multiLevelType w:val="hybridMultilevel"/>
    <w:tmpl w:val="97C02212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9B4642"/>
    <w:multiLevelType w:val="hybridMultilevel"/>
    <w:tmpl w:val="0B62063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E87248"/>
    <w:multiLevelType w:val="hybridMultilevel"/>
    <w:tmpl w:val="F5404B3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611B0690"/>
    <w:multiLevelType w:val="hybridMultilevel"/>
    <w:tmpl w:val="EF2E52BA"/>
    <w:lvl w:ilvl="0" w:tplc="2D3E185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1" w:tplc="D5BC3F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30A4CAD"/>
    <w:multiLevelType w:val="hybridMultilevel"/>
    <w:tmpl w:val="9F32D0AC"/>
    <w:lvl w:ilvl="0" w:tplc="0712841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80D7839"/>
    <w:multiLevelType w:val="hybridMultilevel"/>
    <w:tmpl w:val="CDF47F76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2" w:tplc="058626B8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3" w:tplc="0405000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5">
      <w:start w:val="1"/>
      <w:numFmt w:val="bullet"/>
      <w:lvlText w:val=""/>
      <w:lvlJc w:val="left"/>
      <w:pPr>
        <w:tabs>
          <w:tab w:val="num" w:pos="3645"/>
        </w:tabs>
        <w:ind w:left="3645" w:hanging="360"/>
      </w:pPr>
      <w:rPr>
        <w:rFonts w:ascii="Wingdings" w:hAnsi="Wingdings" w:hint="default"/>
      </w:rPr>
    </w:lvl>
    <w:lvl w:ilvl="5" w:tplc="04050001">
      <w:start w:val="1"/>
      <w:numFmt w:val="bullet"/>
      <w:lvlText w:val=""/>
      <w:lvlJc w:val="left"/>
      <w:pPr>
        <w:tabs>
          <w:tab w:val="num" w:pos="4365"/>
        </w:tabs>
        <w:ind w:left="4365" w:hanging="360"/>
      </w:pPr>
      <w:rPr>
        <w:rFonts w:ascii="Symbol" w:hAnsi="Symbol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3" w15:restartNumberingAfterBreak="0">
    <w:nsid w:val="693E42E0"/>
    <w:multiLevelType w:val="hybridMultilevel"/>
    <w:tmpl w:val="911689CC"/>
    <w:lvl w:ilvl="0" w:tplc="FB549066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384275"/>
    <w:multiLevelType w:val="hybridMultilevel"/>
    <w:tmpl w:val="3D3227CC"/>
    <w:lvl w:ilvl="0" w:tplc="C8286422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2802AD"/>
    <w:multiLevelType w:val="hybridMultilevel"/>
    <w:tmpl w:val="981AACA8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92E6205A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6705C6"/>
    <w:multiLevelType w:val="hybridMultilevel"/>
    <w:tmpl w:val="4E36E6DC"/>
    <w:lvl w:ilvl="0" w:tplc="7BE6A2C6">
      <w:start w:val="1"/>
      <w:numFmt w:val="bullet"/>
      <w:lvlText w:val=""/>
      <w:lvlJc w:val="left"/>
      <w:pPr>
        <w:tabs>
          <w:tab w:val="num" w:pos="454"/>
        </w:tabs>
        <w:ind w:left="454" w:hanging="284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ED45B83"/>
    <w:multiLevelType w:val="hybridMultilevel"/>
    <w:tmpl w:val="3E70CE8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FCF7AE7"/>
    <w:multiLevelType w:val="hybridMultilevel"/>
    <w:tmpl w:val="6BE24D4C"/>
    <w:lvl w:ilvl="0" w:tplc="AFD4C508">
      <w:start w:val="1"/>
      <w:numFmt w:val="bullet"/>
      <w:lvlText w:val=""/>
      <w:lvlJc w:val="left"/>
      <w:pPr>
        <w:tabs>
          <w:tab w:val="num" w:pos="1836"/>
        </w:tabs>
        <w:ind w:left="1836" w:hanging="360"/>
      </w:pPr>
      <w:rPr>
        <w:rFonts w:ascii="Wingdings" w:hAnsi="Wingdings" w:hint="default"/>
      </w:rPr>
    </w:lvl>
    <w:lvl w:ilvl="1" w:tplc="83A603E8">
      <w:start w:val="1"/>
      <w:numFmt w:val="bullet"/>
      <w:lvlText w:val=""/>
      <w:lvlJc w:val="left"/>
      <w:pPr>
        <w:tabs>
          <w:tab w:val="num" w:pos="1638"/>
        </w:tabs>
        <w:ind w:left="1638" w:hanging="360"/>
      </w:pPr>
      <w:rPr>
        <w:rFonts w:ascii="Symbol" w:hAnsi="Symbol" w:hint="default"/>
      </w:rPr>
    </w:lvl>
    <w:lvl w:ilvl="2" w:tplc="AFD4C508">
      <w:start w:val="1"/>
      <w:numFmt w:val="bullet"/>
      <w:lvlText w:val=""/>
      <w:lvlJc w:val="left"/>
      <w:pPr>
        <w:tabs>
          <w:tab w:val="num" w:pos="2358"/>
        </w:tabs>
        <w:ind w:left="23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78"/>
        </w:tabs>
        <w:ind w:left="3078" w:hanging="360"/>
      </w:pPr>
      <w:rPr>
        <w:rFonts w:ascii="Symbol" w:hAnsi="Symbol" w:hint="default"/>
      </w:rPr>
    </w:lvl>
    <w:lvl w:ilvl="4" w:tplc="A5761D9C">
      <w:start w:val="1"/>
      <w:numFmt w:val="bullet"/>
      <w:lvlText w:val=""/>
      <w:lvlJc w:val="left"/>
      <w:pPr>
        <w:tabs>
          <w:tab w:val="num" w:pos="890"/>
        </w:tabs>
        <w:ind w:left="890" w:hanging="363"/>
      </w:pPr>
      <w:rPr>
        <w:rFonts w:ascii="Wingdings" w:hAnsi="Wingdings" w:hint="default"/>
        <w:sz w:val="24"/>
      </w:rPr>
    </w:lvl>
    <w:lvl w:ilvl="5" w:tplc="04050005" w:tentative="1">
      <w:start w:val="1"/>
      <w:numFmt w:val="bullet"/>
      <w:lvlText w:val=""/>
      <w:lvlJc w:val="left"/>
      <w:pPr>
        <w:tabs>
          <w:tab w:val="num" w:pos="4518"/>
        </w:tabs>
        <w:ind w:left="45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38"/>
        </w:tabs>
        <w:ind w:left="52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58"/>
        </w:tabs>
        <w:ind w:left="59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78"/>
        </w:tabs>
        <w:ind w:left="6678" w:hanging="360"/>
      </w:pPr>
      <w:rPr>
        <w:rFonts w:ascii="Wingdings" w:hAnsi="Wingdings" w:hint="default"/>
      </w:rPr>
    </w:lvl>
  </w:abstractNum>
  <w:abstractNum w:abstractNumId="49" w15:restartNumberingAfterBreak="0">
    <w:nsid w:val="7FEF4CF0"/>
    <w:multiLevelType w:val="hybridMultilevel"/>
    <w:tmpl w:val="C3EA64E4"/>
    <w:lvl w:ilvl="0" w:tplc="CF48B5A0">
      <w:start w:val="1"/>
      <w:numFmt w:val="bullet"/>
      <w:lvlText w:val=""/>
      <w:lvlJc w:val="left"/>
      <w:pPr>
        <w:tabs>
          <w:tab w:val="num" w:pos="1704"/>
        </w:tabs>
        <w:ind w:left="1987" w:hanging="737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48B5A0">
      <w:start w:val="1"/>
      <w:numFmt w:val="bullet"/>
      <w:lvlText w:val=""/>
      <w:lvlJc w:val="left"/>
      <w:pPr>
        <w:tabs>
          <w:tab w:val="num" w:pos="2254"/>
        </w:tabs>
        <w:ind w:left="2537" w:hanging="737"/>
      </w:pPr>
      <w:rPr>
        <w:rFonts w:ascii="Wingdings" w:hAnsi="Wingdings" w:hint="default"/>
      </w:rPr>
    </w:lvl>
    <w:lvl w:ilvl="3" w:tplc="08BED66C">
      <w:start w:val="1"/>
      <w:numFmt w:val="bullet"/>
      <w:lvlText w:val=""/>
      <w:lvlJc w:val="left"/>
      <w:pPr>
        <w:tabs>
          <w:tab w:val="num" w:pos="890"/>
        </w:tabs>
        <w:ind w:left="567" w:firstLine="340"/>
      </w:pPr>
      <w:rPr>
        <w:rFonts w:ascii="Wingdings" w:hAnsi="Wingdings" w:hint="default"/>
      </w:rPr>
    </w:lvl>
    <w:lvl w:ilvl="4" w:tplc="CF48B5A0">
      <w:start w:val="1"/>
      <w:numFmt w:val="bullet"/>
      <w:lvlText w:val=""/>
      <w:lvlJc w:val="left"/>
      <w:pPr>
        <w:tabs>
          <w:tab w:val="num" w:pos="3694"/>
        </w:tabs>
        <w:ind w:left="3977" w:hanging="737"/>
      </w:pPr>
      <w:rPr>
        <w:rFonts w:ascii="Wingdings" w:hAnsi="Wingdings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6793993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8241486">
    <w:abstractNumId w:val="2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43950122">
    <w:abstractNumId w:val="46"/>
  </w:num>
  <w:num w:numId="4" w16cid:durableId="65344518">
    <w:abstractNumId w:val="14"/>
  </w:num>
  <w:num w:numId="5" w16cid:durableId="1805073637">
    <w:abstractNumId w:val="23"/>
  </w:num>
  <w:num w:numId="6" w16cid:durableId="1464614484">
    <w:abstractNumId w:val="35"/>
  </w:num>
  <w:num w:numId="7" w16cid:durableId="1447238292">
    <w:abstractNumId w:val="11"/>
  </w:num>
  <w:num w:numId="8" w16cid:durableId="1314137155">
    <w:abstractNumId w:val="13"/>
  </w:num>
  <w:num w:numId="9" w16cid:durableId="1590387262">
    <w:abstractNumId w:val="41"/>
  </w:num>
  <w:num w:numId="10" w16cid:durableId="992298252">
    <w:abstractNumId w:val="6"/>
  </w:num>
  <w:num w:numId="11" w16cid:durableId="223221951">
    <w:abstractNumId w:val="26"/>
  </w:num>
  <w:num w:numId="12" w16cid:durableId="157233757">
    <w:abstractNumId w:val="5"/>
  </w:num>
  <w:num w:numId="13" w16cid:durableId="1731686842">
    <w:abstractNumId w:val="42"/>
  </w:num>
  <w:num w:numId="14" w16cid:durableId="864908757">
    <w:abstractNumId w:val="18"/>
  </w:num>
  <w:num w:numId="15" w16cid:durableId="958102356">
    <w:abstractNumId w:val="1"/>
  </w:num>
  <w:num w:numId="16" w16cid:durableId="335108474">
    <w:abstractNumId w:val="0"/>
  </w:num>
  <w:num w:numId="17" w16cid:durableId="1799372118">
    <w:abstractNumId w:val="48"/>
  </w:num>
  <w:num w:numId="18" w16cid:durableId="1410616437">
    <w:abstractNumId w:val="15"/>
  </w:num>
  <w:num w:numId="19" w16cid:durableId="1871062071">
    <w:abstractNumId w:val="9"/>
  </w:num>
  <w:num w:numId="20" w16cid:durableId="250549334">
    <w:abstractNumId w:val="28"/>
  </w:num>
  <w:num w:numId="21" w16cid:durableId="1349599814">
    <w:abstractNumId w:val="21"/>
  </w:num>
  <w:num w:numId="22" w16cid:durableId="1275594551">
    <w:abstractNumId w:val="43"/>
  </w:num>
  <w:num w:numId="23" w16cid:durableId="1811747079">
    <w:abstractNumId w:val="45"/>
  </w:num>
  <w:num w:numId="24" w16cid:durableId="1729915873">
    <w:abstractNumId w:val="7"/>
  </w:num>
  <w:num w:numId="25" w16cid:durableId="1846243131">
    <w:abstractNumId w:val="2"/>
  </w:num>
  <w:num w:numId="26" w16cid:durableId="213733403">
    <w:abstractNumId w:val="49"/>
  </w:num>
  <w:num w:numId="27" w16cid:durableId="1367557337">
    <w:abstractNumId w:val="27"/>
  </w:num>
  <w:num w:numId="28" w16cid:durableId="94981008">
    <w:abstractNumId w:val="17"/>
  </w:num>
  <w:num w:numId="29" w16cid:durableId="241063420">
    <w:abstractNumId w:val="30"/>
  </w:num>
  <w:num w:numId="30" w16cid:durableId="1545098993">
    <w:abstractNumId w:val="33"/>
  </w:num>
  <w:num w:numId="31" w16cid:durableId="884677727">
    <w:abstractNumId w:val="31"/>
  </w:num>
  <w:num w:numId="32" w16cid:durableId="690495647">
    <w:abstractNumId w:val="32"/>
  </w:num>
  <w:num w:numId="33" w16cid:durableId="1038361960">
    <w:abstractNumId w:val="4"/>
  </w:num>
  <w:num w:numId="34" w16cid:durableId="785777599">
    <w:abstractNumId w:val="40"/>
  </w:num>
  <w:num w:numId="35" w16cid:durableId="1956250690">
    <w:abstractNumId w:val="16"/>
  </w:num>
  <w:num w:numId="36" w16cid:durableId="15087490">
    <w:abstractNumId w:val="24"/>
  </w:num>
  <w:num w:numId="37" w16cid:durableId="896821665">
    <w:abstractNumId w:val="20"/>
  </w:num>
  <w:num w:numId="38" w16cid:durableId="122584752">
    <w:abstractNumId w:val="3"/>
  </w:num>
  <w:num w:numId="39" w16cid:durableId="163740654">
    <w:abstractNumId w:val="12"/>
  </w:num>
  <w:num w:numId="40" w16cid:durableId="610817925">
    <w:abstractNumId w:val="34"/>
  </w:num>
  <w:num w:numId="41" w16cid:durableId="1555502763">
    <w:abstractNumId w:val="36"/>
  </w:num>
  <w:num w:numId="42" w16cid:durableId="1715034732">
    <w:abstractNumId w:val="37"/>
  </w:num>
  <w:num w:numId="43" w16cid:durableId="802772242">
    <w:abstractNumId w:val="29"/>
  </w:num>
  <w:num w:numId="44" w16cid:durableId="1464734041">
    <w:abstractNumId w:val="38"/>
  </w:num>
  <w:num w:numId="45" w16cid:durableId="835194984">
    <w:abstractNumId w:val="19"/>
  </w:num>
  <w:num w:numId="46" w16cid:durableId="528182664">
    <w:abstractNumId w:val="8"/>
  </w:num>
  <w:num w:numId="47" w16cid:durableId="1230655341">
    <w:abstractNumId w:val="10"/>
  </w:num>
  <w:num w:numId="48" w16cid:durableId="1634477269">
    <w:abstractNumId w:val="47"/>
  </w:num>
  <w:num w:numId="49" w16cid:durableId="1098870097">
    <w:abstractNumId w:val="25"/>
  </w:num>
  <w:num w:numId="50" w16cid:durableId="142741710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1449D"/>
    <w:rsid w:val="000079F5"/>
    <w:rsid w:val="00012C16"/>
    <w:rsid w:val="00064F7D"/>
    <w:rsid w:val="00065D57"/>
    <w:rsid w:val="000C75BB"/>
    <w:rsid w:val="001B304F"/>
    <w:rsid w:val="001D3136"/>
    <w:rsid w:val="002163A2"/>
    <w:rsid w:val="002B7E2E"/>
    <w:rsid w:val="002D6161"/>
    <w:rsid w:val="00326D12"/>
    <w:rsid w:val="00332AB6"/>
    <w:rsid w:val="0045551A"/>
    <w:rsid w:val="004D341B"/>
    <w:rsid w:val="004E2F59"/>
    <w:rsid w:val="006171FB"/>
    <w:rsid w:val="00653490"/>
    <w:rsid w:val="00655DA7"/>
    <w:rsid w:val="00672FEA"/>
    <w:rsid w:val="00691DEF"/>
    <w:rsid w:val="007336B9"/>
    <w:rsid w:val="007C3A0A"/>
    <w:rsid w:val="007F53E9"/>
    <w:rsid w:val="008C7F23"/>
    <w:rsid w:val="008D0988"/>
    <w:rsid w:val="008E00B9"/>
    <w:rsid w:val="00991F01"/>
    <w:rsid w:val="009D21FB"/>
    <w:rsid w:val="00A26918"/>
    <w:rsid w:val="00B1449D"/>
    <w:rsid w:val="00B31C7B"/>
    <w:rsid w:val="00B60E9B"/>
    <w:rsid w:val="00BC4206"/>
    <w:rsid w:val="00C127EC"/>
    <w:rsid w:val="00CD7F67"/>
    <w:rsid w:val="00D304C6"/>
    <w:rsid w:val="00DB0A48"/>
    <w:rsid w:val="00DF3152"/>
    <w:rsid w:val="00E15404"/>
    <w:rsid w:val="00F83B61"/>
    <w:rsid w:val="00FC008F"/>
    <w:rsid w:val="00FC2425"/>
    <w:rsid w:val="00FF4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2F5418"/>
  <w15:chartTrackingRefBased/>
  <w15:docId w15:val="{C8B960A8-9826-41A9-81B6-EA321C2BB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449D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B1449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B1449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144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1449D"/>
  </w:style>
  <w:style w:type="paragraph" w:customStyle="1" w:styleId="Default">
    <w:name w:val="Default"/>
    <w:rsid w:val="00B1449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textovodkaz">
    <w:name w:val="Hyperlink"/>
    <w:rsid w:val="00326D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1256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Učební osnovy předmětu</vt:lpstr>
    </vt:vector>
  </TitlesOfParts>
  <Company/>
  <LinksUpToDate>false</LinksUpToDate>
  <CharactersWithSpaces>8650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Učební osnovy předmětu</dc:title>
  <dc:subject/>
  <dc:creator>Ladislav Koubek</dc:creator>
  <cp:keywords/>
  <dc:description/>
  <cp:lastModifiedBy>Pavel Dvořák</cp:lastModifiedBy>
  <cp:revision>2</cp:revision>
  <dcterms:created xsi:type="dcterms:W3CDTF">2026-01-08T14:47:00Z</dcterms:created>
  <dcterms:modified xsi:type="dcterms:W3CDTF">2026-01-08T14:47:00Z</dcterms:modified>
</cp:coreProperties>
</file>