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4645" w14:textId="77777777" w:rsidR="00396B6A" w:rsidRDefault="00396B6A" w:rsidP="00396B6A">
      <w:pPr>
        <w:jc w:val="center"/>
        <w:rPr>
          <w:rFonts w:ascii="Calibri" w:hAnsi="Calibri" w:cs="Calibri"/>
          <w:b/>
        </w:rPr>
      </w:pPr>
      <w:r>
        <w:rPr>
          <w:rFonts w:ascii="Calibri" w:hAnsi="Calibri" w:cs="Calibri"/>
          <w:b/>
        </w:rPr>
        <w:t xml:space="preserve">Učební osnovy </w:t>
      </w:r>
      <w:r w:rsidR="00426D63">
        <w:rPr>
          <w:rFonts w:ascii="Calibri" w:hAnsi="Calibri" w:cs="Calibri"/>
          <w:b/>
        </w:rPr>
        <w:t xml:space="preserve">volitelného </w:t>
      </w:r>
      <w:r>
        <w:rPr>
          <w:rFonts w:ascii="Calibri" w:hAnsi="Calibri" w:cs="Calibri"/>
          <w:b/>
        </w:rPr>
        <w:t>předmětu</w:t>
      </w:r>
    </w:p>
    <w:p w14:paraId="346275C5" w14:textId="77777777" w:rsidR="00396B6A" w:rsidRDefault="00396B6A" w:rsidP="00396B6A">
      <w:pPr>
        <w:rPr>
          <w:rFonts w:ascii="Calibri" w:hAnsi="Calibri" w:cs="Calibri"/>
        </w:rPr>
      </w:pPr>
    </w:p>
    <w:p w14:paraId="404CE2F4" w14:textId="77777777" w:rsidR="00396B6A" w:rsidRDefault="0078012B" w:rsidP="00396B6A">
      <w:pPr>
        <w:jc w:val="center"/>
        <w:rPr>
          <w:rFonts w:ascii="Calibri" w:hAnsi="Calibri" w:cs="Calibri"/>
          <w:b/>
          <w:sz w:val="36"/>
          <w:szCs w:val="36"/>
        </w:rPr>
      </w:pPr>
      <w:r>
        <w:rPr>
          <w:rFonts w:ascii="Calibri" w:hAnsi="Calibri" w:cs="Calibri"/>
          <w:b/>
          <w:sz w:val="36"/>
          <w:szCs w:val="36"/>
        </w:rPr>
        <w:t>Deskriptivní geometrie</w:t>
      </w:r>
    </w:p>
    <w:p w14:paraId="60AB8E8E" w14:textId="77777777" w:rsidR="00396B6A" w:rsidRDefault="00396B6A" w:rsidP="00396B6A">
      <w:pPr>
        <w:rPr>
          <w:rFonts w:ascii="Calibri" w:hAnsi="Calibri" w:cs="Calibri"/>
        </w:rPr>
      </w:pPr>
    </w:p>
    <w:p w14:paraId="3088D2ED" w14:textId="77777777" w:rsidR="00396B6A" w:rsidRDefault="00396B6A" w:rsidP="00396B6A">
      <w:pPr>
        <w:jc w:val="center"/>
        <w:rPr>
          <w:rFonts w:ascii="Calibri" w:hAnsi="Calibri" w:cs="Calibri"/>
          <w:b/>
        </w:rPr>
      </w:pPr>
      <w:r>
        <w:rPr>
          <w:rFonts w:ascii="Calibri" w:hAnsi="Calibri" w:cs="Calibri"/>
          <w:b/>
        </w:rPr>
        <w:t>Charakteristika vyučovacího předmětu</w:t>
      </w:r>
    </w:p>
    <w:p w14:paraId="0C1092CF" w14:textId="77777777" w:rsidR="00396B6A" w:rsidRDefault="00396B6A" w:rsidP="00396B6A">
      <w:pPr>
        <w:rPr>
          <w:rFonts w:ascii="Calibri" w:hAnsi="Calibri" w:cs="Calibri"/>
          <w:b/>
        </w:rPr>
      </w:pPr>
    </w:p>
    <w:p w14:paraId="72DCD854" w14:textId="77777777" w:rsidR="00396B6A" w:rsidRDefault="00396B6A" w:rsidP="00396B6A">
      <w:pPr>
        <w:rPr>
          <w:rFonts w:ascii="Calibri" w:hAnsi="Calibri" w:cs="Calibri"/>
          <w:i/>
        </w:rPr>
      </w:pPr>
      <w:r>
        <w:rPr>
          <w:rFonts w:ascii="Calibri" w:hAnsi="Calibri" w:cs="Calibri"/>
          <w:i/>
        </w:rPr>
        <w:t>Obsahové vymezení předmětu:</w:t>
      </w:r>
    </w:p>
    <w:p w14:paraId="1D63F326" w14:textId="77777777" w:rsidR="00034DB6" w:rsidRDefault="00426D63" w:rsidP="00396B6A">
      <w:pPr>
        <w:spacing w:before="120"/>
        <w:ind w:left="708"/>
        <w:jc w:val="both"/>
        <w:rPr>
          <w:rFonts w:ascii="Calibri" w:hAnsi="Calibri" w:cs="Calibri"/>
        </w:rPr>
      </w:pPr>
      <w:r>
        <w:rPr>
          <w:rFonts w:ascii="Calibri" w:hAnsi="Calibri" w:cs="Calibri"/>
        </w:rPr>
        <w:t xml:space="preserve">Náplní předmětu </w:t>
      </w:r>
      <w:r w:rsidR="00DB176D">
        <w:rPr>
          <w:rFonts w:ascii="Calibri" w:hAnsi="Calibri" w:cs="Calibri"/>
        </w:rPr>
        <w:t>Deskriptivní geometrie</w:t>
      </w:r>
      <w:r>
        <w:rPr>
          <w:rFonts w:ascii="Calibri" w:hAnsi="Calibri" w:cs="Calibri"/>
        </w:rPr>
        <w:t xml:space="preserve"> je </w:t>
      </w:r>
      <w:r w:rsidR="00DB176D">
        <w:rPr>
          <w:rFonts w:ascii="Calibri" w:hAnsi="Calibri" w:cs="Calibri"/>
        </w:rPr>
        <w:t>rozvíjet a prohloubit prostorovou představivost potřebnou při studiu různých způsobů zobrazení prostorových útvarů do roviny</w:t>
      </w:r>
      <w:r w:rsidR="00034DB6">
        <w:rPr>
          <w:rFonts w:ascii="Calibri" w:hAnsi="Calibri" w:cs="Calibri"/>
        </w:rPr>
        <w:t xml:space="preserve"> a při rekonstrukci těchto útvarů z jejich rovinného obrazu. Žáci poznávají význam oboru nejen ve stavitelství, architektuře a v jiných technických a estetických oborech, ale i v dalších přírodovědných oborech včetně anatomie.</w:t>
      </w:r>
    </w:p>
    <w:p w14:paraId="1E73AA2F" w14:textId="77777777" w:rsidR="00034DB6" w:rsidRDefault="00034DB6" w:rsidP="00034DB6">
      <w:pPr>
        <w:ind w:left="709"/>
        <w:jc w:val="both"/>
        <w:rPr>
          <w:rFonts w:ascii="Calibri" w:hAnsi="Calibri" w:cs="Calibri"/>
        </w:rPr>
      </w:pPr>
      <w:r>
        <w:rPr>
          <w:rFonts w:ascii="Calibri" w:hAnsi="Calibri" w:cs="Calibri"/>
        </w:rPr>
        <w:t>Předmět je určen žákům se zájmem o studium technických předmětů, matematicko-přírodovědných a uměleckých směrů.</w:t>
      </w:r>
    </w:p>
    <w:p w14:paraId="56549B73" w14:textId="77777777" w:rsidR="009633A0" w:rsidRDefault="009633A0" w:rsidP="00034DB6">
      <w:pPr>
        <w:ind w:left="709"/>
        <w:jc w:val="both"/>
        <w:rPr>
          <w:rFonts w:ascii="Calibri" w:hAnsi="Calibri" w:cs="Calibri"/>
        </w:rPr>
      </w:pPr>
      <w:r>
        <w:rPr>
          <w:rFonts w:ascii="Calibri" w:hAnsi="Calibri" w:cs="Calibri"/>
        </w:rPr>
        <w:t>Vzhledem ke stanovené hodinové dotaci není možné zařadit tento předmět do nabídky předmětů profilové části maturitní zkoušky.</w:t>
      </w:r>
    </w:p>
    <w:p w14:paraId="06DC6478" w14:textId="77777777" w:rsidR="00426D63" w:rsidRDefault="00426D63" w:rsidP="00396B6A">
      <w:pPr>
        <w:spacing w:before="120"/>
        <w:ind w:left="708"/>
        <w:jc w:val="both"/>
        <w:rPr>
          <w:rFonts w:ascii="Calibri" w:hAnsi="Calibri" w:cs="Calibri"/>
        </w:rPr>
      </w:pPr>
    </w:p>
    <w:p w14:paraId="50071354" w14:textId="77777777" w:rsidR="00426D63" w:rsidRDefault="00426D63" w:rsidP="00426D63">
      <w:pPr>
        <w:rPr>
          <w:rFonts w:ascii="Calibri" w:hAnsi="Calibri" w:cs="Calibri"/>
          <w:i/>
        </w:rPr>
      </w:pPr>
      <w:r>
        <w:rPr>
          <w:rFonts w:ascii="Calibri" w:hAnsi="Calibri" w:cs="Calibri"/>
          <w:i/>
        </w:rPr>
        <w:t>Časové vymezení předmětu:</w:t>
      </w:r>
    </w:p>
    <w:p w14:paraId="3A7D5F26" w14:textId="77777777" w:rsidR="00426D63" w:rsidRDefault="00426D63" w:rsidP="0078012B">
      <w:pPr>
        <w:spacing w:before="120"/>
        <w:ind w:left="708"/>
        <w:jc w:val="both"/>
        <w:rPr>
          <w:rFonts w:ascii="Calibri" w:hAnsi="Calibri" w:cs="Calibri"/>
        </w:rPr>
      </w:pPr>
      <w:r>
        <w:rPr>
          <w:rFonts w:ascii="Calibri" w:hAnsi="Calibri" w:cs="Calibri"/>
        </w:rPr>
        <w:t xml:space="preserve">Předmět </w:t>
      </w:r>
      <w:r w:rsidR="0078012B">
        <w:rPr>
          <w:rFonts w:ascii="Calibri" w:hAnsi="Calibri" w:cs="Calibri"/>
        </w:rPr>
        <w:t>Deskriptivní geometrie</w:t>
      </w:r>
      <w:r>
        <w:rPr>
          <w:rFonts w:ascii="Calibri" w:hAnsi="Calibri" w:cs="Calibri"/>
        </w:rPr>
        <w:t xml:space="preserve"> je vyučován ve </w:t>
      </w:r>
      <w:r w:rsidR="0078012B">
        <w:rPr>
          <w:rFonts w:ascii="Calibri" w:hAnsi="Calibri" w:cs="Calibri"/>
        </w:rPr>
        <w:t xml:space="preserve">3. a </w:t>
      </w:r>
      <w:r w:rsidR="00FB6F39">
        <w:rPr>
          <w:rFonts w:ascii="Calibri" w:hAnsi="Calibri" w:cs="Calibri"/>
        </w:rPr>
        <w:t>4. ročníku čtyřletého studia a </w:t>
      </w:r>
      <w:r w:rsidR="0078012B">
        <w:rPr>
          <w:rFonts w:ascii="Calibri" w:hAnsi="Calibri" w:cs="Calibri"/>
        </w:rPr>
        <w:t>7.</w:t>
      </w:r>
      <w:r w:rsidR="00FB6F39">
        <w:rPr>
          <w:rFonts w:ascii="Calibri" w:hAnsi="Calibri" w:cs="Calibri"/>
        </w:rPr>
        <w:t> a </w:t>
      </w:r>
      <w:r>
        <w:rPr>
          <w:rFonts w:ascii="Calibri" w:hAnsi="Calibri" w:cs="Calibri"/>
        </w:rPr>
        <w:t>8.</w:t>
      </w:r>
      <w:r w:rsidR="0078012B">
        <w:rPr>
          <w:rFonts w:ascii="Calibri" w:hAnsi="Calibri" w:cs="Calibri"/>
        </w:rPr>
        <w:t> </w:t>
      </w:r>
      <w:r>
        <w:rPr>
          <w:rFonts w:ascii="Calibri" w:hAnsi="Calibri" w:cs="Calibri"/>
        </w:rPr>
        <w:t>ročníku</w:t>
      </w:r>
      <w:r w:rsidR="0078012B">
        <w:rPr>
          <w:rFonts w:ascii="Calibri" w:hAnsi="Calibri" w:cs="Calibri"/>
        </w:rPr>
        <w:t xml:space="preserve"> </w:t>
      </w:r>
      <w:r>
        <w:rPr>
          <w:rFonts w:ascii="Calibri" w:hAnsi="Calibri" w:cs="Calibri"/>
        </w:rPr>
        <w:t>osmiletého studia s následující hodinovou dotací:</w:t>
      </w:r>
    </w:p>
    <w:p w14:paraId="76B80247" w14:textId="77777777" w:rsidR="00426D63" w:rsidRDefault="00426D63" w:rsidP="00426D63">
      <w:pPr>
        <w:jc w:val="both"/>
        <w:rPr>
          <w:rFonts w:ascii="Calibri" w:hAnsi="Calibri" w:cs="Calibri"/>
        </w:rPr>
      </w:pPr>
    </w:p>
    <w:tbl>
      <w:tblPr>
        <w:tblW w:w="4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805"/>
        <w:gridCol w:w="805"/>
      </w:tblGrid>
      <w:tr w:rsidR="0078012B" w14:paraId="62384069" w14:textId="77777777" w:rsidTr="0078012B">
        <w:trPr>
          <w:trHeight w:val="270"/>
          <w:jc w:val="center"/>
        </w:trPr>
        <w:tc>
          <w:tcPr>
            <w:tcW w:w="2819" w:type="dxa"/>
          </w:tcPr>
          <w:p w14:paraId="0C3C56F5" w14:textId="77777777" w:rsidR="0078012B" w:rsidRDefault="0078012B" w:rsidP="006D4D16">
            <w:pPr>
              <w:rPr>
                <w:rFonts w:ascii="Calibri" w:hAnsi="Calibri" w:cs="Calibri"/>
                <w:b/>
              </w:rPr>
            </w:pPr>
            <w:r>
              <w:rPr>
                <w:rFonts w:ascii="Calibri" w:hAnsi="Calibri" w:cs="Calibri"/>
                <w:b/>
              </w:rPr>
              <w:t>Ročník</w:t>
            </w:r>
          </w:p>
        </w:tc>
        <w:tc>
          <w:tcPr>
            <w:tcW w:w="805" w:type="dxa"/>
          </w:tcPr>
          <w:p w14:paraId="01E09D8B" w14:textId="77777777" w:rsidR="0078012B" w:rsidRDefault="0078012B" w:rsidP="006D4D16">
            <w:pPr>
              <w:jc w:val="center"/>
              <w:rPr>
                <w:rFonts w:ascii="Calibri" w:hAnsi="Calibri" w:cs="Calibri"/>
              </w:rPr>
            </w:pPr>
            <w:r>
              <w:rPr>
                <w:rFonts w:ascii="Calibri" w:hAnsi="Calibri" w:cs="Calibri"/>
              </w:rPr>
              <w:t>3. (7.)</w:t>
            </w:r>
          </w:p>
        </w:tc>
        <w:tc>
          <w:tcPr>
            <w:tcW w:w="805" w:type="dxa"/>
          </w:tcPr>
          <w:p w14:paraId="21089B3D" w14:textId="77777777" w:rsidR="0078012B" w:rsidRDefault="0078012B" w:rsidP="006D4D16">
            <w:pPr>
              <w:jc w:val="center"/>
              <w:rPr>
                <w:rFonts w:ascii="Calibri" w:hAnsi="Calibri" w:cs="Calibri"/>
              </w:rPr>
            </w:pPr>
            <w:r>
              <w:rPr>
                <w:rFonts w:ascii="Calibri" w:hAnsi="Calibri" w:cs="Calibri"/>
              </w:rPr>
              <w:t>4. (8.)</w:t>
            </w:r>
          </w:p>
        </w:tc>
      </w:tr>
      <w:tr w:rsidR="0078012B" w14:paraId="323D03F5" w14:textId="77777777" w:rsidTr="0078012B">
        <w:trPr>
          <w:trHeight w:val="270"/>
          <w:jc w:val="center"/>
        </w:trPr>
        <w:tc>
          <w:tcPr>
            <w:tcW w:w="2819" w:type="dxa"/>
          </w:tcPr>
          <w:p w14:paraId="230BF767" w14:textId="77777777" w:rsidR="0078012B" w:rsidRDefault="0078012B" w:rsidP="006D4D16">
            <w:pPr>
              <w:rPr>
                <w:rFonts w:ascii="Calibri" w:hAnsi="Calibri" w:cs="Calibri"/>
                <w:b/>
              </w:rPr>
            </w:pPr>
            <w:r>
              <w:rPr>
                <w:rFonts w:ascii="Calibri" w:hAnsi="Calibri" w:cs="Calibri"/>
                <w:b/>
              </w:rPr>
              <w:t>Týdenní hodinová dotace</w:t>
            </w:r>
          </w:p>
        </w:tc>
        <w:tc>
          <w:tcPr>
            <w:tcW w:w="805" w:type="dxa"/>
          </w:tcPr>
          <w:p w14:paraId="1D1EFC8B" w14:textId="77777777" w:rsidR="0078012B" w:rsidRDefault="0078012B" w:rsidP="006D4D16">
            <w:pPr>
              <w:jc w:val="center"/>
              <w:rPr>
                <w:rFonts w:ascii="Calibri" w:hAnsi="Calibri" w:cs="Calibri"/>
              </w:rPr>
            </w:pPr>
            <w:r>
              <w:rPr>
                <w:rFonts w:ascii="Calibri" w:hAnsi="Calibri" w:cs="Calibri"/>
              </w:rPr>
              <w:t>2</w:t>
            </w:r>
          </w:p>
        </w:tc>
        <w:tc>
          <w:tcPr>
            <w:tcW w:w="805" w:type="dxa"/>
          </w:tcPr>
          <w:p w14:paraId="48CB16F8" w14:textId="77777777" w:rsidR="0078012B" w:rsidRDefault="0078012B" w:rsidP="006D4D16">
            <w:pPr>
              <w:jc w:val="center"/>
              <w:rPr>
                <w:rFonts w:ascii="Calibri" w:hAnsi="Calibri" w:cs="Calibri"/>
              </w:rPr>
            </w:pPr>
            <w:r>
              <w:rPr>
                <w:rFonts w:ascii="Calibri" w:hAnsi="Calibri" w:cs="Calibri"/>
              </w:rPr>
              <w:t>2</w:t>
            </w:r>
          </w:p>
        </w:tc>
      </w:tr>
      <w:tr w:rsidR="0078012B" w14:paraId="0040C2C9" w14:textId="77777777" w:rsidTr="0078012B">
        <w:trPr>
          <w:trHeight w:val="270"/>
          <w:jc w:val="center"/>
        </w:trPr>
        <w:tc>
          <w:tcPr>
            <w:tcW w:w="2819" w:type="dxa"/>
          </w:tcPr>
          <w:p w14:paraId="69CD9C01" w14:textId="77777777" w:rsidR="0078012B" w:rsidRDefault="0078012B" w:rsidP="006D4D16">
            <w:pPr>
              <w:rPr>
                <w:rFonts w:ascii="Calibri" w:hAnsi="Calibri" w:cs="Calibri"/>
                <w:b/>
              </w:rPr>
            </w:pPr>
            <w:r>
              <w:rPr>
                <w:rFonts w:ascii="Calibri" w:hAnsi="Calibri" w:cs="Calibri"/>
                <w:b/>
              </w:rPr>
              <w:t>Roční hodinová dotace</w:t>
            </w:r>
          </w:p>
        </w:tc>
        <w:tc>
          <w:tcPr>
            <w:tcW w:w="805" w:type="dxa"/>
          </w:tcPr>
          <w:p w14:paraId="0FE6AF94" w14:textId="77777777" w:rsidR="0078012B" w:rsidRDefault="00DB176D" w:rsidP="006D4D16">
            <w:pPr>
              <w:jc w:val="center"/>
              <w:rPr>
                <w:rFonts w:ascii="Calibri" w:hAnsi="Calibri" w:cs="Calibri"/>
              </w:rPr>
            </w:pPr>
            <w:r>
              <w:rPr>
                <w:rFonts w:ascii="Calibri" w:hAnsi="Calibri" w:cs="Calibri"/>
              </w:rPr>
              <w:t>72</w:t>
            </w:r>
          </w:p>
        </w:tc>
        <w:tc>
          <w:tcPr>
            <w:tcW w:w="805" w:type="dxa"/>
          </w:tcPr>
          <w:p w14:paraId="1FEA72BF" w14:textId="77777777" w:rsidR="0078012B" w:rsidRDefault="0078012B" w:rsidP="006D4D16">
            <w:pPr>
              <w:jc w:val="center"/>
              <w:rPr>
                <w:rFonts w:ascii="Calibri" w:hAnsi="Calibri" w:cs="Calibri"/>
              </w:rPr>
            </w:pPr>
            <w:r>
              <w:rPr>
                <w:rFonts w:ascii="Calibri" w:hAnsi="Calibri" w:cs="Calibri"/>
              </w:rPr>
              <w:t>60</w:t>
            </w:r>
          </w:p>
        </w:tc>
      </w:tr>
    </w:tbl>
    <w:p w14:paraId="4F7D51BD" w14:textId="77777777" w:rsidR="00426D63" w:rsidRDefault="00426D63" w:rsidP="00426D63">
      <w:pPr>
        <w:rPr>
          <w:rFonts w:ascii="Calibri" w:hAnsi="Calibri" w:cs="Calibri"/>
          <w:i/>
        </w:rPr>
      </w:pPr>
    </w:p>
    <w:p w14:paraId="306A4E7D" w14:textId="77777777" w:rsidR="00C81607" w:rsidRPr="00C81607" w:rsidRDefault="00C81607" w:rsidP="00C81607">
      <w:pPr>
        <w:rPr>
          <w:rFonts w:ascii="Calibri" w:hAnsi="Calibri" w:cs="Calibri"/>
          <w:i/>
        </w:rPr>
      </w:pPr>
      <w:r w:rsidRPr="00C81607">
        <w:rPr>
          <w:rFonts w:ascii="Calibri" w:hAnsi="Calibri" w:cs="Calibri"/>
          <w:i/>
        </w:rPr>
        <w:t>Organizační vymezení předmětu:</w:t>
      </w:r>
    </w:p>
    <w:p w14:paraId="7951DFA2" w14:textId="77777777" w:rsidR="00C81607" w:rsidRPr="00C81607" w:rsidRDefault="00C81607" w:rsidP="00C81607">
      <w:pPr>
        <w:ind w:left="708"/>
        <w:jc w:val="both"/>
        <w:rPr>
          <w:rFonts w:ascii="Calibri" w:hAnsi="Calibri" w:cs="Calibri"/>
          <w:sz w:val="28"/>
        </w:rPr>
      </w:pPr>
      <w:r w:rsidRPr="00C81607">
        <w:rPr>
          <w:rFonts w:ascii="Calibri" w:hAnsi="Calibri" w:cs="Calibri"/>
        </w:rPr>
        <w:t xml:space="preserve">Výuka předmětu probíhá v klasické učebně, případně v učebně vybavené dataprojektorem či vizualizérem. Žáci řeší zejména konstrukční úlohy, volí vhodné metody řešení, při kterých vychází ze znalosti geometrie. Při studiu používají modelování daných situací, využívají modelů geometrických těles, případně internet a odbornou literaturu. </w:t>
      </w:r>
      <w:r w:rsidRPr="00C81607">
        <w:rPr>
          <w:rStyle w:val="normaltextrun"/>
          <w:rFonts w:ascii="Calibri" w:hAnsi="Calibri" w:cs="Calibri"/>
          <w:szCs w:val="22"/>
          <w:shd w:val="clear" w:color="auto" w:fill="FFFFFF"/>
        </w:rPr>
        <w:t>Řeší problémy motivované praxí, účelně používají geometrický software</w:t>
      </w:r>
      <w:r w:rsidRPr="00C81607">
        <w:rPr>
          <w:rStyle w:val="eop"/>
          <w:rFonts w:ascii="Calibri" w:hAnsi="Calibri" w:cs="Calibri"/>
          <w:szCs w:val="22"/>
          <w:shd w:val="clear" w:color="auto" w:fill="FFFFFF"/>
        </w:rPr>
        <w:t>.</w:t>
      </w:r>
    </w:p>
    <w:p w14:paraId="54FD3BF7" w14:textId="77777777" w:rsidR="00C81607" w:rsidRPr="00C81607" w:rsidRDefault="00C81607" w:rsidP="00C81607">
      <w:pPr>
        <w:ind w:left="708"/>
        <w:jc w:val="both"/>
        <w:rPr>
          <w:rFonts w:ascii="Calibri" w:hAnsi="Calibri" w:cs="Calibri"/>
          <w:sz w:val="28"/>
        </w:rPr>
      </w:pPr>
    </w:p>
    <w:p w14:paraId="11F26526" w14:textId="77777777" w:rsidR="00C81607" w:rsidRPr="00C81607" w:rsidRDefault="00C81607" w:rsidP="00C81607">
      <w:pPr>
        <w:rPr>
          <w:rFonts w:ascii="Calibri" w:hAnsi="Calibri" w:cs="Calibri"/>
          <w:i/>
        </w:rPr>
      </w:pPr>
      <w:r w:rsidRPr="00C81607">
        <w:rPr>
          <w:rFonts w:ascii="Calibri" w:hAnsi="Calibri" w:cs="Calibri"/>
          <w:i/>
        </w:rPr>
        <w:t>Výchovné a vzdělávací strategie:</w:t>
      </w:r>
    </w:p>
    <w:p w14:paraId="1B1F244B" w14:textId="77777777" w:rsidR="00C81607" w:rsidRPr="00C81607" w:rsidRDefault="00C81607" w:rsidP="00C81607">
      <w:pPr>
        <w:ind w:left="705"/>
        <w:jc w:val="both"/>
        <w:rPr>
          <w:rFonts w:ascii="Calibri" w:hAnsi="Calibri" w:cs="Calibri"/>
        </w:rPr>
      </w:pPr>
      <w:r w:rsidRPr="00C81607">
        <w:rPr>
          <w:rFonts w:ascii="Calibri" w:hAnsi="Calibri" w:cs="Calibri"/>
        </w:rPr>
        <w:t>Charakter předmětu napomáhá k:</w:t>
      </w:r>
    </w:p>
    <w:p w14:paraId="14C021A6" w14:textId="5F7570C1" w:rsidR="00C81607" w:rsidRPr="00374EF6" w:rsidRDefault="00C81607" w:rsidP="00C81607">
      <w:pPr>
        <w:pStyle w:val="Odstavecseseznamem"/>
        <w:numPr>
          <w:ilvl w:val="0"/>
          <w:numId w:val="43"/>
        </w:numPr>
        <w:tabs>
          <w:tab w:val="num" w:pos="454"/>
        </w:tabs>
        <w:ind w:left="993" w:hanging="284"/>
        <w:contextualSpacing/>
        <w:jc w:val="both"/>
        <w:rPr>
          <w:rFonts w:ascii="Calibri" w:hAnsi="Calibri" w:cs="Calibri"/>
        </w:rPr>
      </w:pPr>
      <w:r w:rsidRPr="00374EF6">
        <w:rPr>
          <w:rFonts w:ascii="Calibri" w:hAnsi="Calibri" w:cs="Calibri"/>
        </w:rPr>
        <w:t>získávání zkušenosti s geometrickým modelováním, pochopení vztahu mezi modelem a</w:t>
      </w:r>
      <w:r>
        <w:rPr>
          <w:rFonts w:ascii="Calibri" w:hAnsi="Calibri" w:cs="Calibri"/>
        </w:rPr>
        <w:t> </w:t>
      </w:r>
      <w:r w:rsidRPr="00374EF6">
        <w:rPr>
          <w:rFonts w:ascii="Calibri" w:hAnsi="Calibri" w:cs="Calibri"/>
        </w:rPr>
        <w:t>jeho průmětem, pěstování a rozvíjení prostorové představivosti</w:t>
      </w:r>
    </w:p>
    <w:p w14:paraId="29D78CF6" w14:textId="77777777" w:rsidR="00C81607" w:rsidRPr="00374EF6" w:rsidRDefault="00C81607" w:rsidP="00C81607">
      <w:pPr>
        <w:pStyle w:val="Odstavecseseznamem"/>
        <w:numPr>
          <w:ilvl w:val="0"/>
          <w:numId w:val="43"/>
        </w:numPr>
        <w:tabs>
          <w:tab w:val="num" w:pos="454"/>
        </w:tabs>
        <w:ind w:left="993" w:hanging="284"/>
        <w:contextualSpacing/>
        <w:jc w:val="both"/>
        <w:rPr>
          <w:rFonts w:ascii="Calibri" w:hAnsi="Calibri" w:cs="Calibri"/>
        </w:rPr>
      </w:pPr>
      <w:r w:rsidRPr="00374EF6">
        <w:rPr>
          <w:rFonts w:ascii="Calibri" w:hAnsi="Calibri" w:cs="Calibri"/>
        </w:rPr>
        <w:t>logickému myšlení a přesnosti, k užívání správné terminologie a zavedené symboliky</w:t>
      </w:r>
    </w:p>
    <w:p w14:paraId="4D4780EC" w14:textId="77777777" w:rsidR="00C81607" w:rsidRPr="00D13D5A" w:rsidRDefault="00C81607" w:rsidP="00C81607">
      <w:pPr>
        <w:pStyle w:val="Odstavecseseznamem"/>
        <w:numPr>
          <w:ilvl w:val="0"/>
          <w:numId w:val="43"/>
        </w:numPr>
        <w:tabs>
          <w:tab w:val="num" w:pos="454"/>
        </w:tabs>
        <w:ind w:left="993" w:hanging="284"/>
        <w:contextualSpacing/>
        <w:jc w:val="both"/>
        <w:rPr>
          <w:rFonts w:ascii="Calibri" w:hAnsi="Calibri" w:cs="Calibri"/>
        </w:rPr>
      </w:pPr>
      <w:r w:rsidRPr="00374EF6">
        <w:rPr>
          <w:rFonts w:ascii="Calibri" w:hAnsi="Calibri" w:cs="Calibri"/>
        </w:rPr>
        <w:t xml:space="preserve">schopnosti </w:t>
      </w:r>
      <w:r w:rsidRPr="00D13D5A">
        <w:rPr>
          <w:rFonts w:ascii="Calibri" w:hAnsi="Calibri" w:cs="Calibri"/>
        </w:rPr>
        <w:t>analyzovat problém a vyřešit jej</w:t>
      </w:r>
    </w:p>
    <w:p w14:paraId="4B29C97B" w14:textId="77777777" w:rsidR="00C81607" w:rsidRPr="00D13D5A" w:rsidRDefault="00C81607" w:rsidP="00C81607">
      <w:pPr>
        <w:pStyle w:val="Odstavecseseznamem"/>
        <w:numPr>
          <w:ilvl w:val="0"/>
          <w:numId w:val="43"/>
        </w:numPr>
        <w:tabs>
          <w:tab w:val="num" w:pos="454"/>
        </w:tabs>
        <w:ind w:left="993" w:hanging="284"/>
        <w:contextualSpacing/>
        <w:jc w:val="both"/>
        <w:rPr>
          <w:rFonts w:ascii="Calibri" w:hAnsi="Calibri" w:cs="Calibri"/>
        </w:rPr>
      </w:pPr>
      <w:r w:rsidRPr="00D13D5A">
        <w:rPr>
          <w:rFonts w:ascii="Calibri" w:hAnsi="Calibri" w:cs="Calibri"/>
        </w:rPr>
        <w:t>zručnosti a pečlivosti v grafickém projevu</w:t>
      </w:r>
    </w:p>
    <w:p w14:paraId="1D23552B" w14:textId="77777777" w:rsidR="00C81607" w:rsidRPr="00C81607" w:rsidRDefault="00C81607" w:rsidP="00C81607">
      <w:pPr>
        <w:pStyle w:val="Odstavecseseznamem"/>
        <w:numPr>
          <w:ilvl w:val="0"/>
          <w:numId w:val="43"/>
        </w:numPr>
        <w:tabs>
          <w:tab w:val="num" w:pos="454"/>
        </w:tabs>
        <w:ind w:left="993" w:hanging="284"/>
        <w:contextualSpacing/>
        <w:jc w:val="both"/>
        <w:rPr>
          <w:rFonts w:ascii="Calibri" w:hAnsi="Calibri" w:cs="Calibri"/>
          <w:sz w:val="28"/>
        </w:rPr>
      </w:pPr>
      <w:r w:rsidRPr="00C81607">
        <w:rPr>
          <w:rStyle w:val="normaltextrun"/>
          <w:rFonts w:ascii="Calibri" w:hAnsi="Calibri" w:cs="Calibri"/>
          <w:szCs w:val="22"/>
          <w:bdr w:val="none" w:sz="0" w:space="0" w:color="auto" w:frame="1"/>
        </w:rPr>
        <w:t>využívání digitální technologie při vizualizaci</w:t>
      </w:r>
    </w:p>
    <w:p w14:paraId="272D82A7" w14:textId="77777777" w:rsidR="0086196D" w:rsidRDefault="0086196D" w:rsidP="00423D09">
      <w:pPr>
        <w:jc w:val="both"/>
        <w:rPr>
          <w:rFonts w:ascii="Calibri" w:hAnsi="Calibri" w:cs="Calibri"/>
        </w:rPr>
        <w:sectPr w:rsidR="0086196D" w:rsidSect="00C81607">
          <w:headerReference w:type="even" r:id="rId7"/>
          <w:headerReference w:type="default" r:id="rId8"/>
          <w:footerReference w:type="even" r:id="rId9"/>
          <w:footerReference w:type="default" r:id="rId10"/>
          <w:headerReference w:type="first" r:id="rId11"/>
          <w:footerReference w:type="first" r:id="rId12"/>
          <w:pgSz w:w="11906" w:h="16838"/>
          <w:pgMar w:top="1134" w:right="1021" w:bottom="1361" w:left="1021" w:header="709" w:footer="709" w:gutter="0"/>
          <w:cols w:space="708"/>
          <w:docGrid w:linePitch="360"/>
        </w:sect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716"/>
        <w:gridCol w:w="1752"/>
        <w:gridCol w:w="4987"/>
        <w:gridCol w:w="3592"/>
        <w:gridCol w:w="3512"/>
      </w:tblGrid>
      <w:tr w:rsidR="001E6289" w14:paraId="53913903" w14:textId="77777777" w:rsidTr="00FB6F39">
        <w:trPr>
          <w:trHeight w:val="1196"/>
          <w:jc w:val="center"/>
        </w:trPr>
        <w:tc>
          <w:tcPr>
            <w:tcW w:w="727" w:type="dxa"/>
            <w:tcBorders>
              <w:top w:val="single" w:sz="18" w:space="0" w:color="auto"/>
              <w:bottom w:val="double" w:sz="4" w:space="0" w:color="auto"/>
              <w:right w:val="double" w:sz="4" w:space="0" w:color="auto"/>
            </w:tcBorders>
            <w:vAlign w:val="center"/>
          </w:tcPr>
          <w:p w14:paraId="17FA005C" w14:textId="77777777" w:rsidR="0086196D" w:rsidRDefault="0086196D" w:rsidP="008B3CC9">
            <w:pPr>
              <w:jc w:val="center"/>
              <w:rPr>
                <w:rFonts w:ascii="Calibri" w:hAnsi="Calibri" w:cs="Calibri"/>
                <w:b/>
                <w:sz w:val="22"/>
                <w:szCs w:val="22"/>
              </w:rPr>
            </w:pPr>
            <w:r>
              <w:rPr>
                <w:rFonts w:ascii="Calibri" w:hAnsi="Calibri" w:cs="Calibri"/>
                <w:b/>
                <w:sz w:val="22"/>
                <w:szCs w:val="22"/>
              </w:rPr>
              <w:lastRenderedPageBreak/>
              <w:t>Roč.</w:t>
            </w:r>
          </w:p>
        </w:tc>
        <w:tc>
          <w:tcPr>
            <w:tcW w:w="1792" w:type="dxa"/>
            <w:tcBorders>
              <w:top w:val="single" w:sz="18" w:space="0" w:color="auto"/>
              <w:left w:val="double" w:sz="4" w:space="0" w:color="auto"/>
              <w:bottom w:val="double" w:sz="4" w:space="0" w:color="auto"/>
            </w:tcBorders>
            <w:vAlign w:val="center"/>
          </w:tcPr>
          <w:p w14:paraId="6CEC8C08" w14:textId="77777777" w:rsidR="0086196D" w:rsidRDefault="0086196D" w:rsidP="008B3CC9">
            <w:pPr>
              <w:jc w:val="center"/>
              <w:rPr>
                <w:rFonts w:ascii="Calibri" w:hAnsi="Calibri" w:cs="Calibri"/>
                <w:b/>
                <w:sz w:val="22"/>
                <w:szCs w:val="22"/>
              </w:rPr>
            </w:pPr>
            <w:r>
              <w:rPr>
                <w:rFonts w:ascii="Calibri" w:hAnsi="Calibri" w:cs="Calibri"/>
                <w:b/>
                <w:sz w:val="22"/>
                <w:szCs w:val="22"/>
              </w:rPr>
              <w:t>TÉMA</w:t>
            </w:r>
          </w:p>
        </w:tc>
        <w:tc>
          <w:tcPr>
            <w:tcW w:w="5295" w:type="dxa"/>
            <w:tcBorders>
              <w:top w:val="single" w:sz="18" w:space="0" w:color="auto"/>
              <w:bottom w:val="double" w:sz="4" w:space="0" w:color="auto"/>
            </w:tcBorders>
            <w:vAlign w:val="center"/>
          </w:tcPr>
          <w:p w14:paraId="49C4FB1A" w14:textId="77777777" w:rsidR="0086196D" w:rsidRDefault="0086196D" w:rsidP="008B3CC9">
            <w:pPr>
              <w:jc w:val="center"/>
              <w:rPr>
                <w:rFonts w:ascii="Calibri" w:hAnsi="Calibri" w:cs="Calibri"/>
                <w:b/>
                <w:sz w:val="22"/>
                <w:szCs w:val="22"/>
              </w:rPr>
            </w:pPr>
          </w:p>
          <w:p w14:paraId="24E1F960" w14:textId="77777777" w:rsidR="0086196D" w:rsidRDefault="0086196D" w:rsidP="008B3CC9">
            <w:pPr>
              <w:jc w:val="center"/>
              <w:rPr>
                <w:rFonts w:ascii="Calibri" w:hAnsi="Calibri" w:cs="Calibri"/>
                <w:b/>
                <w:sz w:val="22"/>
                <w:szCs w:val="22"/>
              </w:rPr>
            </w:pPr>
            <w:r>
              <w:rPr>
                <w:rFonts w:ascii="Calibri" w:hAnsi="Calibri" w:cs="Calibri"/>
                <w:b/>
                <w:sz w:val="22"/>
                <w:szCs w:val="22"/>
              </w:rPr>
              <w:t>VÝSTUP</w:t>
            </w:r>
          </w:p>
          <w:p w14:paraId="0C28A50E" w14:textId="77777777" w:rsidR="0086196D" w:rsidRDefault="0086196D" w:rsidP="008F63B9">
            <w:pPr>
              <w:rPr>
                <w:rFonts w:ascii="Calibri" w:hAnsi="Calibri" w:cs="Calibri"/>
                <w:b/>
                <w:sz w:val="22"/>
                <w:szCs w:val="22"/>
              </w:rPr>
            </w:pPr>
            <w:r>
              <w:rPr>
                <w:rFonts w:ascii="Calibri" w:hAnsi="Calibri" w:cs="Calibri"/>
                <w:b/>
                <w:sz w:val="22"/>
                <w:szCs w:val="22"/>
              </w:rPr>
              <w:t>Žák:</w:t>
            </w:r>
          </w:p>
        </w:tc>
        <w:tc>
          <w:tcPr>
            <w:tcW w:w="3755" w:type="dxa"/>
            <w:tcBorders>
              <w:top w:val="single" w:sz="18" w:space="0" w:color="auto"/>
              <w:bottom w:val="double" w:sz="4" w:space="0" w:color="auto"/>
            </w:tcBorders>
            <w:vAlign w:val="center"/>
          </w:tcPr>
          <w:p w14:paraId="0E50C103" w14:textId="77777777" w:rsidR="0086196D" w:rsidRDefault="0086196D" w:rsidP="008B3CC9">
            <w:pPr>
              <w:jc w:val="center"/>
              <w:rPr>
                <w:rFonts w:ascii="Calibri" w:hAnsi="Calibri" w:cs="Calibri"/>
                <w:b/>
                <w:sz w:val="22"/>
                <w:szCs w:val="22"/>
              </w:rPr>
            </w:pPr>
            <w:r>
              <w:rPr>
                <w:rFonts w:ascii="Calibri" w:hAnsi="Calibri" w:cs="Calibri"/>
                <w:b/>
                <w:sz w:val="22"/>
                <w:szCs w:val="22"/>
              </w:rPr>
              <w:t>UČIVO</w:t>
            </w:r>
          </w:p>
        </w:tc>
        <w:tc>
          <w:tcPr>
            <w:tcW w:w="3659" w:type="dxa"/>
            <w:tcBorders>
              <w:top w:val="single" w:sz="18" w:space="0" w:color="auto"/>
              <w:bottom w:val="double" w:sz="4" w:space="0" w:color="auto"/>
            </w:tcBorders>
            <w:vAlign w:val="center"/>
          </w:tcPr>
          <w:p w14:paraId="4B094909" w14:textId="77777777" w:rsidR="0086196D" w:rsidRDefault="0086196D" w:rsidP="008B3CC9">
            <w:pPr>
              <w:jc w:val="center"/>
              <w:rPr>
                <w:rFonts w:ascii="Calibri" w:hAnsi="Calibri" w:cs="Calibri"/>
                <w:b/>
                <w:sz w:val="22"/>
                <w:szCs w:val="22"/>
              </w:rPr>
            </w:pPr>
            <w:r>
              <w:rPr>
                <w:rFonts w:ascii="Calibri" w:hAnsi="Calibri" w:cs="Calibri"/>
                <w:b/>
                <w:sz w:val="22"/>
                <w:szCs w:val="22"/>
              </w:rPr>
              <w:t>INTEGRACE,</w:t>
            </w:r>
          </w:p>
          <w:p w14:paraId="3E43B9E8" w14:textId="77777777" w:rsidR="0086196D" w:rsidRDefault="0086196D" w:rsidP="008B3CC9">
            <w:pPr>
              <w:jc w:val="center"/>
              <w:rPr>
                <w:rFonts w:ascii="Calibri" w:hAnsi="Calibri" w:cs="Calibri"/>
                <w:b/>
                <w:sz w:val="22"/>
                <w:szCs w:val="22"/>
              </w:rPr>
            </w:pPr>
            <w:r>
              <w:rPr>
                <w:rFonts w:ascii="Calibri" w:hAnsi="Calibri" w:cs="Calibri"/>
                <w:b/>
                <w:sz w:val="22"/>
                <w:szCs w:val="22"/>
              </w:rPr>
              <w:t>MEZIPŘEDMĚTOVÉ VZTAHY,</w:t>
            </w:r>
          </w:p>
          <w:p w14:paraId="473FD8BD" w14:textId="77777777" w:rsidR="0086196D" w:rsidRDefault="0086196D" w:rsidP="008B3CC9">
            <w:pPr>
              <w:jc w:val="center"/>
              <w:rPr>
                <w:rFonts w:ascii="Calibri" w:hAnsi="Calibri" w:cs="Calibri"/>
                <w:b/>
                <w:sz w:val="22"/>
                <w:szCs w:val="22"/>
              </w:rPr>
            </w:pPr>
            <w:r>
              <w:rPr>
                <w:rFonts w:ascii="Calibri" w:hAnsi="Calibri" w:cs="Calibri"/>
                <w:b/>
                <w:sz w:val="22"/>
                <w:szCs w:val="22"/>
              </w:rPr>
              <w:t>PRŮŘEZOVÁ TÉMATA,</w:t>
            </w:r>
          </w:p>
          <w:p w14:paraId="776AB43B" w14:textId="77777777" w:rsidR="0086196D" w:rsidRDefault="0086196D" w:rsidP="008B3CC9">
            <w:pPr>
              <w:jc w:val="center"/>
              <w:rPr>
                <w:rFonts w:ascii="Calibri" w:hAnsi="Calibri" w:cs="Calibri"/>
                <w:b/>
                <w:sz w:val="22"/>
                <w:szCs w:val="22"/>
              </w:rPr>
            </w:pPr>
            <w:r>
              <w:rPr>
                <w:rFonts w:ascii="Calibri" w:hAnsi="Calibri" w:cs="Calibri"/>
                <w:b/>
                <w:sz w:val="22"/>
                <w:szCs w:val="22"/>
              </w:rPr>
              <w:t>POZNÁMKY</w:t>
            </w:r>
          </w:p>
        </w:tc>
      </w:tr>
      <w:tr w:rsidR="00121088" w14:paraId="18F0CCE8" w14:textId="77777777" w:rsidTr="00FB6F39">
        <w:trPr>
          <w:trHeight w:val="1145"/>
          <w:jc w:val="center"/>
        </w:trPr>
        <w:tc>
          <w:tcPr>
            <w:tcW w:w="727" w:type="dxa"/>
            <w:tcBorders>
              <w:top w:val="single" w:sz="4" w:space="0" w:color="auto"/>
              <w:bottom w:val="single" w:sz="4" w:space="0" w:color="auto"/>
              <w:right w:val="double" w:sz="4" w:space="0" w:color="auto"/>
            </w:tcBorders>
          </w:tcPr>
          <w:p w14:paraId="0545126B" w14:textId="77777777" w:rsidR="00121088" w:rsidRDefault="008F7639" w:rsidP="008B3CC9">
            <w:pPr>
              <w:jc w:val="center"/>
              <w:rPr>
                <w:rFonts w:ascii="Calibri" w:hAnsi="Calibri" w:cs="Calibri"/>
                <w:b/>
                <w:sz w:val="22"/>
                <w:szCs w:val="22"/>
              </w:rPr>
            </w:pPr>
            <w:r>
              <w:rPr>
                <w:rFonts w:ascii="Calibri" w:hAnsi="Calibri" w:cs="Calibri"/>
                <w:b/>
                <w:sz w:val="22"/>
                <w:szCs w:val="22"/>
              </w:rPr>
              <w:t>3</w:t>
            </w:r>
            <w:r w:rsidR="00121088">
              <w:rPr>
                <w:rFonts w:ascii="Calibri" w:hAnsi="Calibri" w:cs="Calibri"/>
                <w:b/>
                <w:sz w:val="22"/>
                <w:szCs w:val="22"/>
              </w:rPr>
              <w:t>.</w:t>
            </w:r>
          </w:p>
        </w:tc>
        <w:tc>
          <w:tcPr>
            <w:tcW w:w="1792" w:type="dxa"/>
            <w:tcBorders>
              <w:top w:val="single" w:sz="4" w:space="0" w:color="auto"/>
              <w:left w:val="double" w:sz="4" w:space="0" w:color="auto"/>
              <w:bottom w:val="single" w:sz="4" w:space="0" w:color="auto"/>
            </w:tcBorders>
          </w:tcPr>
          <w:p w14:paraId="45E03CAE" w14:textId="77777777" w:rsidR="00121088" w:rsidRDefault="008F7639">
            <w:pPr>
              <w:rPr>
                <w:rFonts w:ascii="Calibri" w:hAnsi="Calibri" w:cs="Calibri"/>
                <w:b/>
                <w:sz w:val="22"/>
                <w:szCs w:val="22"/>
              </w:rPr>
            </w:pPr>
            <w:r>
              <w:rPr>
                <w:rFonts w:ascii="Calibri" w:hAnsi="Calibri" w:cs="Calibri"/>
                <w:b/>
                <w:sz w:val="22"/>
                <w:szCs w:val="22"/>
              </w:rPr>
              <w:t xml:space="preserve">Úvod do studia </w:t>
            </w:r>
          </w:p>
        </w:tc>
        <w:tc>
          <w:tcPr>
            <w:tcW w:w="5295" w:type="dxa"/>
            <w:tcBorders>
              <w:top w:val="single" w:sz="4" w:space="0" w:color="auto"/>
              <w:bottom w:val="single" w:sz="4" w:space="0" w:color="auto"/>
            </w:tcBorders>
          </w:tcPr>
          <w:p w14:paraId="4684C6B0" w14:textId="77777777" w:rsidR="00121088" w:rsidRDefault="008F7639" w:rsidP="00121088">
            <w:pPr>
              <w:numPr>
                <w:ilvl w:val="0"/>
                <w:numId w:val="39"/>
              </w:numPr>
              <w:rPr>
                <w:rFonts w:ascii="Calibri" w:hAnsi="Calibri" w:cs="Calibri"/>
                <w:sz w:val="22"/>
                <w:szCs w:val="22"/>
              </w:rPr>
            </w:pPr>
            <w:r>
              <w:rPr>
                <w:rFonts w:ascii="Calibri" w:hAnsi="Calibri" w:cs="Calibri"/>
                <w:sz w:val="22"/>
                <w:szCs w:val="22"/>
              </w:rPr>
              <w:t>umí zobrazit základní tělesa</w:t>
            </w:r>
          </w:p>
          <w:p w14:paraId="6EC721DB" w14:textId="77777777" w:rsidR="00121088" w:rsidRDefault="008F7639" w:rsidP="00121088">
            <w:pPr>
              <w:numPr>
                <w:ilvl w:val="0"/>
                <w:numId w:val="39"/>
              </w:numPr>
              <w:rPr>
                <w:rFonts w:ascii="Calibri" w:hAnsi="Calibri" w:cs="Calibri"/>
                <w:sz w:val="22"/>
                <w:szCs w:val="22"/>
              </w:rPr>
            </w:pPr>
            <w:r>
              <w:rPr>
                <w:rFonts w:ascii="Calibri" w:hAnsi="Calibri" w:cs="Calibri"/>
                <w:sz w:val="22"/>
                <w:szCs w:val="22"/>
              </w:rPr>
              <w:t>je schopen řešit základní stereometrické úlohy včetně řezů hranolů a jehlanů</w:t>
            </w:r>
          </w:p>
        </w:tc>
        <w:tc>
          <w:tcPr>
            <w:tcW w:w="3755" w:type="dxa"/>
            <w:tcBorders>
              <w:top w:val="single" w:sz="4" w:space="0" w:color="auto"/>
              <w:bottom w:val="single" w:sz="4" w:space="0" w:color="auto"/>
            </w:tcBorders>
          </w:tcPr>
          <w:p w14:paraId="686AB92E" w14:textId="77777777" w:rsidR="00121088" w:rsidRDefault="008F7639" w:rsidP="00562DFD">
            <w:pPr>
              <w:numPr>
                <w:ilvl w:val="0"/>
                <w:numId w:val="39"/>
              </w:numPr>
              <w:rPr>
                <w:rFonts w:ascii="Calibri" w:hAnsi="Calibri" w:cs="Calibri"/>
                <w:sz w:val="22"/>
                <w:szCs w:val="22"/>
              </w:rPr>
            </w:pPr>
            <w:r>
              <w:rPr>
                <w:rFonts w:ascii="Calibri" w:hAnsi="Calibri" w:cs="Calibri"/>
                <w:sz w:val="22"/>
                <w:szCs w:val="22"/>
              </w:rPr>
              <w:t>volné rovnoběžné promítání</w:t>
            </w:r>
          </w:p>
          <w:p w14:paraId="614F05D5" w14:textId="77777777" w:rsidR="008F7639" w:rsidRDefault="008F7639" w:rsidP="00562DFD">
            <w:pPr>
              <w:numPr>
                <w:ilvl w:val="0"/>
                <w:numId w:val="39"/>
              </w:numPr>
              <w:rPr>
                <w:rFonts w:ascii="Calibri" w:hAnsi="Calibri" w:cs="Calibri"/>
                <w:sz w:val="22"/>
                <w:szCs w:val="22"/>
              </w:rPr>
            </w:pPr>
            <w:r>
              <w:rPr>
                <w:rFonts w:ascii="Calibri" w:hAnsi="Calibri" w:cs="Calibri"/>
                <w:sz w:val="22"/>
                <w:szCs w:val="22"/>
              </w:rPr>
              <w:t>základy stereometrie – kolineace, afinita</w:t>
            </w:r>
          </w:p>
        </w:tc>
        <w:tc>
          <w:tcPr>
            <w:tcW w:w="3659" w:type="dxa"/>
            <w:tcBorders>
              <w:top w:val="single" w:sz="4" w:space="0" w:color="auto"/>
              <w:bottom w:val="single" w:sz="4" w:space="0" w:color="auto"/>
            </w:tcBorders>
          </w:tcPr>
          <w:p w14:paraId="2F9F9A57" w14:textId="77777777" w:rsidR="00121088" w:rsidRDefault="008F7639" w:rsidP="00551F99">
            <w:pPr>
              <w:numPr>
                <w:ilvl w:val="0"/>
                <w:numId w:val="6"/>
              </w:numPr>
              <w:rPr>
                <w:rFonts w:ascii="Calibri" w:hAnsi="Calibri" w:cs="Calibri"/>
                <w:sz w:val="22"/>
                <w:szCs w:val="22"/>
              </w:rPr>
            </w:pPr>
            <w:r>
              <w:rPr>
                <w:rFonts w:ascii="Calibri" w:hAnsi="Calibri" w:cs="Calibri"/>
                <w:sz w:val="22"/>
                <w:szCs w:val="22"/>
              </w:rPr>
              <w:t>využití znalostí z geometrie</w:t>
            </w:r>
          </w:p>
        </w:tc>
      </w:tr>
      <w:tr w:rsidR="00C70C5F" w14:paraId="0B3050D6" w14:textId="77777777" w:rsidTr="00FB6F39">
        <w:trPr>
          <w:trHeight w:val="2117"/>
          <w:jc w:val="center"/>
        </w:trPr>
        <w:tc>
          <w:tcPr>
            <w:tcW w:w="727" w:type="dxa"/>
            <w:tcBorders>
              <w:top w:val="single" w:sz="4" w:space="0" w:color="auto"/>
              <w:bottom w:val="single" w:sz="4" w:space="0" w:color="auto"/>
              <w:right w:val="double" w:sz="4" w:space="0" w:color="auto"/>
            </w:tcBorders>
          </w:tcPr>
          <w:p w14:paraId="68F196D4" w14:textId="77777777" w:rsidR="00C70C5F" w:rsidRDefault="008F7639" w:rsidP="008B3CC9">
            <w:pPr>
              <w:jc w:val="center"/>
              <w:rPr>
                <w:rFonts w:ascii="Calibri" w:hAnsi="Calibri" w:cs="Calibri"/>
                <w:b/>
                <w:sz w:val="22"/>
                <w:szCs w:val="22"/>
              </w:rPr>
            </w:pPr>
            <w:r>
              <w:rPr>
                <w:rFonts w:ascii="Calibri" w:hAnsi="Calibri" w:cs="Calibri"/>
                <w:b/>
                <w:sz w:val="22"/>
                <w:szCs w:val="22"/>
              </w:rPr>
              <w:t>3</w:t>
            </w:r>
            <w:r w:rsidR="00C70C5F">
              <w:rPr>
                <w:rFonts w:ascii="Calibri" w:hAnsi="Calibri" w:cs="Calibri"/>
                <w:b/>
                <w:sz w:val="22"/>
                <w:szCs w:val="22"/>
              </w:rPr>
              <w:t>.</w:t>
            </w:r>
          </w:p>
        </w:tc>
        <w:tc>
          <w:tcPr>
            <w:tcW w:w="1792" w:type="dxa"/>
            <w:tcBorders>
              <w:top w:val="single" w:sz="4" w:space="0" w:color="auto"/>
              <w:left w:val="double" w:sz="4" w:space="0" w:color="auto"/>
              <w:bottom w:val="single" w:sz="4" w:space="0" w:color="auto"/>
            </w:tcBorders>
          </w:tcPr>
          <w:p w14:paraId="173425D9" w14:textId="77777777" w:rsidR="00C70C5F" w:rsidRDefault="008F7639">
            <w:pPr>
              <w:rPr>
                <w:rFonts w:ascii="Calibri" w:hAnsi="Calibri" w:cs="Calibri"/>
                <w:b/>
                <w:sz w:val="22"/>
                <w:szCs w:val="22"/>
              </w:rPr>
            </w:pPr>
            <w:r>
              <w:rPr>
                <w:rFonts w:ascii="Calibri" w:hAnsi="Calibri" w:cs="Calibri"/>
                <w:b/>
                <w:sz w:val="22"/>
                <w:szCs w:val="22"/>
              </w:rPr>
              <w:t>Kótované promítání</w:t>
            </w:r>
          </w:p>
        </w:tc>
        <w:tc>
          <w:tcPr>
            <w:tcW w:w="5295" w:type="dxa"/>
            <w:tcBorders>
              <w:top w:val="single" w:sz="4" w:space="0" w:color="auto"/>
              <w:bottom w:val="single" w:sz="4" w:space="0" w:color="auto"/>
            </w:tcBorders>
          </w:tcPr>
          <w:p w14:paraId="469CBFB6" w14:textId="77777777" w:rsidR="00C70C5F" w:rsidRDefault="008F7639" w:rsidP="003E2FDF">
            <w:pPr>
              <w:numPr>
                <w:ilvl w:val="0"/>
                <w:numId w:val="6"/>
              </w:numPr>
              <w:rPr>
                <w:rFonts w:ascii="Calibri" w:hAnsi="Calibri" w:cs="Calibri"/>
                <w:sz w:val="22"/>
                <w:szCs w:val="22"/>
              </w:rPr>
            </w:pPr>
            <w:r>
              <w:rPr>
                <w:rFonts w:ascii="Calibri" w:hAnsi="Calibri" w:cs="Calibri"/>
                <w:sz w:val="22"/>
                <w:szCs w:val="22"/>
              </w:rPr>
              <w:t xml:space="preserve">modeluje a správně klasifikuje </w:t>
            </w:r>
            <w:r w:rsidR="00FB6F39">
              <w:rPr>
                <w:rFonts w:ascii="Calibri" w:hAnsi="Calibri" w:cs="Calibri"/>
                <w:sz w:val="22"/>
                <w:szCs w:val="22"/>
              </w:rPr>
              <w:t>vzájemnou polohu bodů, přímek a </w:t>
            </w:r>
            <w:r>
              <w:rPr>
                <w:rFonts w:ascii="Calibri" w:hAnsi="Calibri" w:cs="Calibri"/>
                <w:sz w:val="22"/>
                <w:szCs w:val="22"/>
              </w:rPr>
              <w:t>rovin v prostoru</w:t>
            </w:r>
          </w:p>
          <w:p w14:paraId="067386B5" w14:textId="77777777" w:rsidR="008F7639" w:rsidRDefault="008F7639" w:rsidP="003E2FDF">
            <w:pPr>
              <w:numPr>
                <w:ilvl w:val="0"/>
                <w:numId w:val="6"/>
              </w:numPr>
              <w:rPr>
                <w:rFonts w:ascii="Calibri" w:hAnsi="Calibri" w:cs="Calibri"/>
                <w:sz w:val="22"/>
                <w:szCs w:val="22"/>
              </w:rPr>
            </w:pPr>
            <w:r>
              <w:rPr>
                <w:rFonts w:ascii="Calibri" w:hAnsi="Calibri" w:cs="Calibri"/>
                <w:sz w:val="22"/>
                <w:szCs w:val="22"/>
              </w:rPr>
              <w:t>užívá kritéria ro</w:t>
            </w:r>
            <w:r w:rsidR="00FB6F39">
              <w:rPr>
                <w:rFonts w:ascii="Calibri" w:hAnsi="Calibri" w:cs="Calibri"/>
                <w:sz w:val="22"/>
                <w:szCs w:val="22"/>
              </w:rPr>
              <w:t>vnoběžnosti a kolmosti přímek a </w:t>
            </w:r>
            <w:r>
              <w:rPr>
                <w:rFonts w:ascii="Calibri" w:hAnsi="Calibri" w:cs="Calibri"/>
                <w:sz w:val="22"/>
                <w:szCs w:val="22"/>
              </w:rPr>
              <w:t xml:space="preserve">rovin, určuje </w:t>
            </w:r>
            <w:r w:rsidR="00FB6F39">
              <w:rPr>
                <w:rFonts w:ascii="Calibri" w:hAnsi="Calibri" w:cs="Calibri"/>
                <w:sz w:val="22"/>
                <w:szCs w:val="22"/>
              </w:rPr>
              <w:t>jejich odchylky a vzdálenosti v </w:t>
            </w:r>
            <w:r>
              <w:rPr>
                <w:rFonts w:ascii="Calibri" w:hAnsi="Calibri" w:cs="Calibri"/>
                <w:sz w:val="22"/>
                <w:szCs w:val="22"/>
              </w:rPr>
              <w:t>prostoru</w:t>
            </w:r>
          </w:p>
          <w:p w14:paraId="19037C36" w14:textId="77777777" w:rsidR="0045172F" w:rsidRDefault="008F7639" w:rsidP="003E2FDF">
            <w:pPr>
              <w:numPr>
                <w:ilvl w:val="0"/>
                <w:numId w:val="6"/>
              </w:numPr>
              <w:rPr>
                <w:rFonts w:ascii="Calibri" w:hAnsi="Calibri" w:cs="Calibri"/>
                <w:sz w:val="22"/>
                <w:szCs w:val="22"/>
              </w:rPr>
            </w:pPr>
            <w:r>
              <w:rPr>
                <w:rFonts w:ascii="Calibri" w:hAnsi="Calibri" w:cs="Calibri"/>
                <w:sz w:val="22"/>
                <w:szCs w:val="22"/>
              </w:rPr>
              <w:t xml:space="preserve">zobrazí a </w:t>
            </w:r>
            <w:r w:rsidR="00FB6F39">
              <w:rPr>
                <w:rFonts w:ascii="Calibri" w:hAnsi="Calibri" w:cs="Calibri"/>
                <w:sz w:val="22"/>
                <w:szCs w:val="22"/>
              </w:rPr>
              <w:t>vymodeluje bod, přímku, úsečku  </w:t>
            </w:r>
            <w:r>
              <w:rPr>
                <w:rFonts w:ascii="Calibri" w:hAnsi="Calibri" w:cs="Calibri"/>
                <w:sz w:val="22"/>
                <w:szCs w:val="22"/>
              </w:rPr>
              <w:t xml:space="preserve"> rovinu</w:t>
            </w:r>
          </w:p>
          <w:p w14:paraId="35C0EEC5" w14:textId="77777777" w:rsidR="008F7639" w:rsidRDefault="008F7639" w:rsidP="003E2FDF">
            <w:pPr>
              <w:numPr>
                <w:ilvl w:val="0"/>
                <w:numId w:val="6"/>
              </w:numPr>
              <w:rPr>
                <w:rFonts w:ascii="Calibri" w:hAnsi="Calibri" w:cs="Calibri"/>
                <w:sz w:val="22"/>
                <w:szCs w:val="22"/>
              </w:rPr>
            </w:pPr>
            <w:r>
              <w:rPr>
                <w:rFonts w:ascii="Calibri" w:hAnsi="Calibri" w:cs="Calibri"/>
                <w:sz w:val="22"/>
                <w:szCs w:val="22"/>
              </w:rPr>
              <w:t>se</w:t>
            </w:r>
            <w:r w:rsidR="00B21672">
              <w:rPr>
                <w:rFonts w:ascii="Calibri" w:hAnsi="Calibri" w:cs="Calibri"/>
                <w:sz w:val="22"/>
                <w:szCs w:val="22"/>
              </w:rPr>
              <w:t xml:space="preserve">strojí </w:t>
            </w:r>
            <w:r w:rsidR="00FB6F39">
              <w:rPr>
                <w:rFonts w:ascii="Calibri" w:hAnsi="Calibri" w:cs="Calibri"/>
                <w:sz w:val="22"/>
                <w:szCs w:val="22"/>
              </w:rPr>
              <w:t>délku úsečky, odchylku přímky a </w:t>
            </w:r>
            <w:r w:rsidR="00B21672">
              <w:rPr>
                <w:rFonts w:ascii="Calibri" w:hAnsi="Calibri" w:cs="Calibri"/>
                <w:sz w:val="22"/>
                <w:szCs w:val="22"/>
              </w:rPr>
              <w:t>roviny od průmětny</w:t>
            </w:r>
          </w:p>
          <w:p w14:paraId="4594DC86" w14:textId="77777777" w:rsidR="00B21672" w:rsidRDefault="00B21672" w:rsidP="003E2FDF">
            <w:pPr>
              <w:numPr>
                <w:ilvl w:val="0"/>
                <w:numId w:val="6"/>
              </w:numPr>
              <w:rPr>
                <w:rFonts w:ascii="Calibri" w:hAnsi="Calibri" w:cs="Calibri"/>
                <w:sz w:val="22"/>
                <w:szCs w:val="22"/>
              </w:rPr>
            </w:pPr>
            <w:r>
              <w:rPr>
                <w:rFonts w:ascii="Calibri" w:hAnsi="Calibri" w:cs="Calibri"/>
                <w:sz w:val="22"/>
                <w:szCs w:val="22"/>
              </w:rPr>
              <w:t>určí kótu bodu na přímce, přímku a bod ležící v rovině</w:t>
            </w:r>
          </w:p>
          <w:p w14:paraId="7ADCDC2A" w14:textId="77777777" w:rsidR="00B21672" w:rsidRDefault="00B21672" w:rsidP="003E2FDF">
            <w:pPr>
              <w:numPr>
                <w:ilvl w:val="0"/>
                <w:numId w:val="6"/>
              </w:numPr>
              <w:rPr>
                <w:rFonts w:ascii="Calibri" w:hAnsi="Calibri" w:cs="Calibri"/>
                <w:sz w:val="22"/>
                <w:szCs w:val="22"/>
              </w:rPr>
            </w:pPr>
            <w:r>
              <w:rPr>
                <w:rFonts w:ascii="Calibri" w:hAnsi="Calibri" w:cs="Calibri"/>
                <w:sz w:val="22"/>
                <w:szCs w:val="22"/>
              </w:rPr>
              <w:t>určí vzájemnou polohu dvou přímek, v případě různoběžek jejich průsečík</w:t>
            </w:r>
          </w:p>
          <w:p w14:paraId="05F72F26" w14:textId="77777777" w:rsidR="00B21672" w:rsidRDefault="00B21672" w:rsidP="003E2FDF">
            <w:pPr>
              <w:numPr>
                <w:ilvl w:val="0"/>
                <w:numId w:val="6"/>
              </w:numPr>
              <w:rPr>
                <w:rFonts w:ascii="Calibri" w:hAnsi="Calibri" w:cs="Calibri"/>
                <w:sz w:val="22"/>
                <w:szCs w:val="22"/>
              </w:rPr>
            </w:pPr>
            <w:r>
              <w:rPr>
                <w:rFonts w:ascii="Calibri" w:hAnsi="Calibri" w:cs="Calibri"/>
                <w:sz w:val="22"/>
                <w:szCs w:val="22"/>
              </w:rPr>
              <w:t>zobrazí průsečnici dvou rovin a průsečík přímky s rovinou</w:t>
            </w:r>
          </w:p>
          <w:p w14:paraId="76D869E4" w14:textId="77777777" w:rsidR="00B21672" w:rsidRDefault="00B21672" w:rsidP="003E2FDF">
            <w:pPr>
              <w:numPr>
                <w:ilvl w:val="0"/>
                <w:numId w:val="6"/>
              </w:numPr>
              <w:rPr>
                <w:rFonts w:ascii="Calibri" w:hAnsi="Calibri" w:cs="Calibri"/>
                <w:sz w:val="22"/>
                <w:szCs w:val="22"/>
              </w:rPr>
            </w:pPr>
            <w:r>
              <w:rPr>
                <w:rFonts w:ascii="Calibri" w:hAnsi="Calibri" w:cs="Calibri"/>
                <w:sz w:val="22"/>
                <w:szCs w:val="22"/>
              </w:rPr>
              <w:t>sestrojí kolmici k rovině a určí vzdálenost bodu od roviny</w:t>
            </w:r>
          </w:p>
          <w:p w14:paraId="67634CA8" w14:textId="77777777" w:rsidR="00B21672" w:rsidRDefault="00B21672" w:rsidP="003E2FDF">
            <w:pPr>
              <w:numPr>
                <w:ilvl w:val="0"/>
                <w:numId w:val="6"/>
              </w:numPr>
              <w:rPr>
                <w:rFonts w:ascii="Calibri" w:hAnsi="Calibri" w:cs="Calibri"/>
                <w:sz w:val="22"/>
                <w:szCs w:val="22"/>
              </w:rPr>
            </w:pPr>
            <w:r>
              <w:rPr>
                <w:rFonts w:ascii="Calibri" w:hAnsi="Calibri" w:cs="Calibri"/>
                <w:sz w:val="22"/>
                <w:szCs w:val="22"/>
              </w:rPr>
              <w:t>zobrazí příčku mimoběžek</w:t>
            </w:r>
          </w:p>
        </w:tc>
        <w:tc>
          <w:tcPr>
            <w:tcW w:w="3755" w:type="dxa"/>
            <w:tcBorders>
              <w:top w:val="single" w:sz="4" w:space="0" w:color="auto"/>
              <w:bottom w:val="single" w:sz="4" w:space="0" w:color="auto"/>
            </w:tcBorders>
          </w:tcPr>
          <w:p w14:paraId="6780BA8C" w14:textId="77777777" w:rsidR="00537E85" w:rsidRDefault="00B21672" w:rsidP="00577B07">
            <w:pPr>
              <w:numPr>
                <w:ilvl w:val="0"/>
                <w:numId w:val="6"/>
              </w:numPr>
              <w:rPr>
                <w:rFonts w:ascii="Calibri" w:hAnsi="Calibri" w:cs="Calibri"/>
                <w:sz w:val="22"/>
                <w:szCs w:val="22"/>
              </w:rPr>
            </w:pPr>
            <w:r>
              <w:rPr>
                <w:rFonts w:ascii="Calibri" w:hAnsi="Calibri" w:cs="Calibri"/>
                <w:sz w:val="22"/>
                <w:szCs w:val="22"/>
              </w:rPr>
              <w:t>soustava souřadnic v</w:t>
            </w:r>
            <w:r w:rsidR="00537E85">
              <w:rPr>
                <w:rFonts w:ascii="Calibri" w:hAnsi="Calibri" w:cs="Calibri"/>
                <w:sz w:val="22"/>
                <w:szCs w:val="22"/>
              </w:rPr>
              <w:t> </w:t>
            </w:r>
            <w:r>
              <w:rPr>
                <w:rFonts w:ascii="Calibri" w:hAnsi="Calibri" w:cs="Calibri"/>
                <w:sz w:val="22"/>
                <w:szCs w:val="22"/>
              </w:rPr>
              <w:t>průmětně</w:t>
            </w:r>
            <w:r w:rsidR="00537E85">
              <w:rPr>
                <w:rFonts w:ascii="Calibri" w:hAnsi="Calibri" w:cs="Calibri"/>
                <w:sz w:val="22"/>
                <w:szCs w:val="22"/>
              </w:rPr>
              <w:t>, principy a vlastnosti pravoúhlého promítání, základy kótovaného promítání</w:t>
            </w:r>
          </w:p>
          <w:p w14:paraId="50816DD1" w14:textId="77777777" w:rsidR="0045172F" w:rsidRDefault="00537E85" w:rsidP="00537E85">
            <w:pPr>
              <w:numPr>
                <w:ilvl w:val="0"/>
                <w:numId w:val="6"/>
              </w:numPr>
              <w:rPr>
                <w:rFonts w:ascii="Calibri" w:hAnsi="Calibri" w:cs="Calibri"/>
                <w:sz w:val="22"/>
                <w:szCs w:val="22"/>
              </w:rPr>
            </w:pPr>
            <w:r>
              <w:rPr>
                <w:rFonts w:ascii="Calibri" w:hAnsi="Calibri" w:cs="Calibri"/>
                <w:sz w:val="22"/>
                <w:szCs w:val="22"/>
              </w:rPr>
              <w:t>kóta bodu, stopník přímky, stupňování přímky, stopa roviny, hlavní a spádová přímka roviny</w:t>
            </w:r>
          </w:p>
          <w:p w14:paraId="105EC66B" w14:textId="77777777" w:rsidR="00537E85" w:rsidRDefault="00537E85" w:rsidP="00537E85">
            <w:pPr>
              <w:numPr>
                <w:ilvl w:val="0"/>
                <w:numId w:val="6"/>
              </w:numPr>
              <w:rPr>
                <w:rFonts w:ascii="Calibri" w:hAnsi="Calibri" w:cs="Calibri"/>
                <w:sz w:val="22"/>
                <w:szCs w:val="22"/>
              </w:rPr>
            </w:pPr>
            <w:r>
              <w:rPr>
                <w:rFonts w:ascii="Calibri" w:hAnsi="Calibri" w:cs="Calibri"/>
                <w:sz w:val="22"/>
                <w:szCs w:val="22"/>
              </w:rPr>
              <w:t>odchylka přímky a roviny od průmětny</w:t>
            </w:r>
          </w:p>
          <w:p w14:paraId="1EEEA208" w14:textId="77777777" w:rsidR="00537E85" w:rsidRDefault="00FB6F39" w:rsidP="00537E85">
            <w:pPr>
              <w:numPr>
                <w:ilvl w:val="0"/>
                <w:numId w:val="6"/>
              </w:numPr>
              <w:rPr>
                <w:rFonts w:ascii="Calibri" w:hAnsi="Calibri" w:cs="Calibri"/>
                <w:sz w:val="22"/>
                <w:szCs w:val="22"/>
              </w:rPr>
            </w:pPr>
            <w:r>
              <w:rPr>
                <w:rFonts w:ascii="Calibri" w:hAnsi="Calibri" w:cs="Calibri"/>
                <w:sz w:val="22"/>
                <w:szCs w:val="22"/>
              </w:rPr>
              <w:t>vzájemná poloha bodů, přímek a </w:t>
            </w:r>
            <w:r w:rsidR="00537E85">
              <w:rPr>
                <w:rFonts w:ascii="Calibri" w:hAnsi="Calibri" w:cs="Calibri"/>
                <w:sz w:val="22"/>
                <w:szCs w:val="22"/>
              </w:rPr>
              <w:t>rovin, kolmost přímky a roviny</w:t>
            </w:r>
          </w:p>
          <w:p w14:paraId="43CAD85C" w14:textId="77777777" w:rsidR="00537E85" w:rsidRDefault="00537E85" w:rsidP="00537E85">
            <w:pPr>
              <w:numPr>
                <w:ilvl w:val="0"/>
                <w:numId w:val="6"/>
              </w:numPr>
              <w:rPr>
                <w:rFonts w:ascii="Calibri" w:hAnsi="Calibri" w:cs="Calibri"/>
                <w:sz w:val="22"/>
                <w:szCs w:val="22"/>
              </w:rPr>
            </w:pPr>
            <w:r>
              <w:rPr>
                <w:rFonts w:ascii="Calibri" w:hAnsi="Calibri" w:cs="Calibri"/>
                <w:sz w:val="22"/>
                <w:szCs w:val="22"/>
              </w:rPr>
              <w:t>konstrukční úlohy</w:t>
            </w:r>
          </w:p>
        </w:tc>
        <w:tc>
          <w:tcPr>
            <w:tcW w:w="3659" w:type="dxa"/>
            <w:tcBorders>
              <w:top w:val="single" w:sz="4" w:space="0" w:color="auto"/>
              <w:bottom w:val="single" w:sz="4" w:space="0" w:color="auto"/>
            </w:tcBorders>
          </w:tcPr>
          <w:p w14:paraId="57DB17E3" w14:textId="77777777" w:rsidR="00C70C5F" w:rsidRDefault="00B21672" w:rsidP="00B21672">
            <w:pPr>
              <w:numPr>
                <w:ilvl w:val="0"/>
                <w:numId w:val="6"/>
              </w:numPr>
              <w:rPr>
                <w:rFonts w:ascii="Calibri" w:hAnsi="Calibri" w:cs="Calibri"/>
                <w:sz w:val="22"/>
                <w:szCs w:val="22"/>
              </w:rPr>
            </w:pPr>
            <w:r>
              <w:rPr>
                <w:rFonts w:ascii="Calibri" w:hAnsi="Calibri" w:cs="Calibri"/>
                <w:sz w:val="22"/>
                <w:szCs w:val="22"/>
              </w:rPr>
              <w:t>využití znalostí z geometrie</w:t>
            </w:r>
          </w:p>
        </w:tc>
      </w:tr>
      <w:tr w:rsidR="001E6289" w14:paraId="18E3028D" w14:textId="77777777" w:rsidTr="00FB6F39">
        <w:trPr>
          <w:trHeight w:val="1883"/>
          <w:jc w:val="center"/>
        </w:trPr>
        <w:tc>
          <w:tcPr>
            <w:tcW w:w="727" w:type="dxa"/>
            <w:tcBorders>
              <w:top w:val="single" w:sz="4" w:space="0" w:color="auto"/>
              <w:bottom w:val="single" w:sz="4" w:space="0" w:color="auto"/>
              <w:right w:val="double" w:sz="4" w:space="0" w:color="auto"/>
            </w:tcBorders>
          </w:tcPr>
          <w:p w14:paraId="5799CE66" w14:textId="77777777" w:rsidR="00DD2B4B" w:rsidRDefault="00537E85" w:rsidP="008B3CC9">
            <w:pPr>
              <w:jc w:val="center"/>
              <w:rPr>
                <w:rFonts w:ascii="Calibri" w:hAnsi="Calibri" w:cs="Calibri"/>
                <w:b/>
                <w:sz w:val="22"/>
                <w:szCs w:val="22"/>
              </w:rPr>
            </w:pPr>
            <w:r>
              <w:rPr>
                <w:rFonts w:ascii="Calibri" w:hAnsi="Calibri" w:cs="Calibri"/>
                <w:b/>
                <w:sz w:val="22"/>
                <w:szCs w:val="22"/>
              </w:rPr>
              <w:lastRenderedPageBreak/>
              <w:t>3</w:t>
            </w:r>
            <w:r w:rsidR="00B445F5">
              <w:rPr>
                <w:rFonts w:ascii="Calibri" w:hAnsi="Calibri" w:cs="Calibri"/>
                <w:b/>
                <w:sz w:val="22"/>
                <w:szCs w:val="22"/>
              </w:rPr>
              <w:t>.</w:t>
            </w:r>
          </w:p>
          <w:p w14:paraId="429002C9" w14:textId="77777777" w:rsidR="00DD2B4B" w:rsidRDefault="00DD2B4B" w:rsidP="008B3CC9">
            <w:pPr>
              <w:jc w:val="center"/>
              <w:rPr>
                <w:rFonts w:ascii="Calibri" w:hAnsi="Calibri" w:cs="Calibri"/>
                <w:b/>
                <w:sz w:val="22"/>
                <w:szCs w:val="22"/>
              </w:rPr>
            </w:pPr>
          </w:p>
          <w:p w14:paraId="29C7A9CB" w14:textId="77777777" w:rsidR="00DD2B4B" w:rsidRDefault="00DD2B4B" w:rsidP="008B3CC9">
            <w:pPr>
              <w:jc w:val="center"/>
              <w:rPr>
                <w:rFonts w:ascii="Calibri" w:hAnsi="Calibri" w:cs="Calibri"/>
                <w:b/>
                <w:sz w:val="22"/>
                <w:szCs w:val="22"/>
              </w:rPr>
            </w:pPr>
          </w:p>
          <w:p w14:paraId="6BC9A33D" w14:textId="77777777" w:rsidR="00DD2B4B" w:rsidRDefault="00DD2B4B" w:rsidP="008B3CC9">
            <w:pPr>
              <w:jc w:val="center"/>
              <w:rPr>
                <w:rFonts w:ascii="Calibri" w:hAnsi="Calibri" w:cs="Calibri"/>
                <w:b/>
                <w:sz w:val="22"/>
                <w:szCs w:val="22"/>
              </w:rPr>
            </w:pPr>
          </w:p>
        </w:tc>
        <w:tc>
          <w:tcPr>
            <w:tcW w:w="1792" w:type="dxa"/>
            <w:tcBorders>
              <w:top w:val="single" w:sz="4" w:space="0" w:color="auto"/>
              <w:left w:val="double" w:sz="4" w:space="0" w:color="auto"/>
              <w:bottom w:val="single" w:sz="4" w:space="0" w:color="auto"/>
            </w:tcBorders>
          </w:tcPr>
          <w:p w14:paraId="31885AD7" w14:textId="77777777" w:rsidR="00DD2B4B" w:rsidRDefault="00537E85">
            <w:pPr>
              <w:rPr>
                <w:rFonts w:ascii="Calibri" w:hAnsi="Calibri" w:cs="Calibri"/>
                <w:b/>
                <w:sz w:val="22"/>
                <w:szCs w:val="22"/>
              </w:rPr>
            </w:pPr>
            <w:r>
              <w:rPr>
                <w:rFonts w:ascii="Calibri" w:hAnsi="Calibri" w:cs="Calibri"/>
                <w:b/>
                <w:sz w:val="22"/>
                <w:szCs w:val="22"/>
              </w:rPr>
              <w:t>Mongeovo promítání</w:t>
            </w:r>
            <w:r w:rsidR="00702C44">
              <w:rPr>
                <w:rFonts w:ascii="Calibri" w:hAnsi="Calibri" w:cs="Calibri"/>
                <w:b/>
                <w:sz w:val="22"/>
                <w:szCs w:val="22"/>
              </w:rPr>
              <w:t xml:space="preserve"> I</w:t>
            </w:r>
          </w:p>
          <w:p w14:paraId="5711B15C" w14:textId="77777777" w:rsidR="00DD2B4B" w:rsidRDefault="00DD2B4B">
            <w:pPr>
              <w:rPr>
                <w:rFonts w:ascii="Calibri" w:hAnsi="Calibri" w:cs="Calibri"/>
                <w:b/>
                <w:sz w:val="22"/>
                <w:szCs w:val="22"/>
                <w:u w:val="single"/>
              </w:rPr>
            </w:pPr>
          </w:p>
          <w:p w14:paraId="5CCE0CA8" w14:textId="77777777" w:rsidR="00DD2B4B" w:rsidRDefault="00DD2B4B">
            <w:pPr>
              <w:rPr>
                <w:rFonts w:ascii="Calibri" w:hAnsi="Calibri" w:cs="Calibri"/>
                <w:b/>
                <w:sz w:val="22"/>
                <w:szCs w:val="22"/>
              </w:rPr>
            </w:pPr>
          </w:p>
        </w:tc>
        <w:tc>
          <w:tcPr>
            <w:tcW w:w="5295" w:type="dxa"/>
            <w:tcBorders>
              <w:top w:val="single" w:sz="4" w:space="0" w:color="auto"/>
              <w:bottom w:val="single" w:sz="4" w:space="0" w:color="auto"/>
            </w:tcBorders>
          </w:tcPr>
          <w:p w14:paraId="67C87AFF" w14:textId="77777777" w:rsidR="00DD2B4B" w:rsidRDefault="00537E85" w:rsidP="00D62AC5">
            <w:pPr>
              <w:numPr>
                <w:ilvl w:val="0"/>
                <w:numId w:val="5"/>
              </w:numPr>
              <w:rPr>
                <w:rFonts w:ascii="Calibri" w:hAnsi="Calibri" w:cs="Calibri"/>
                <w:sz w:val="22"/>
                <w:szCs w:val="22"/>
              </w:rPr>
            </w:pPr>
            <w:r>
              <w:rPr>
                <w:rFonts w:ascii="Calibri" w:hAnsi="Calibri" w:cs="Calibri"/>
                <w:sz w:val="22"/>
                <w:szCs w:val="22"/>
              </w:rPr>
              <w:t>sestrojí sdružené průměty bodu, přímky, úsečky, zobrazí rovinu a vymodeluje tyto útvary v prostoru</w:t>
            </w:r>
          </w:p>
          <w:p w14:paraId="11236D0B" w14:textId="77777777" w:rsidR="00537E85" w:rsidRDefault="00537E85" w:rsidP="00D62AC5">
            <w:pPr>
              <w:numPr>
                <w:ilvl w:val="0"/>
                <w:numId w:val="5"/>
              </w:numPr>
              <w:rPr>
                <w:rFonts w:ascii="Calibri" w:hAnsi="Calibri" w:cs="Calibri"/>
                <w:sz w:val="22"/>
                <w:szCs w:val="22"/>
              </w:rPr>
            </w:pPr>
            <w:r>
              <w:rPr>
                <w:rFonts w:ascii="Calibri" w:hAnsi="Calibri" w:cs="Calibri"/>
                <w:sz w:val="22"/>
                <w:szCs w:val="22"/>
              </w:rPr>
              <w:t>sestrojí délku úsečky, odchylk</w:t>
            </w:r>
            <w:r w:rsidR="002473A0">
              <w:rPr>
                <w:rFonts w:ascii="Calibri" w:hAnsi="Calibri" w:cs="Calibri"/>
                <w:sz w:val="22"/>
                <w:szCs w:val="22"/>
              </w:rPr>
              <w:t>y</w:t>
            </w:r>
            <w:r>
              <w:rPr>
                <w:rFonts w:ascii="Calibri" w:hAnsi="Calibri" w:cs="Calibri"/>
                <w:sz w:val="22"/>
                <w:szCs w:val="22"/>
              </w:rPr>
              <w:t xml:space="preserve"> přímky a roviny od průmět</w:t>
            </w:r>
            <w:r w:rsidR="002473A0">
              <w:rPr>
                <w:rFonts w:ascii="Calibri" w:hAnsi="Calibri" w:cs="Calibri"/>
                <w:sz w:val="22"/>
                <w:szCs w:val="22"/>
              </w:rPr>
              <w:t>en</w:t>
            </w:r>
          </w:p>
          <w:p w14:paraId="171B01C3" w14:textId="77777777" w:rsidR="00537E85" w:rsidRDefault="00537E85" w:rsidP="00D62AC5">
            <w:pPr>
              <w:numPr>
                <w:ilvl w:val="0"/>
                <w:numId w:val="5"/>
              </w:numPr>
              <w:rPr>
                <w:rFonts w:ascii="Calibri" w:hAnsi="Calibri" w:cs="Calibri"/>
                <w:sz w:val="22"/>
                <w:szCs w:val="22"/>
              </w:rPr>
            </w:pPr>
            <w:r>
              <w:rPr>
                <w:rFonts w:ascii="Calibri" w:hAnsi="Calibri" w:cs="Calibri"/>
                <w:sz w:val="22"/>
                <w:szCs w:val="22"/>
              </w:rPr>
              <w:t>určí přímku a bod ležící v rovině</w:t>
            </w:r>
          </w:p>
          <w:p w14:paraId="021F4340" w14:textId="77777777" w:rsidR="00537E85" w:rsidRDefault="00537E85" w:rsidP="00D62AC5">
            <w:pPr>
              <w:numPr>
                <w:ilvl w:val="0"/>
                <w:numId w:val="5"/>
              </w:numPr>
              <w:rPr>
                <w:rFonts w:ascii="Calibri" w:hAnsi="Calibri" w:cs="Calibri"/>
                <w:sz w:val="22"/>
                <w:szCs w:val="22"/>
              </w:rPr>
            </w:pPr>
            <w:r>
              <w:rPr>
                <w:rFonts w:ascii="Calibri" w:hAnsi="Calibri" w:cs="Calibri"/>
                <w:sz w:val="22"/>
                <w:szCs w:val="22"/>
              </w:rPr>
              <w:t xml:space="preserve">zobrazí průsečnici </w:t>
            </w:r>
            <w:r w:rsidR="002473A0">
              <w:rPr>
                <w:rFonts w:ascii="Calibri" w:hAnsi="Calibri" w:cs="Calibri"/>
                <w:sz w:val="22"/>
                <w:szCs w:val="22"/>
              </w:rPr>
              <w:t>d</w:t>
            </w:r>
            <w:r>
              <w:rPr>
                <w:rFonts w:ascii="Calibri" w:hAnsi="Calibri" w:cs="Calibri"/>
                <w:sz w:val="22"/>
                <w:szCs w:val="22"/>
              </w:rPr>
              <w:t>vou rovin a průsečík přímky s rovinou</w:t>
            </w:r>
          </w:p>
          <w:p w14:paraId="0463A494" w14:textId="77777777" w:rsidR="00537E85" w:rsidRDefault="00D53946" w:rsidP="00D62AC5">
            <w:pPr>
              <w:numPr>
                <w:ilvl w:val="0"/>
                <w:numId w:val="5"/>
              </w:numPr>
              <w:rPr>
                <w:rFonts w:ascii="Calibri" w:hAnsi="Calibri" w:cs="Calibri"/>
                <w:sz w:val="22"/>
                <w:szCs w:val="22"/>
              </w:rPr>
            </w:pPr>
            <w:r>
              <w:rPr>
                <w:rFonts w:ascii="Calibri" w:hAnsi="Calibri" w:cs="Calibri"/>
                <w:sz w:val="22"/>
                <w:szCs w:val="22"/>
              </w:rPr>
              <w:t>sestrojí kolmici k rovině a rovinu kolmou přímce</w:t>
            </w:r>
          </w:p>
          <w:p w14:paraId="7DAD6954" w14:textId="77777777" w:rsidR="00D53946" w:rsidRDefault="00D53946" w:rsidP="00D62AC5">
            <w:pPr>
              <w:numPr>
                <w:ilvl w:val="0"/>
                <w:numId w:val="5"/>
              </w:numPr>
              <w:rPr>
                <w:rFonts w:ascii="Calibri" w:hAnsi="Calibri" w:cs="Calibri"/>
                <w:sz w:val="22"/>
                <w:szCs w:val="22"/>
              </w:rPr>
            </w:pPr>
            <w:r>
              <w:rPr>
                <w:rFonts w:ascii="Calibri" w:hAnsi="Calibri" w:cs="Calibri"/>
                <w:sz w:val="22"/>
                <w:szCs w:val="22"/>
              </w:rPr>
              <w:t>zobrazí útvar ležící v obecné rovině, užívá osovou afinitu</w:t>
            </w:r>
          </w:p>
          <w:p w14:paraId="00AEA8C2" w14:textId="77777777" w:rsidR="00D53946" w:rsidRDefault="00D53946" w:rsidP="00D62AC5">
            <w:pPr>
              <w:numPr>
                <w:ilvl w:val="0"/>
                <w:numId w:val="5"/>
              </w:numPr>
              <w:rPr>
                <w:rFonts w:ascii="Calibri" w:hAnsi="Calibri" w:cs="Calibri"/>
                <w:sz w:val="22"/>
                <w:szCs w:val="22"/>
              </w:rPr>
            </w:pPr>
            <w:r>
              <w:rPr>
                <w:rFonts w:ascii="Calibri" w:hAnsi="Calibri" w:cs="Calibri"/>
                <w:sz w:val="22"/>
                <w:szCs w:val="22"/>
              </w:rPr>
              <w:t>při řešení vhodných úloh využívá 3. průmětnu</w:t>
            </w:r>
          </w:p>
          <w:p w14:paraId="478CB85F" w14:textId="77777777" w:rsidR="00D53946" w:rsidRDefault="00D53946" w:rsidP="00D62AC5">
            <w:pPr>
              <w:numPr>
                <w:ilvl w:val="0"/>
                <w:numId w:val="5"/>
              </w:numPr>
              <w:rPr>
                <w:rFonts w:ascii="Calibri" w:hAnsi="Calibri" w:cs="Calibri"/>
                <w:sz w:val="22"/>
                <w:szCs w:val="22"/>
              </w:rPr>
            </w:pPr>
            <w:r>
              <w:rPr>
                <w:rFonts w:ascii="Calibri" w:hAnsi="Calibri" w:cs="Calibri"/>
                <w:sz w:val="22"/>
                <w:szCs w:val="22"/>
              </w:rPr>
              <w:t>zobrazí hran</w:t>
            </w:r>
            <w:r w:rsidR="00FB6F39">
              <w:rPr>
                <w:rFonts w:ascii="Calibri" w:hAnsi="Calibri" w:cs="Calibri"/>
                <w:sz w:val="22"/>
                <w:szCs w:val="22"/>
              </w:rPr>
              <w:t>ol a jehlan v základní poloze a </w:t>
            </w:r>
            <w:r>
              <w:rPr>
                <w:rFonts w:ascii="Calibri" w:hAnsi="Calibri" w:cs="Calibri"/>
                <w:sz w:val="22"/>
                <w:szCs w:val="22"/>
              </w:rPr>
              <w:t>jednoduché hranaté těleso v prostoru</w:t>
            </w:r>
          </w:p>
          <w:p w14:paraId="7C8A008E" w14:textId="77777777" w:rsidR="00D53946" w:rsidRDefault="00D53946" w:rsidP="00D62AC5">
            <w:pPr>
              <w:numPr>
                <w:ilvl w:val="0"/>
                <w:numId w:val="5"/>
              </w:numPr>
              <w:rPr>
                <w:rFonts w:ascii="Calibri" w:hAnsi="Calibri" w:cs="Calibri"/>
                <w:sz w:val="22"/>
                <w:szCs w:val="22"/>
              </w:rPr>
            </w:pPr>
            <w:r>
              <w:rPr>
                <w:rFonts w:ascii="Calibri" w:hAnsi="Calibri" w:cs="Calibri"/>
                <w:sz w:val="22"/>
                <w:szCs w:val="22"/>
              </w:rPr>
              <w:t>sestrojí řez hranolu a jehlanu rovinou a průnik přímky s hranolem a jehlanem</w:t>
            </w:r>
          </w:p>
          <w:p w14:paraId="55445067" w14:textId="77777777" w:rsidR="00D53946" w:rsidRDefault="00D53946" w:rsidP="00D62AC5">
            <w:pPr>
              <w:numPr>
                <w:ilvl w:val="0"/>
                <w:numId w:val="5"/>
              </w:numPr>
              <w:rPr>
                <w:rFonts w:ascii="Calibri" w:hAnsi="Calibri" w:cs="Calibri"/>
                <w:sz w:val="22"/>
                <w:szCs w:val="22"/>
              </w:rPr>
            </w:pPr>
            <w:r>
              <w:rPr>
                <w:rFonts w:ascii="Calibri" w:hAnsi="Calibri" w:cs="Calibri"/>
                <w:sz w:val="22"/>
                <w:szCs w:val="22"/>
              </w:rPr>
              <w:t>sestrojí síť hranolu a jehlanu</w:t>
            </w:r>
          </w:p>
        </w:tc>
        <w:tc>
          <w:tcPr>
            <w:tcW w:w="3755" w:type="dxa"/>
            <w:tcBorders>
              <w:top w:val="single" w:sz="4" w:space="0" w:color="auto"/>
              <w:bottom w:val="single" w:sz="4" w:space="0" w:color="auto"/>
            </w:tcBorders>
          </w:tcPr>
          <w:p w14:paraId="38CD7355" w14:textId="77777777" w:rsidR="0045172F" w:rsidRDefault="00D53946" w:rsidP="00A65EC7">
            <w:pPr>
              <w:numPr>
                <w:ilvl w:val="0"/>
                <w:numId w:val="6"/>
              </w:numPr>
              <w:rPr>
                <w:rFonts w:ascii="Calibri" w:hAnsi="Calibri" w:cs="Calibri"/>
                <w:sz w:val="22"/>
                <w:szCs w:val="22"/>
              </w:rPr>
            </w:pPr>
            <w:r>
              <w:rPr>
                <w:rFonts w:ascii="Calibri" w:hAnsi="Calibri" w:cs="Calibri"/>
                <w:sz w:val="22"/>
                <w:szCs w:val="22"/>
              </w:rPr>
              <w:t>pravoúhlé promítání na dvě průmětny</w:t>
            </w:r>
          </w:p>
          <w:p w14:paraId="3CCE5DA5" w14:textId="77777777" w:rsidR="00D53946" w:rsidRDefault="00D53946" w:rsidP="00A65EC7">
            <w:pPr>
              <w:numPr>
                <w:ilvl w:val="0"/>
                <w:numId w:val="6"/>
              </w:numPr>
              <w:rPr>
                <w:rFonts w:ascii="Calibri" w:hAnsi="Calibri" w:cs="Calibri"/>
                <w:sz w:val="22"/>
                <w:szCs w:val="22"/>
              </w:rPr>
            </w:pPr>
            <w:r>
              <w:rPr>
                <w:rFonts w:ascii="Calibri" w:hAnsi="Calibri" w:cs="Calibri"/>
                <w:sz w:val="22"/>
                <w:szCs w:val="22"/>
              </w:rPr>
              <w:t>stopníky přímky, stopy roviny, hlavní a spádové přímky roviny</w:t>
            </w:r>
          </w:p>
          <w:p w14:paraId="53EB4DA5" w14:textId="77777777" w:rsidR="00D53946" w:rsidRDefault="00FB6F39" w:rsidP="00A65EC7">
            <w:pPr>
              <w:numPr>
                <w:ilvl w:val="0"/>
                <w:numId w:val="6"/>
              </w:numPr>
              <w:rPr>
                <w:rFonts w:ascii="Calibri" w:hAnsi="Calibri" w:cs="Calibri"/>
                <w:sz w:val="22"/>
                <w:szCs w:val="22"/>
              </w:rPr>
            </w:pPr>
            <w:r>
              <w:rPr>
                <w:rFonts w:ascii="Calibri" w:hAnsi="Calibri" w:cs="Calibri"/>
                <w:sz w:val="22"/>
                <w:szCs w:val="22"/>
              </w:rPr>
              <w:t>vzájemná poloha bodů, přímek a </w:t>
            </w:r>
            <w:r w:rsidR="00D53946">
              <w:rPr>
                <w:rFonts w:ascii="Calibri" w:hAnsi="Calibri" w:cs="Calibri"/>
                <w:sz w:val="22"/>
                <w:szCs w:val="22"/>
              </w:rPr>
              <w:t>rovin, kolmost přímky a roviny, vzdálenost bodu od roviny a od přímky, otáčení roviny do průmětny</w:t>
            </w:r>
          </w:p>
          <w:p w14:paraId="050E9075" w14:textId="77777777" w:rsidR="00D53946" w:rsidRDefault="00D53946" w:rsidP="00A65EC7">
            <w:pPr>
              <w:numPr>
                <w:ilvl w:val="0"/>
                <w:numId w:val="6"/>
              </w:numPr>
              <w:rPr>
                <w:rFonts w:ascii="Calibri" w:hAnsi="Calibri" w:cs="Calibri"/>
                <w:sz w:val="22"/>
                <w:szCs w:val="22"/>
              </w:rPr>
            </w:pPr>
            <w:r>
              <w:rPr>
                <w:rFonts w:ascii="Calibri" w:hAnsi="Calibri" w:cs="Calibri"/>
                <w:sz w:val="22"/>
                <w:szCs w:val="22"/>
              </w:rPr>
              <w:t>konstrukční úlohy</w:t>
            </w:r>
          </w:p>
        </w:tc>
        <w:tc>
          <w:tcPr>
            <w:tcW w:w="3659" w:type="dxa"/>
            <w:tcBorders>
              <w:top w:val="single" w:sz="4" w:space="0" w:color="auto"/>
              <w:bottom w:val="single" w:sz="4" w:space="0" w:color="auto"/>
            </w:tcBorders>
          </w:tcPr>
          <w:p w14:paraId="1AC87FFE" w14:textId="77777777" w:rsidR="007E391C" w:rsidRDefault="00DA6F2A" w:rsidP="00DA6F2A">
            <w:pPr>
              <w:numPr>
                <w:ilvl w:val="0"/>
                <w:numId w:val="6"/>
              </w:numPr>
              <w:rPr>
                <w:rFonts w:ascii="Calibri" w:hAnsi="Calibri" w:cs="Calibri"/>
                <w:sz w:val="22"/>
                <w:szCs w:val="22"/>
              </w:rPr>
            </w:pPr>
            <w:r>
              <w:rPr>
                <w:rFonts w:ascii="Calibri" w:hAnsi="Calibri" w:cs="Calibri"/>
                <w:sz w:val="22"/>
                <w:szCs w:val="22"/>
              </w:rPr>
              <w:t>vyrobení papírového modelu hranolu</w:t>
            </w:r>
          </w:p>
        </w:tc>
      </w:tr>
      <w:tr w:rsidR="001E6289" w14:paraId="1383F015" w14:textId="77777777" w:rsidTr="00FB6F39">
        <w:trPr>
          <w:jc w:val="center"/>
        </w:trPr>
        <w:tc>
          <w:tcPr>
            <w:tcW w:w="727" w:type="dxa"/>
            <w:tcBorders>
              <w:top w:val="single" w:sz="4" w:space="0" w:color="auto"/>
              <w:bottom w:val="single" w:sz="4" w:space="0" w:color="auto"/>
              <w:right w:val="double" w:sz="4" w:space="0" w:color="auto"/>
            </w:tcBorders>
          </w:tcPr>
          <w:p w14:paraId="57E59571" w14:textId="77777777" w:rsidR="00DD2B4B" w:rsidRDefault="00A06168" w:rsidP="008B3CC9">
            <w:pPr>
              <w:jc w:val="center"/>
              <w:rPr>
                <w:rFonts w:ascii="Calibri" w:hAnsi="Calibri" w:cs="Calibri"/>
                <w:b/>
                <w:sz w:val="22"/>
                <w:szCs w:val="22"/>
              </w:rPr>
            </w:pPr>
            <w:r>
              <w:rPr>
                <w:rFonts w:ascii="Calibri" w:hAnsi="Calibri" w:cs="Calibri"/>
                <w:b/>
                <w:sz w:val="22"/>
                <w:szCs w:val="22"/>
              </w:rPr>
              <w:t>4</w:t>
            </w:r>
            <w:r w:rsidR="00DD2B4B">
              <w:rPr>
                <w:rFonts w:ascii="Calibri" w:hAnsi="Calibri" w:cs="Calibri"/>
                <w:b/>
                <w:sz w:val="22"/>
                <w:szCs w:val="22"/>
              </w:rPr>
              <w:t>.</w:t>
            </w:r>
          </w:p>
        </w:tc>
        <w:tc>
          <w:tcPr>
            <w:tcW w:w="1792" w:type="dxa"/>
            <w:tcBorders>
              <w:top w:val="single" w:sz="4" w:space="0" w:color="auto"/>
              <w:left w:val="double" w:sz="4" w:space="0" w:color="auto"/>
              <w:bottom w:val="single" w:sz="4" w:space="0" w:color="auto"/>
            </w:tcBorders>
          </w:tcPr>
          <w:p w14:paraId="1DA2EF10" w14:textId="77777777" w:rsidR="00DD2B4B" w:rsidRDefault="00D53946">
            <w:pPr>
              <w:rPr>
                <w:rFonts w:ascii="Calibri" w:hAnsi="Calibri" w:cs="Calibri"/>
                <w:b/>
                <w:sz w:val="22"/>
                <w:szCs w:val="22"/>
              </w:rPr>
            </w:pPr>
            <w:r>
              <w:rPr>
                <w:rFonts w:ascii="Calibri" w:hAnsi="Calibri" w:cs="Calibri"/>
                <w:b/>
                <w:sz w:val="22"/>
                <w:szCs w:val="22"/>
              </w:rPr>
              <w:t>Kuželosečky</w:t>
            </w:r>
          </w:p>
        </w:tc>
        <w:tc>
          <w:tcPr>
            <w:tcW w:w="5295" w:type="dxa"/>
            <w:tcBorders>
              <w:top w:val="single" w:sz="4" w:space="0" w:color="auto"/>
              <w:bottom w:val="single" w:sz="4" w:space="0" w:color="auto"/>
            </w:tcBorders>
          </w:tcPr>
          <w:p w14:paraId="0EB9F894" w14:textId="77777777" w:rsidR="006B35E3" w:rsidRDefault="00C253CF" w:rsidP="007369E1">
            <w:pPr>
              <w:numPr>
                <w:ilvl w:val="0"/>
                <w:numId w:val="5"/>
              </w:numPr>
              <w:rPr>
                <w:rFonts w:ascii="Calibri" w:hAnsi="Calibri" w:cs="Calibri"/>
                <w:sz w:val="22"/>
                <w:szCs w:val="22"/>
              </w:rPr>
            </w:pPr>
            <w:r>
              <w:rPr>
                <w:rFonts w:ascii="Calibri" w:hAnsi="Calibri" w:cs="Calibri"/>
                <w:sz w:val="22"/>
                <w:szCs w:val="22"/>
              </w:rPr>
              <w:t>chápe ohniskové definice kuželoseček a využívá je při bodové konstrukci kuželoseček, sestrojí kuželosečku z daných prvků</w:t>
            </w:r>
          </w:p>
          <w:p w14:paraId="0F820F59" w14:textId="77777777" w:rsidR="00C253CF" w:rsidRDefault="00C253CF" w:rsidP="007369E1">
            <w:pPr>
              <w:numPr>
                <w:ilvl w:val="0"/>
                <w:numId w:val="5"/>
              </w:numPr>
              <w:rPr>
                <w:rFonts w:ascii="Calibri" w:hAnsi="Calibri" w:cs="Calibri"/>
                <w:sz w:val="22"/>
                <w:szCs w:val="22"/>
              </w:rPr>
            </w:pPr>
            <w:r>
              <w:rPr>
                <w:rFonts w:ascii="Calibri" w:hAnsi="Calibri" w:cs="Calibri"/>
                <w:sz w:val="22"/>
                <w:szCs w:val="22"/>
              </w:rPr>
              <w:t>sestrojí tečnu kuželosečky v daném bodě kuželosečky</w:t>
            </w:r>
          </w:p>
          <w:p w14:paraId="0B938B0C" w14:textId="77777777" w:rsidR="00C253CF" w:rsidRDefault="00C253CF" w:rsidP="007369E1">
            <w:pPr>
              <w:numPr>
                <w:ilvl w:val="0"/>
                <w:numId w:val="5"/>
              </w:numPr>
              <w:rPr>
                <w:rFonts w:ascii="Calibri" w:hAnsi="Calibri" w:cs="Calibri"/>
                <w:sz w:val="22"/>
                <w:szCs w:val="22"/>
              </w:rPr>
            </w:pPr>
            <w:r>
              <w:rPr>
                <w:rFonts w:ascii="Calibri" w:hAnsi="Calibri" w:cs="Calibri"/>
                <w:sz w:val="22"/>
                <w:szCs w:val="22"/>
              </w:rPr>
              <w:t>zná sdružené průměry elipsy, využívá Rytzovu konstrukci os elipsy</w:t>
            </w:r>
          </w:p>
          <w:p w14:paraId="364A0A4D" w14:textId="77777777" w:rsidR="00C253CF" w:rsidRDefault="00C253CF" w:rsidP="00FB6F39">
            <w:pPr>
              <w:numPr>
                <w:ilvl w:val="0"/>
                <w:numId w:val="5"/>
              </w:numPr>
              <w:rPr>
                <w:rFonts w:ascii="Calibri" w:hAnsi="Calibri" w:cs="Calibri"/>
                <w:sz w:val="22"/>
                <w:szCs w:val="22"/>
              </w:rPr>
            </w:pPr>
            <w:r>
              <w:rPr>
                <w:rFonts w:ascii="Calibri" w:hAnsi="Calibri" w:cs="Calibri"/>
                <w:sz w:val="22"/>
                <w:szCs w:val="22"/>
              </w:rPr>
              <w:t>ovládá vlastnosti vrcholové a řídící kružnice elipsy a hyperboly, vrcholové a řídící přímky paraboly a využívá je při konstrukcích kuželoseček a jejich tečen (jdoucích daným bodem, daného směru)</w:t>
            </w:r>
          </w:p>
        </w:tc>
        <w:tc>
          <w:tcPr>
            <w:tcW w:w="3755" w:type="dxa"/>
            <w:tcBorders>
              <w:top w:val="single" w:sz="4" w:space="0" w:color="auto"/>
              <w:bottom w:val="single" w:sz="4" w:space="0" w:color="auto"/>
            </w:tcBorders>
          </w:tcPr>
          <w:p w14:paraId="5179F5A0" w14:textId="77777777" w:rsidR="00DD2B4B" w:rsidRDefault="00C253CF" w:rsidP="003C6908">
            <w:pPr>
              <w:numPr>
                <w:ilvl w:val="0"/>
                <w:numId w:val="5"/>
              </w:numPr>
              <w:rPr>
                <w:rFonts w:ascii="Calibri" w:hAnsi="Calibri" w:cs="Calibri"/>
                <w:sz w:val="22"/>
                <w:szCs w:val="22"/>
              </w:rPr>
            </w:pPr>
            <w:r>
              <w:rPr>
                <w:rFonts w:ascii="Calibri" w:hAnsi="Calibri" w:cs="Calibri"/>
                <w:sz w:val="22"/>
                <w:szCs w:val="22"/>
              </w:rPr>
              <w:t>elipsa, hyperbola, parabola, základní pojmy, bodové konstrukce</w:t>
            </w:r>
          </w:p>
          <w:p w14:paraId="4ED0EA2B" w14:textId="77777777" w:rsidR="00C253CF" w:rsidRDefault="00C253CF" w:rsidP="003C6908">
            <w:pPr>
              <w:numPr>
                <w:ilvl w:val="0"/>
                <w:numId w:val="5"/>
              </w:numPr>
              <w:rPr>
                <w:rFonts w:ascii="Calibri" w:hAnsi="Calibri" w:cs="Calibri"/>
                <w:sz w:val="22"/>
                <w:szCs w:val="22"/>
              </w:rPr>
            </w:pPr>
            <w:r>
              <w:rPr>
                <w:rFonts w:ascii="Calibri" w:hAnsi="Calibri" w:cs="Calibri"/>
                <w:sz w:val="22"/>
                <w:szCs w:val="22"/>
              </w:rPr>
              <w:t>oskulační kružnice ve vrcholech, proužková konstrukce elipsy, Rytzova konstrukce os elipsy</w:t>
            </w:r>
          </w:p>
          <w:p w14:paraId="3FB454CE" w14:textId="77777777" w:rsidR="00C253CF" w:rsidRDefault="00CE02AB" w:rsidP="003C6908">
            <w:pPr>
              <w:numPr>
                <w:ilvl w:val="0"/>
                <w:numId w:val="5"/>
              </w:numPr>
              <w:rPr>
                <w:rFonts w:ascii="Calibri" w:hAnsi="Calibri" w:cs="Calibri"/>
                <w:sz w:val="22"/>
                <w:szCs w:val="22"/>
              </w:rPr>
            </w:pPr>
            <w:r>
              <w:rPr>
                <w:rFonts w:ascii="Calibri" w:hAnsi="Calibri" w:cs="Calibri"/>
                <w:sz w:val="22"/>
                <w:szCs w:val="22"/>
              </w:rPr>
              <w:t>tečna kuželosečky</w:t>
            </w:r>
          </w:p>
          <w:p w14:paraId="04262CDE" w14:textId="77777777" w:rsidR="00CE02AB" w:rsidRDefault="00CE02AB" w:rsidP="003C6908">
            <w:pPr>
              <w:numPr>
                <w:ilvl w:val="0"/>
                <w:numId w:val="5"/>
              </w:numPr>
              <w:rPr>
                <w:rFonts w:ascii="Calibri" w:hAnsi="Calibri" w:cs="Calibri"/>
                <w:sz w:val="22"/>
                <w:szCs w:val="22"/>
              </w:rPr>
            </w:pPr>
            <w:r>
              <w:rPr>
                <w:rFonts w:ascii="Calibri" w:hAnsi="Calibri" w:cs="Calibri"/>
                <w:sz w:val="22"/>
                <w:szCs w:val="22"/>
              </w:rPr>
              <w:t>vrcholová a řídící kružnice elipsy a hyperboly, vrcholová a řídící přímka paraboly</w:t>
            </w:r>
          </w:p>
          <w:p w14:paraId="479405CF" w14:textId="77777777" w:rsidR="00702C44" w:rsidRDefault="00702C44" w:rsidP="00702C44">
            <w:pPr>
              <w:numPr>
                <w:ilvl w:val="0"/>
                <w:numId w:val="5"/>
              </w:numPr>
              <w:rPr>
                <w:rFonts w:ascii="Calibri" w:hAnsi="Calibri" w:cs="Calibri"/>
                <w:sz w:val="22"/>
                <w:szCs w:val="22"/>
              </w:rPr>
            </w:pPr>
            <w:r>
              <w:rPr>
                <w:rFonts w:ascii="Calibri" w:hAnsi="Calibri" w:cs="Calibri"/>
                <w:sz w:val="22"/>
                <w:szCs w:val="22"/>
              </w:rPr>
              <w:t>konstrukce tečen kuželoseček</w:t>
            </w:r>
          </w:p>
        </w:tc>
        <w:tc>
          <w:tcPr>
            <w:tcW w:w="3659" w:type="dxa"/>
            <w:tcBorders>
              <w:top w:val="single" w:sz="4" w:space="0" w:color="auto"/>
              <w:bottom w:val="single" w:sz="4" w:space="0" w:color="auto"/>
            </w:tcBorders>
          </w:tcPr>
          <w:p w14:paraId="14AFA2C7" w14:textId="77777777" w:rsidR="00DD2B4B" w:rsidRDefault="00702C44" w:rsidP="00702C44">
            <w:pPr>
              <w:numPr>
                <w:ilvl w:val="0"/>
                <w:numId w:val="5"/>
              </w:numPr>
              <w:rPr>
                <w:rFonts w:ascii="Calibri" w:hAnsi="Calibri" w:cs="Calibri"/>
                <w:sz w:val="22"/>
                <w:szCs w:val="22"/>
              </w:rPr>
            </w:pPr>
            <w:r>
              <w:rPr>
                <w:rFonts w:ascii="Calibri" w:hAnsi="Calibri" w:cs="Calibri"/>
                <w:sz w:val="22"/>
                <w:szCs w:val="22"/>
              </w:rPr>
              <w:t xml:space="preserve">zahradnická konstrukce elipsy </w:t>
            </w:r>
          </w:p>
          <w:p w14:paraId="31047832" w14:textId="77777777" w:rsidR="00702C44" w:rsidRDefault="00702C44" w:rsidP="00702C44">
            <w:pPr>
              <w:numPr>
                <w:ilvl w:val="0"/>
                <w:numId w:val="5"/>
              </w:numPr>
              <w:rPr>
                <w:rFonts w:ascii="Calibri" w:hAnsi="Calibri" w:cs="Calibri"/>
                <w:sz w:val="22"/>
                <w:szCs w:val="22"/>
              </w:rPr>
            </w:pPr>
            <w:r>
              <w:rPr>
                <w:rFonts w:ascii="Calibri" w:hAnsi="Calibri" w:cs="Calibri"/>
                <w:sz w:val="22"/>
                <w:szCs w:val="22"/>
              </w:rPr>
              <w:t>příklady z praxe (předměty, které mají tvar kuželoseček apod.)</w:t>
            </w:r>
          </w:p>
        </w:tc>
      </w:tr>
      <w:tr w:rsidR="001E6289" w14:paraId="25BC5E01" w14:textId="77777777" w:rsidTr="00FB6F39">
        <w:trPr>
          <w:jc w:val="center"/>
        </w:trPr>
        <w:tc>
          <w:tcPr>
            <w:tcW w:w="727" w:type="dxa"/>
            <w:tcBorders>
              <w:top w:val="single" w:sz="4" w:space="0" w:color="auto"/>
              <w:bottom w:val="single" w:sz="4" w:space="0" w:color="auto"/>
              <w:right w:val="double" w:sz="4" w:space="0" w:color="auto"/>
            </w:tcBorders>
          </w:tcPr>
          <w:p w14:paraId="479E07E8" w14:textId="77777777" w:rsidR="00DD2B4B" w:rsidRDefault="001E6289" w:rsidP="008B3CC9">
            <w:pPr>
              <w:jc w:val="center"/>
              <w:rPr>
                <w:rFonts w:ascii="Calibri" w:hAnsi="Calibri" w:cs="Calibri"/>
                <w:b/>
                <w:sz w:val="22"/>
                <w:szCs w:val="22"/>
              </w:rPr>
            </w:pPr>
            <w:r>
              <w:rPr>
                <w:rFonts w:ascii="Calibri" w:hAnsi="Calibri" w:cs="Calibri"/>
                <w:b/>
                <w:sz w:val="22"/>
                <w:szCs w:val="22"/>
              </w:rPr>
              <w:t>4</w:t>
            </w:r>
            <w:r w:rsidR="00DD2B4B">
              <w:rPr>
                <w:rFonts w:ascii="Calibri" w:hAnsi="Calibri" w:cs="Calibri"/>
                <w:b/>
                <w:sz w:val="22"/>
                <w:szCs w:val="22"/>
              </w:rPr>
              <w:t>.</w:t>
            </w:r>
          </w:p>
        </w:tc>
        <w:tc>
          <w:tcPr>
            <w:tcW w:w="1792" w:type="dxa"/>
            <w:tcBorders>
              <w:top w:val="single" w:sz="4" w:space="0" w:color="auto"/>
              <w:left w:val="double" w:sz="4" w:space="0" w:color="auto"/>
              <w:bottom w:val="single" w:sz="4" w:space="0" w:color="auto"/>
            </w:tcBorders>
          </w:tcPr>
          <w:p w14:paraId="14A2248D" w14:textId="45E31E5C" w:rsidR="00DD2B4B" w:rsidRDefault="00702C44" w:rsidP="00702C44">
            <w:pPr>
              <w:rPr>
                <w:rFonts w:ascii="Calibri" w:hAnsi="Calibri" w:cs="Calibri"/>
                <w:b/>
                <w:sz w:val="22"/>
                <w:szCs w:val="22"/>
              </w:rPr>
            </w:pPr>
            <w:r>
              <w:rPr>
                <w:rFonts w:ascii="Calibri" w:hAnsi="Calibri" w:cs="Calibri"/>
                <w:b/>
                <w:sz w:val="22"/>
                <w:szCs w:val="22"/>
              </w:rPr>
              <w:t>Mongeovo promítání II</w:t>
            </w:r>
          </w:p>
        </w:tc>
        <w:tc>
          <w:tcPr>
            <w:tcW w:w="5295" w:type="dxa"/>
            <w:tcBorders>
              <w:top w:val="single" w:sz="4" w:space="0" w:color="auto"/>
              <w:bottom w:val="single" w:sz="4" w:space="0" w:color="auto"/>
            </w:tcBorders>
          </w:tcPr>
          <w:p w14:paraId="2B6103D3" w14:textId="77777777" w:rsidR="00DD2B4B" w:rsidRDefault="00702C44" w:rsidP="008B3CC9">
            <w:pPr>
              <w:numPr>
                <w:ilvl w:val="0"/>
                <w:numId w:val="7"/>
              </w:numPr>
              <w:rPr>
                <w:rFonts w:ascii="Calibri" w:hAnsi="Calibri" w:cs="Calibri"/>
                <w:sz w:val="22"/>
                <w:szCs w:val="22"/>
              </w:rPr>
            </w:pPr>
            <w:r>
              <w:rPr>
                <w:rFonts w:ascii="Calibri" w:hAnsi="Calibri" w:cs="Calibri"/>
                <w:sz w:val="22"/>
                <w:szCs w:val="22"/>
              </w:rPr>
              <w:t>sestrojí sdružené průměty kružnice</w:t>
            </w:r>
          </w:p>
          <w:p w14:paraId="43DC7DE2" w14:textId="77777777" w:rsidR="00702C44" w:rsidRDefault="00702C44" w:rsidP="008B3CC9">
            <w:pPr>
              <w:numPr>
                <w:ilvl w:val="0"/>
                <w:numId w:val="7"/>
              </w:numPr>
              <w:rPr>
                <w:rFonts w:ascii="Calibri" w:hAnsi="Calibri" w:cs="Calibri"/>
                <w:sz w:val="22"/>
                <w:szCs w:val="22"/>
              </w:rPr>
            </w:pPr>
            <w:r>
              <w:rPr>
                <w:rFonts w:ascii="Calibri" w:hAnsi="Calibri" w:cs="Calibri"/>
                <w:sz w:val="22"/>
                <w:szCs w:val="22"/>
              </w:rPr>
              <w:t xml:space="preserve">zobrazí kulovou plochu (kouli), bod na kulové </w:t>
            </w:r>
            <w:r>
              <w:rPr>
                <w:rFonts w:ascii="Calibri" w:hAnsi="Calibri" w:cs="Calibri"/>
                <w:sz w:val="22"/>
                <w:szCs w:val="22"/>
              </w:rPr>
              <w:lastRenderedPageBreak/>
              <w:t>ploše a tečnou rovinu kulové plochy (koule)</w:t>
            </w:r>
          </w:p>
          <w:p w14:paraId="7CD624D5" w14:textId="77777777" w:rsidR="00702C44" w:rsidRDefault="00702C44" w:rsidP="008B3CC9">
            <w:pPr>
              <w:numPr>
                <w:ilvl w:val="0"/>
                <w:numId w:val="7"/>
              </w:numPr>
              <w:rPr>
                <w:rFonts w:ascii="Calibri" w:hAnsi="Calibri" w:cs="Calibri"/>
                <w:sz w:val="22"/>
                <w:szCs w:val="22"/>
              </w:rPr>
            </w:pPr>
            <w:r>
              <w:rPr>
                <w:rFonts w:ascii="Calibri" w:hAnsi="Calibri" w:cs="Calibri"/>
                <w:sz w:val="22"/>
                <w:szCs w:val="22"/>
              </w:rPr>
              <w:t>sestrojí průnik kulové plochy (koule)</w:t>
            </w:r>
            <w:r w:rsidR="003A4C6A">
              <w:rPr>
                <w:rFonts w:ascii="Calibri" w:hAnsi="Calibri" w:cs="Calibri"/>
                <w:sz w:val="22"/>
                <w:szCs w:val="22"/>
              </w:rPr>
              <w:t xml:space="preserve"> s rovinou a kulové plochy s přímkou</w:t>
            </w:r>
          </w:p>
          <w:p w14:paraId="3E500880" w14:textId="77777777" w:rsidR="003A4C6A" w:rsidRDefault="003A4C6A" w:rsidP="008B3CC9">
            <w:pPr>
              <w:numPr>
                <w:ilvl w:val="0"/>
                <w:numId w:val="7"/>
              </w:numPr>
              <w:rPr>
                <w:rFonts w:ascii="Calibri" w:hAnsi="Calibri" w:cs="Calibri"/>
                <w:sz w:val="22"/>
                <w:szCs w:val="22"/>
              </w:rPr>
            </w:pPr>
            <w:r>
              <w:rPr>
                <w:rFonts w:ascii="Calibri" w:hAnsi="Calibri" w:cs="Calibri"/>
                <w:sz w:val="22"/>
                <w:szCs w:val="22"/>
              </w:rPr>
              <w:t>zobrazí rotační válec (</w:t>
            </w:r>
            <w:r w:rsidR="00FB6F39">
              <w:rPr>
                <w:rFonts w:ascii="Calibri" w:hAnsi="Calibri" w:cs="Calibri"/>
                <w:sz w:val="22"/>
                <w:szCs w:val="22"/>
              </w:rPr>
              <w:t>válcovou plochu) a </w:t>
            </w:r>
            <w:r>
              <w:rPr>
                <w:rFonts w:ascii="Calibri" w:hAnsi="Calibri" w:cs="Calibri"/>
                <w:sz w:val="22"/>
                <w:szCs w:val="22"/>
              </w:rPr>
              <w:t xml:space="preserve">rotační kužel (kuželovou plochu), bod na povrchu válce </w:t>
            </w:r>
            <w:r w:rsidR="00FB6F39">
              <w:rPr>
                <w:rFonts w:ascii="Calibri" w:hAnsi="Calibri" w:cs="Calibri"/>
                <w:sz w:val="22"/>
                <w:szCs w:val="22"/>
              </w:rPr>
              <w:t>a kužele, tečnou rovinu válce a </w:t>
            </w:r>
            <w:r>
              <w:rPr>
                <w:rFonts w:ascii="Calibri" w:hAnsi="Calibri" w:cs="Calibri"/>
                <w:sz w:val="22"/>
                <w:szCs w:val="22"/>
              </w:rPr>
              <w:t>kužele</w:t>
            </w:r>
          </w:p>
          <w:p w14:paraId="1F62D990" w14:textId="77777777" w:rsidR="003A4C6A" w:rsidRDefault="003A4C6A" w:rsidP="008B3CC9">
            <w:pPr>
              <w:numPr>
                <w:ilvl w:val="0"/>
                <w:numId w:val="7"/>
              </w:numPr>
              <w:rPr>
                <w:rFonts w:ascii="Calibri" w:hAnsi="Calibri" w:cs="Calibri"/>
                <w:sz w:val="22"/>
                <w:szCs w:val="22"/>
              </w:rPr>
            </w:pPr>
            <w:r>
              <w:rPr>
                <w:rFonts w:ascii="Calibri" w:hAnsi="Calibri" w:cs="Calibri"/>
                <w:sz w:val="22"/>
                <w:szCs w:val="22"/>
              </w:rPr>
              <w:t>sestrojí sítě válce a kužele</w:t>
            </w:r>
          </w:p>
          <w:p w14:paraId="2E413298" w14:textId="77777777" w:rsidR="003A4C6A" w:rsidRDefault="003A4C6A" w:rsidP="003A4C6A">
            <w:pPr>
              <w:numPr>
                <w:ilvl w:val="0"/>
                <w:numId w:val="7"/>
              </w:numPr>
              <w:rPr>
                <w:rFonts w:ascii="Calibri" w:hAnsi="Calibri" w:cs="Calibri"/>
                <w:sz w:val="22"/>
                <w:szCs w:val="22"/>
              </w:rPr>
            </w:pPr>
            <w:r>
              <w:rPr>
                <w:rFonts w:ascii="Calibri" w:hAnsi="Calibri" w:cs="Calibri"/>
                <w:sz w:val="22"/>
                <w:szCs w:val="22"/>
              </w:rPr>
              <w:t>sestrojí řez válce a kužele rovinou kolmou k průmětně a průnik přímky s válcovou a kuželovou plochou</w:t>
            </w:r>
          </w:p>
        </w:tc>
        <w:tc>
          <w:tcPr>
            <w:tcW w:w="3755" w:type="dxa"/>
            <w:tcBorders>
              <w:top w:val="single" w:sz="4" w:space="0" w:color="auto"/>
              <w:bottom w:val="single" w:sz="4" w:space="0" w:color="auto"/>
            </w:tcBorders>
          </w:tcPr>
          <w:p w14:paraId="163EBD6C" w14:textId="77777777" w:rsidR="00DD2B4B" w:rsidRDefault="003A4C6A" w:rsidP="00C70C5F">
            <w:pPr>
              <w:numPr>
                <w:ilvl w:val="0"/>
                <w:numId w:val="5"/>
              </w:numPr>
              <w:rPr>
                <w:rFonts w:ascii="Calibri" w:hAnsi="Calibri" w:cs="Calibri"/>
                <w:sz w:val="22"/>
                <w:szCs w:val="22"/>
              </w:rPr>
            </w:pPr>
            <w:r>
              <w:rPr>
                <w:rFonts w:ascii="Calibri" w:hAnsi="Calibri" w:cs="Calibri"/>
                <w:sz w:val="22"/>
                <w:szCs w:val="22"/>
              </w:rPr>
              <w:lastRenderedPageBreak/>
              <w:t>průmět kružnice</w:t>
            </w:r>
          </w:p>
          <w:p w14:paraId="7FF5A7A8" w14:textId="77777777" w:rsidR="003A4C6A" w:rsidRDefault="003A4C6A" w:rsidP="00C70C5F">
            <w:pPr>
              <w:numPr>
                <w:ilvl w:val="0"/>
                <w:numId w:val="5"/>
              </w:numPr>
              <w:rPr>
                <w:rFonts w:ascii="Calibri" w:hAnsi="Calibri" w:cs="Calibri"/>
                <w:sz w:val="22"/>
                <w:szCs w:val="22"/>
              </w:rPr>
            </w:pPr>
            <w:r>
              <w:rPr>
                <w:rFonts w:ascii="Calibri" w:hAnsi="Calibri" w:cs="Calibri"/>
                <w:sz w:val="22"/>
                <w:szCs w:val="22"/>
              </w:rPr>
              <w:t>průmět kulové plochy, koule</w:t>
            </w:r>
          </w:p>
          <w:p w14:paraId="0E2DC68E" w14:textId="77777777" w:rsidR="003A4C6A" w:rsidRDefault="003A4C6A" w:rsidP="00C70C5F">
            <w:pPr>
              <w:numPr>
                <w:ilvl w:val="0"/>
                <w:numId w:val="5"/>
              </w:numPr>
              <w:rPr>
                <w:rFonts w:ascii="Calibri" w:hAnsi="Calibri" w:cs="Calibri"/>
                <w:sz w:val="22"/>
                <w:szCs w:val="22"/>
              </w:rPr>
            </w:pPr>
            <w:r>
              <w:rPr>
                <w:rFonts w:ascii="Calibri" w:hAnsi="Calibri" w:cs="Calibri"/>
                <w:sz w:val="22"/>
                <w:szCs w:val="22"/>
              </w:rPr>
              <w:lastRenderedPageBreak/>
              <w:t>konstrukční úlohy</w:t>
            </w:r>
            <w:r w:rsidR="00DA6F2A">
              <w:rPr>
                <w:rFonts w:ascii="Calibri" w:hAnsi="Calibri" w:cs="Calibri"/>
                <w:sz w:val="22"/>
                <w:szCs w:val="22"/>
              </w:rPr>
              <w:t xml:space="preserve"> – kulová plocha, válec, kužel</w:t>
            </w:r>
          </w:p>
          <w:p w14:paraId="0D26E611" w14:textId="77777777" w:rsidR="003A4C6A" w:rsidRDefault="003A4C6A" w:rsidP="00C70C5F">
            <w:pPr>
              <w:numPr>
                <w:ilvl w:val="0"/>
                <w:numId w:val="5"/>
              </w:numPr>
              <w:rPr>
                <w:rFonts w:ascii="Calibri" w:hAnsi="Calibri" w:cs="Calibri"/>
                <w:sz w:val="22"/>
                <w:szCs w:val="22"/>
              </w:rPr>
            </w:pPr>
            <w:r>
              <w:rPr>
                <w:rFonts w:ascii="Calibri" w:hAnsi="Calibri" w:cs="Calibri"/>
                <w:sz w:val="22"/>
                <w:szCs w:val="22"/>
              </w:rPr>
              <w:t>klasifikace rovinných řezů na kuželové ploše</w:t>
            </w:r>
          </w:p>
          <w:p w14:paraId="2854E1A9" w14:textId="77777777" w:rsidR="003A4C6A" w:rsidRDefault="003A4C6A" w:rsidP="00C70C5F">
            <w:pPr>
              <w:numPr>
                <w:ilvl w:val="0"/>
                <w:numId w:val="5"/>
              </w:numPr>
              <w:rPr>
                <w:rFonts w:ascii="Calibri" w:hAnsi="Calibri" w:cs="Calibri"/>
                <w:sz w:val="22"/>
                <w:szCs w:val="22"/>
              </w:rPr>
            </w:pPr>
            <w:r>
              <w:rPr>
                <w:rFonts w:ascii="Calibri" w:hAnsi="Calibri" w:cs="Calibri"/>
                <w:sz w:val="22"/>
                <w:szCs w:val="22"/>
              </w:rPr>
              <w:t>věty Quételetovy-Dandelinovy</w:t>
            </w:r>
          </w:p>
          <w:p w14:paraId="5B61CECF" w14:textId="77777777" w:rsidR="00DA6F2A" w:rsidRDefault="00DA6F2A" w:rsidP="00C70C5F">
            <w:pPr>
              <w:numPr>
                <w:ilvl w:val="0"/>
                <w:numId w:val="5"/>
              </w:numPr>
              <w:rPr>
                <w:rFonts w:ascii="Calibri" w:hAnsi="Calibri" w:cs="Calibri"/>
                <w:sz w:val="22"/>
                <w:szCs w:val="22"/>
              </w:rPr>
            </w:pPr>
            <w:r>
              <w:rPr>
                <w:rFonts w:ascii="Calibri" w:hAnsi="Calibri" w:cs="Calibri"/>
                <w:sz w:val="22"/>
                <w:szCs w:val="22"/>
              </w:rPr>
              <w:t>konstrukční úlohy – průniky s přímkou, řezy</w:t>
            </w:r>
            <w:r w:rsidR="00166CEF">
              <w:rPr>
                <w:rFonts w:ascii="Calibri" w:hAnsi="Calibri" w:cs="Calibri"/>
                <w:sz w:val="22"/>
                <w:szCs w:val="22"/>
              </w:rPr>
              <w:t>, sítě</w:t>
            </w:r>
          </w:p>
        </w:tc>
        <w:tc>
          <w:tcPr>
            <w:tcW w:w="3659" w:type="dxa"/>
            <w:tcBorders>
              <w:top w:val="single" w:sz="4" w:space="0" w:color="auto"/>
              <w:bottom w:val="single" w:sz="4" w:space="0" w:color="auto"/>
            </w:tcBorders>
          </w:tcPr>
          <w:p w14:paraId="5247C0CD" w14:textId="77777777" w:rsidR="00DD2B4B" w:rsidRDefault="00DA6F2A" w:rsidP="003A4C6A">
            <w:pPr>
              <w:numPr>
                <w:ilvl w:val="0"/>
                <w:numId w:val="5"/>
              </w:numPr>
              <w:rPr>
                <w:rFonts w:ascii="Calibri" w:hAnsi="Calibri" w:cs="Calibri"/>
                <w:sz w:val="22"/>
                <w:szCs w:val="22"/>
              </w:rPr>
            </w:pPr>
            <w:r>
              <w:rPr>
                <w:rFonts w:ascii="Calibri" w:hAnsi="Calibri" w:cs="Calibri"/>
                <w:sz w:val="22"/>
                <w:szCs w:val="22"/>
              </w:rPr>
              <w:lastRenderedPageBreak/>
              <w:t>příklady z praxe</w:t>
            </w:r>
          </w:p>
        </w:tc>
      </w:tr>
    </w:tbl>
    <w:p w14:paraId="466F048F" w14:textId="77777777" w:rsidR="0086196D" w:rsidRDefault="0086196D" w:rsidP="0021346B">
      <w:pPr>
        <w:rPr>
          <w:rFonts w:ascii="Calibri" w:hAnsi="Calibri" w:cs="Calibri"/>
          <w:b/>
        </w:rPr>
      </w:pPr>
    </w:p>
    <w:sectPr w:rsidR="0086196D" w:rsidSect="00C81607">
      <w:headerReference w:type="default" r:id="rId13"/>
      <w:footerReference w:type="default" r:id="rId14"/>
      <w:pgSz w:w="16838" w:h="11906" w:orient="landscape" w:code="9"/>
      <w:pgMar w:top="1021" w:right="136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6BAF" w14:textId="77777777" w:rsidR="00DD6E6F" w:rsidRDefault="00DD6E6F">
      <w:r>
        <w:separator/>
      </w:r>
    </w:p>
  </w:endnote>
  <w:endnote w:type="continuationSeparator" w:id="0">
    <w:p w14:paraId="71B04E49" w14:textId="77777777" w:rsidR="00DD6E6F" w:rsidRDefault="00DD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B25E" w14:textId="77777777" w:rsidR="00C81607" w:rsidRDefault="00C816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5343" w14:textId="602183E9" w:rsidR="00E82E88" w:rsidRDefault="00FB6F39" w:rsidP="00C81607">
    <w:pPr>
      <w:pStyle w:val="Zpat"/>
      <w:tabs>
        <w:tab w:val="clear" w:pos="9072"/>
        <w:tab w:val="right" w:pos="9639"/>
        <w:tab w:val="right" w:pos="14175"/>
      </w:tabs>
      <w:rPr>
        <w:rFonts w:ascii="Calibri" w:hAnsi="Calibri" w:cs="Calibri"/>
      </w:rPr>
    </w:pPr>
    <w:r>
      <w:rPr>
        <w:rStyle w:val="slostrnky"/>
        <w:rFonts w:ascii="Calibri" w:hAnsi="Calibri" w:cs="Calibri"/>
        <w:b/>
      </w:rPr>
      <w:t>E.9.7</w:t>
    </w:r>
    <w:r w:rsidR="00C81607">
      <w:rPr>
        <w:rStyle w:val="slostrnky"/>
        <w:rFonts w:ascii="Calibri" w:hAnsi="Calibri" w:cs="Calibri"/>
      </w:rPr>
      <w:tab/>
    </w:r>
    <w:r w:rsidR="00C81607">
      <w:rPr>
        <w:rStyle w:val="slostrnky"/>
        <w:rFonts w:ascii="Calibri" w:hAnsi="Calibri" w:cs="Calibri"/>
      </w:rPr>
      <w:tab/>
      <w:t xml:space="preserve">List </w:t>
    </w:r>
    <w:r w:rsidR="00C81607" w:rsidRPr="00C81607">
      <w:rPr>
        <w:rStyle w:val="slostrnky"/>
        <w:rFonts w:ascii="Calibri" w:hAnsi="Calibri" w:cs="Calibri"/>
      </w:rPr>
      <w:fldChar w:fldCharType="begin"/>
    </w:r>
    <w:r w:rsidR="00C81607" w:rsidRPr="00C81607">
      <w:rPr>
        <w:rStyle w:val="slostrnky"/>
        <w:rFonts w:ascii="Calibri" w:hAnsi="Calibri" w:cs="Calibri"/>
      </w:rPr>
      <w:instrText>PAGE   \* MERGEFORMAT</w:instrText>
    </w:r>
    <w:r w:rsidR="00C81607" w:rsidRPr="00C81607">
      <w:rPr>
        <w:rStyle w:val="slostrnky"/>
        <w:rFonts w:ascii="Calibri" w:hAnsi="Calibri" w:cs="Calibri"/>
      </w:rPr>
      <w:fldChar w:fldCharType="separate"/>
    </w:r>
    <w:r w:rsidR="00C81607" w:rsidRPr="00C81607">
      <w:rPr>
        <w:rStyle w:val="slostrnky"/>
        <w:rFonts w:ascii="Calibri" w:hAnsi="Calibri" w:cs="Calibri"/>
      </w:rPr>
      <w:t>1</w:t>
    </w:r>
    <w:r w:rsidR="00C81607" w:rsidRPr="00C81607">
      <w:rPr>
        <w:rStyle w:val="slostrnky"/>
        <w:rFonts w:ascii="Calibri" w:hAnsi="Calibri" w:cs="Calibri"/>
      </w:rPr>
      <w:fldChar w:fldCharType="end"/>
    </w:r>
    <w:r w:rsidR="00C81607">
      <w:rPr>
        <w:rStyle w:val="slostrnky"/>
        <w:rFonts w:ascii="Calibri" w:hAnsi="Calibri" w:cs="Calibri"/>
      </w:rPr>
      <w:t xml:space="preserve"> z </w:t>
    </w:r>
    <w:r w:rsidR="00C81607">
      <w:rPr>
        <w:rStyle w:val="slostrnky"/>
        <w:rFonts w:ascii="Calibri" w:hAnsi="Calibri" w:cs="Calibri"/>
      </w:rPr>
      <w:fldChar w:fldCharType="begin"/>
    </w:r>
    <w:r w:rsidR="00C81607">
      <w:rPr>
        <w:rStyle w:val="slostrnky"/>
        <w:rFonts w:ascii="Calibri" w:hAnsi="Calibri" w:cs="Calibri"/>
      </w:rPr>
      <w:instrText xml:space="preserve"> NUMPAGES   \* MERGEFORMAT </w:instrText>
    </w:r>
    <w:r w:rsidR="00C81607">
      <w:rPr>
        <w:rStyle w:val="slostrnky"/>
        <w:rFonts w:ascii="Calibri" w:hAnsi="Calibri" w:cs="Calibri"/>
      </w:rPr>
      <w:fldChar w:fldCharType="separate"/>
    </w:r>
    <w:r w:rsidR="00C81607">
      <w:rPr>
        <w:rStyle w:val="slostrnky"/>
        <w:rFonts w:ascii="Calibri" w:hAnsi="Calibri" w:cs="Calibri"/>
        <w:noProof/>
      </w:rPr>
      <w:t>4</w:t>
    </w:r>
    <w:r w:rsidR="00C81607">
      <w:rPr>
        <w:rStyle w:val="slostrnky"/>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FB3B" w14:textId="77777777" w:rsidR="00C81607" w:rsidRDefault="00C8160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C2A0" w14:textId="77777777" w:rsidR="00C81607" w:rsidRDefault="00C81607" w:rsidP="00C81607">
    <w:pPr>
      <w:pStyle w:val="Zpat"/>
      <w:tabs>
        <w:tab w:val="clear" w:pos="9072"/>
        <w:tab w:val="right" w:pos="14175"/>
      </w:tabs>
      <w:rPr>
        <w:rFonts w:ascii="Calibri" w:hAnsi="Calibri" w:cs="Calibri"/>
      </w:rPr>
    </w:pPr>
    <w:r>
      <w:rPr>
        <w:rStyle w:val="slostrnky"/>
        <w:rFonts w:ascii="Calibri" w:hAnsi="Calibri" w:cs="Calibri"/>
        <w:b/>
      </w:rPr>
      <w:t>E.9.7</w:t>
    </w:r>
    <w:r>
      <w:rPr>
        <w:rStyle w:val="slostrnky"/>
        <w:rFonts w:ascii="Calibri" w:hAnsi="Calibri" w:cs="Calibri"/>
      </w:rPr>
      <w:tab/>
    </w:r>
    <w:r>
      <w:rPr>
        <w:rStyle w:val="slostrnky"/>
        <w:rFonts w:ascii="Calibri" w:hAnsi="Calibri" w:cs="Calibri"/>
      </w:rPr>
      <w:tab/>
      <w:t xml:space="preserve">List </w:t>
    </w:r>
    <w:r w:rsidRPr="00C81607">
      <w:rPr>
        <w:rStyle w:val="slostrnky"/>
        <w:rFonts w:ascii="Calibri" w:hAnsi="Calibri" w:cs="Calibri"/>
      </w:rPr>
      <w:fldChar w:fldCharType="begin"/>
    </w:r>
    <w:r w:rsidRPr="00C81607">
      <w:rPr>
        <w:rStyle w:val="slostrnky"/>
        <w:rFonts w:ascii="Calibri" w:hAnsi="Calibri" w:cs="Calibri"/>
      </w:rPr>
      <w:instrText>PAGE   \* MERGEFORMAT</w:instrText>
    </w:r>
    <w:r w:rsidRPr="00C81607">
      <w:rPr>
        <w:rStyle w:val="slostrnky"/>
        <w:rFonts w:ascii="Calibri" w:hAnsi="Calibri" w:cs="Calibri"/>
      </w:rPr>
      <w:fldChar w:fldCharType="separate"/>
    </w:r>
    <w:r w:rsidRPr="00C81607">
      <w:rPr>
        <w:rStyle w:val="slostrnky"/>
        <w:rFonts w:ascii="Calibri" w:hAnsi="Calibri" w:cs="Calibri"/>
      </w:rPr>
      <w:t>1</w:t>
    </w:r>
    <w:r w:rsidRPr="00C81607">
      <w:rPr>
        <w:rStyle w:val="slostrnky"/>
        <w:rFonts w:ascii="Calibri" w:hAnsi="Calibri" w:cs="Calibri"/>
      </w:rPr>
      <w:fldChar w:fldCharType="end"/>
    </w:r>
    <w:r>
      <w:rPr>
        <w:rStyle w:val="slostrnky"/>
        <w:rFonts w:ascii="Calibri" w:hAnsi="Calibri" w:cs="Calibri"/>
      </w:rPr>
      <w:t xml:space="preserve"> z </w:t>
    </w:r>
    <w:r>
      <w:rPr>
        <w:rStyle w:val="slostrnky"/>
        <w:rFonts w:ascii="Calibri" w:hAnsi="Calibri" w:cs="Calibri"/>
      </w:rPr>
      <w:fldChar w:fldCharType="begin"/>
    </w:r>
    <w:r>
      <w:rPr>
        <w:rStyle w:val="slostrnky"/>
        <w:rFonts w:ascii="Calibri" w:hAnsi="Calibri" w:cs="Calibri"/>
      </w:rPr>
      <w:instrText xml:space="preserve"> NUMPAGES   \* MERGEFORMAT </w:instrText>
    </w:r>
    <w:r>
      <w:rPr>
        <w:rStyle w:val="slostrnky"/>
        <w:rFonts w:ascii="Calibri" w:hAnsi="Calibri" w:cs="Calibri"/>
      </w:rPr>
      <w:fldChar w:fldCharType="separate"/>
    </w:r>
    <w:r>
      <w:rPr>
        <w:rStyle w:val="slostrnky"/>
        <w:rFonts w:ascii="Calibri" w:hAnsi="Calibri" w:cs="Calibri"/>
        <w:noProof/>
      </w:rPr>
      <w:t>4</w:t>
    </w:r>
    <w:r>
      <w:rPr>
        <w:rStyle w:val="slostrnky"/>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EF89" w14:textId="77777777" w:rsidR="00DD6E6F" w:rsidRDefault="00DD6E6F">
      <w:r>
        <w:separator/>
      </w:r>
    </w:p>
  </w:footnote>
  <w:footnote w:type="continuationSeparator" w:id="0">
    <w:p w14:paraId="6C82BC38" w14:textId="77777777" w:rsidR="00DD6E6F" w:rsidRDefault="00DD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E2E7" w14:textId="77777777" w:rsidR="00C81607" w:rsidRDefault="00C816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8AD0" w14:textId="75F3EF44" w:rsidR="00FB6F39" w:rsidRDefault="00E82E88" w:rsidP="00FB6F39">
    <w:pPr>
      <w:tabs>
        <w:tab w:val="right" w:pos="9900"/>
      </w:tabs>
      <w:rPr>
        <w:rFonts w:ascii="Calibri" w:hAnsi="Calibri" w:cs="Calibri"/>
      </w:rPr>
    </w:pPr>
    <w:r>
      <w:rPr>
        <w:rFonts w:ascii="Calibri" w:hAnsi="Calibri" w:cs="Calibri"/>
      </w:rPr>
      <w:t xml:space="preserve">Volitelné předměty – příloha ŠVP                </w:t>
    </w:r>
    <w:r w:rsidR="00141032">
      <w:rPr>
        <w:rFonts w:ascii="Calibri" w:hAnsi="Calibri" w:cs="Calibri"/>
      </w:rPr>
      <w:tab/>
    </w:r>
    <w:r>
      <w:rPr>
        <w:rFonts w:ascii="Calibri" w:hAnsi="Calibri" w:cs="Calibri"/>
      </w:rPr>
      <w:t xml:space="preserve">                                               Gymnázium Velké Meziříčí</w:t>
    </w:r>
  </w:p>
  <w:p w14:paraId="6AA846D6" w14:textId="77777777" w:rsidR="00454DD0" w:rsidRDefault="00E82E88" w:rsidP="00FB6F39">
    <w:pPr>
      <w:pBdr>
        <w:bottom w:val="single" w:sz="4" w:space="1" w:color="auto"/>
      </w:pBdr>
      <w:tabs>
        <w:tab w:val="right" w:pos="9900"/>
      </w:tabs>
      <w:rPr>
        <w:rFonts w:ascii="Calibri" w:hAnsi="Calibri" w:cs="Calibri"/>
      </w:rPr>
    </w:pPr>
    <w:r>
      <w:rPr>
        <w:rFonts w:ascii="Calibri" w:hAnsi="Calibri" w:cs="Calibri"/>
      </w:rPr>
      <w:t>pro vyšší stupeň osmiletého studia a pro čtyřleté studium</w:t>
    </w:r>
  </w:p>
  <w:p w14:paraId="61EF0DC6" w14:textId="78363D3F" w:rsidR="00E82E88" w:rsidRDefault="00454DD0" w:rsidP="00FB6F39">
    <w:pPr>
      <w:pBdr>
        <w:bottom w:val="single" w:sz="4" w:space="1" w:color="auto"/>
      </w:pBdr>
      <w:tabs>
        <w:tab w:val="right" w:pos="9900"/>
      </w:tabs>
      <w:rPr>
        <w:rFonts w:ascii="Calibri" w:hAnsi="Calibri" w:cs="Calibri"/>
        <w:b/>
      </w:rPr>
    </w:pPr>
    <w:r>
      <w:rPr>
        <w:rFonts w:ascii="Calibri" w:hAnsi="Calibri" w:cs="Calibri"/>
      </w:rPr>
      <w:t>od 1. 9. 2023, školní rok 2023/2024</w:t>
    </w:r>
    <w:r w:rsidR="00FB6F39">
      <w:rPr>
        <w:rFonts w:ascii="Calibri" w:hAnsi="Calibri" w:cs="Calibri"/>
      </w:rPr>
      <w:tab/>
    </w:r>
    <w:r w:rsidR="00FB6F39">
      <w:rPr>
        <w:rFonts w:ascii="Calibri" w:hAnsi="Calibri" w:cs="Calibri"/>
        <w:b/>
      </w:rPr>
      <w:t>Deskriptivní geometrie</w:t>
    </w:r>
  </w:p>
  <w:p w14:paraId="3803B173" w14:textId="6DC056FB" w:rsidR="00C81607" w:rsidRPr="00C81607" w:rsidRDefault="00C81607" w:rsidP="00FB6F39">
    <w:pPr>
      <w:pBdr>
        <w:bottom w:val="single" w:sz="4" w:space="1" w:color="auto"/>
      </w:pBdr>
      <w:tabs>
        <w:tab w:val="right" w:pos="9900"/>
      </w:tabs>
      <w:rPr>
        <w:rFonts w:ascii="Calibri" w:hAnsi="Calibri" w:cs="Calibri"/>
        <w:bCs/>
      </w:rPr>
    </w:pPr>
    <w:r>
      <w:rPr>
        <w:rFonts w:ascii="Calibri" w:hAnsi="Calibri" w:cs="Calibri"/>
        <w:bCs/>
      </w:rPr>
      <w:t>aktualizovaný a platný od 1. 1. 2026</w:t>
    </w:r>
  </w:p>
  <w:p w14:paraId="2AF05852" w14:textId="77777777" w:rsidR="00FB6F39" w:rsidRDefault="00FB6F39">
    <w:pPr>
      <w:pStyle w:val="Zhlav"/>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34B9" w14:textId="77777777" w:rsidR="00C81607" w:rsidRDefault="00C8160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16E" w14:textId="77777777" w:rsidR="00FB6F39" w:rsidRDefault="00E82E88" w:rsidP="00FB6F39">
    <w:pPr>
      <w:tabs>
        <w:tab w:val="right" w:pos="14317"/>
      </w:tabs>
      <w:rPr>
        <w:rFonts w:ascii="Calibri" w:hAnsi="Calibri" w:cs="Calibri"/>
      </w:rPr>
    </w:pPr>
    <w:r>
      <w:rPr>
        <w:rFonts w:ascii="Calibri" w:hAnsi="Calibri" w:cs="Calibri"/>
      </w:rPr>
      <w:t>Š</w:t>
    </w:r>
    <w:r w:rsidR="00FB6F39">
      <w:rPr>
        <w:rFonts w:ascii="Calibri" w:hAnsi="Calibri" w:cs="Calibri"/>
      </w:rPr>
      <w:t>kolní vzdělávací program (ŠVP)</w:t>
    </w:r>
    <w:r>
      <w:rPr>
        <w:rFonts w:ascii="Calibri" w:hAnsi="Calibri" w:cs="Calibri"/>
      </w:rPr>
      <w:tab/>
      <w:t>Gymnázium Velké Meziříčí</w:t>
    </w:r>
  </w:p>
  <w:p w14:paraId="4A34A542" w14:textId="77777777" w:rsidR="00454DD0" w:rsidRDefault="00E82E88" w:rsidP="00FB6F39">
    <w:pPr>
      <w:tabs>
        <w:tab w:val="right" w:pos="14317"/>
      </w:tabs>
      <w:rPr>
        <w:rFonts w:ascii="Calibri" w:hAnsi="Calibri" w:cs="Calibri"/>
      </w:rPr>
    </w:pPr>
    <w:r>
      <w:rPr>
        <w:rFonts w:ascii="Calibri" w:hAnsi="Calibri" w:cs="Calibri"/>
      </w:rPr>
      <w:t>pro vyšší stupeň osmiletého studia a čtyřleté studium</w:t>
    </w:r>
  </w:p>
  <w:p w14:paraId="2AFEBC5A" w14:textId="3AF7EEAB" w:rsidR="00E82E88" w:rsidRDefault="00454DD0" w:rsidP="00FB6F39">
    <w:pPr>
      <w:tabs>
        <w:tab w:val="right" w:pos="14317"/>
      </w:tabs>
      <w:rPr>
        <w:rFonts w:ascii="Calibri" w:hAnsi="Calibri" w:cs="Calibri"/>
        <w:b/>
      </w:rPr>
    </w:pPr>
    <w:r>
      <w:rPr>
        <w:rFonts w:ascii="Calibri" w:hAnsi="Calibri" w:cs="Calibri"/>
      </w:rPr>
      <w:t>od 1. 9. 2023, školní rok 2023/2024</w:t>
    </w:r>
    <w:r w:rsidR="00FB6F39">
      <w:rPr>
        <w:rFonts w:ascii="Calibri" w:hAnsi="Calibri" w:cs="Calibri"/>
      </w:rPr>
      <w:tab/>
    </w:r>
    <w:r w:rsidR="00FB6F39">
      <w:rPr>
        <w:rFonts w:ascii="Calibri" w:hAnsi="Calibri" w:cs="Calibri"/>
        <w:b/>
      </w:rPr>
      <w:t>Deskriptivní geometrie</w:t>
    </w:r>
  </w:p>
  <w:p w14:paraId="691BDC0B" w14:textId="43AC103E" w:rsidR="00C81607" w:rsidRPr="00C81607" w:rsidRDefault="00C81607" w:rsidP="00FB6F39">
    <w:pPr>
      <w:tabs>
        <w:tab w:val="right" w:pos="14317"/>
      </w:tabs>
      <w:rPr>
        <w:rFonts w:ascii="Calibri" w:hAnsi="Calibri" w:cs="Calibri"/>
        <w:bCs/>
      </w:rPr>
    </w:pPr>
    <w:r w:rsidRPr="00C81607">
      <w:rPr>
        <w:rFonts w:ascii="Calibri" w:hAnsi="Calibri" w:cs="Calibri"/>
        <w:bCs/>
      </w:rPr>
      <w:t>aktualizovaný a platný od 1. 1. 2026</w:t>
    </w:r>
  </w:p>
  <w:p w14:paraId="098C980C" w14:textId="77777777" w:rsidR="00E82E88" w:rsidRDefault="00E82E88">
    <w:pPr>
      <w:pStyle w:val="Zhlav"/>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5C6"/>
    <w:multiLevelType w:val="hybridMultilevel"/>
    <w:tmpl w:val="BBE869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67E19"/>
    <w:multiLevelType w:val="hybridMultilevel"/>
    <w:tmpl w:val="9CE2F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391A11"/>
    <w:multiLevelType w:val="hybridMultilevel"/>
    <w:tmpl w:val="6890C468"/>
    <w:lvl w:ilvl="0" w:tplc="C8286422">
      <w:start w:val="1"/>
      <w:numFmt w:val="bullet"/>
      <w:lvlText w:val=""/>
      <w:lvlJc w:val="left"/>
      <w:pPr>
        <w:tabs>
          <w:tab w:val="num" w:pos="624"/>
        </w:tabs>
        <w:ind w:left="624" w:hanging="284"/>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 w15:restartNumberingAfterBreak="0">
    <w:nsid w:val="0CA95D75"/>
    <w:multiLevelType w:val="hybridMultilevel"/>
    <w:tmpl w:val="36B048F4"/>
    <w:lvl w:ilvl="0" w:tplc="6AA0F2D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51BD0"/>
    <w:multiLevelType w:val="hybridMultilevel"/>
    <w:tmpl w:val="4648CFD4"/>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650EE"/>
    <w:multiLevelType w:val="hybridMultilevel"/>
    <w:tmpl w:val="97DAFC80"/>
    <w:lvl w:ilvl="0" w:tplc="26248EFA">
      <w:numFmt w:val="bullet"/>
      <w:lvlText w:val="-"/>
      <w:lvlJc w:val="left"/>
      <w:pPr>
        <w:tabs>
          <w:tab w:val="num" w:pos="1770"/>
        </w:tabs>
        <w:ind w:left="1770" w:hanging="360"/>
      </w:pPr>
      <w:rPr>
        <w:rFonts w:ascii="Times New Roman" w:eastAsia="Times New Roman" w:hAnsi="Times New Roman" w:cs="Times New Roman" w:hint="default"/>
      </w:rPr>
    </w:lvl>
    <w:lvl w:ilvl="1" w:tplc="04050003">
      <w:start w:val="1"/>
      <w:numFmt w:val="bullet"/>
      <w:lvlText w:val="o"/>
      <w:lvlJc w:val="left"/>
      <w:pPr>
        <w:tabs>
          <w:tab w:val="num" w:pos="2490"/>
        </w:tabs>
        <w:ind w:left="2490" w:hanging="360"/>
      </w:pPr>
      <w:rPr>
        <w:rFonts w:ascii="Courier New" w:hAnsi="Courier New" w:cs="Courier New" w:hint="default"/>
      </w:rPr>
    </w:lvl>
    <w:lvl w:ilvl="2" w:tplc="04050005">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cs="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cs="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6" w15:restartNumberingAfterBreak="0">
    <w:nsid w:val="173A4C96"/>
    <w:multiLevelType w:val="hybridMultilevel"/>
    <w:tmpl w:val="BD6A2616"/>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A5B84"/>
    <w:multiLevelType w:val="hybridMultilevel"/>
    <w:tmpl w:val="56B24794"/>
    <w:lvl w:ilvl="0" w:tplc="0405000B">
      <w:start w:val="1"/>
      <w:numFmt w:val="bullet"/>
      <w:lvlText w:val=""/>
      <w:lvlJc w:val="left"/>
      <w:pPr>
        <w:tabs>
          <w:tab w:val="num" w:pos="1428"/>
        </w:tabs>
        <w:ind w:left="1428" w:hanging="360"/>
      </w:pPr>
      <w:rPr>
        <w:rFonts w:ascii="Wingdings" w:hAnsi="Wingding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0551298"/>
    <w:multiLevelType w:val="hybridMultilevel"/>
    <w:tmpl w:val="19BEF438"/>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65E32"/>
    <w:multiLevelType w:val="hybridMultilevel"/>
    <w:tmpl w:val="D8468456"/>
    <w:lvl w:ilvl="0" w:tplc="C8286422">
      <w:start w:val="1"/>
      <w:numFmt w:val="bullet"/>
      <w:lvlText w:val=""/>
      <w:lvlJc w:val="left"/>
      <w:pPr>
        <w:tabs>
          <w:tab w:val="num" w:pos="624"/>
        </w:tabs>
        <w:ind w:left="624" w:hanging="284"/>
      </w:pPr>
      <w:rPr>
        <w:rFonts w:ascii="Symbol" w:hAnsi="Symbol" w:hint="default"/>
      </w:rPr>
    </w:lvl>
    <w:lvl w:ilvl="1" w:tplc="04050003" w:tentative="1">
      <w:start w:val="1"/>
      <w:numFmt w:val="bullet"/>
      <w:lvlText w:val="o"/>
      <w:lvlJc w:val="left"/>
      <w:pPr>
        <w:tabs>
          <w:tab w:val="num" w:pos="1610"/>
        </w:tabs>
        <w:ind w:left="1610" w:hanging="360"/>
      </w:pPr>
      <w:rPr>
        <w:rFonts w:ascii="Courier New" w:hAnsi="Courier New" w:cs="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10" w15:restartNumberingAfterBreak="0">
    <w:nsid w:val="24DF40CB"/>
    <w:multiLevelType w:val="hybridMultilevel"/>
    <w:tmpl w:val="BB44BCBE"/>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97004"/>
    <w:multiLevelType w:val="hybridMultilevel"/>
    <w:tmpl w:val="3AFE92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7512C2EA">
      <w:start w:val="1"/>
      <w:numFmt w:val="upperLetter"/>
      <w:lvlText w:val="%3."/>
      <w:lvlJc w:val="left"/>
      <w:pPr>
        <w:tabs>
          <w:tab w:val="num" w:pos="2340"/>
        </w:tabs>
        <w:ind w:left="2340" w:hanging="360"/>
      </w:pPr>
      <w:rPr>
        <w:rFonts w:hint="default"/>
      </w:rPr>
    </w:lvl>
    <w:lvl w:ilvl="3" w:tplc="04050001">
      <w:start w:val="1"/>
      <w:numFmt w:val="bullet"/>
      <w:lvlText w:val=""/>
      <w:lvlJc w:val="left"/>
      <w:pPr>
        <w:tabs>
          <w:tab w:val="num" w:pos="720"/>
        </w:tabs>
        <w:ind w:left="72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643169"/>
    <w:multiLevelType w:val="hybridMultilevel"/>
    <w:tmpl w:val="929A9F84"/>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3" w15:restartNumberingAfterBreak="0">
    <w:nsid w:val="322338BA"/>
    <w:multiLevelType w:val="hybridMultilevel"/>
    <w:tmpl w:val="D4487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7C3E7B"/>
    <w:multiLevelType w:val="hybridMultilevel"/>
    <w:tmpl w:val="6F1053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806D5"/>
    <w:multiLevelType w:val="hybridMultilevel"/>
    <w:tmpl w:val="EE1086A6"/>
    <w:lvl w:ilvl="0" w:tplc="C8286422">
      <w:start w:val="1"/>
      <w:numFmt w:val="bullet"/>
      <w:lvlText w:val=""/>
      <w:lvlJc w:val="left"/>
      <w:pPr>
        <w:tabs>
          <w:tab w:val="num" w:pos="454"/>
        </w:tabs>
        <w:ind w:left="454" w:hanging="284"/>
      </w:pPr>
      <w:rPr>
        <w:rFonts w:ascii="Symbol" w:hAnsi="Symbol" w:hint="default"/>
      </w:rPr>
    </w:lvl>
    <w:lvl w:ilvl="1" w:tplc="D5BC3F02">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5579F"/>
    <w:multiLevelType w:val="hybridMultilevel"/>
    <w:tmpl w:val="FF6A3792"/>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496104"/>
    <w:multiLevelType w:val="hybridMultilevel"/>
    <w:tmpl w:val="E4A41528"/>
    <w:lvl w:ilvl="0" w:tplc="C8286422">
      <w:start w:val="1"/>
      <w:numFmt w:val="bullet"/>
      <w:lvlText w:val=""/>
      <w:lvlJc w:val="left"/>
      <w:pPr>
        <w:tabs>
          <w:tab w:val="num" w:pos="454"/>
        </w:tabs>
        <w:ind w:left="454" w:hanging="284"/>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AE1760"/>
    <w:multiLevelType w:val="hybridMultilevel"/>
    <w:tmpl w:val="CC6A981E"/>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982C98"/>
    <w:multiLevelType w:val="hybridMultilevel"/>
    <w:tmpl w:val="E6CCA8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462AB0"/>
    <w:multiLevelType w:val="hybridMultilevel"/>
    <w:tmpl w:val="DFAA032C"/>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8B213A"/>
    <w:multiLevelType w:val="hybridMultilevel"/>
    <w:tmpl w:val="CF64D420"/>
    <w:lvl w:ilvl="0" w:tplc="C8286422">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22" w15:restartNumberingAfterBreak="0">
    <w:nsid w:val="43072E7D"/>
    <w:multiLevelType w:val="hybridMultilevel"/>
    <w:tmpl w:val="62E2FC7A"/>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61BEB"/>
    <w:multiLevelType w:val="hybridMultilevel"/>
    <w:tmpl w:val="FA540AC4"/>
    <w:lvl w:ilvl="0" w:tplc="04050001">
      <w:start w:val="1"/>
      <w:numFmt w:val="bullet"/>
      <w:lvlText w:val=""/>
      <w:lvlJc w:val="left"/>
      <w:pPr>
        <w:ind w:left="1501" w:hanging="360"/>
      </w:pPr>
      <w:rPr>
        <w:rFonts w:ascii="Symbol" w:hAnsi="Symbol" w:hint="default"/>
      </w:rPr>
    </w:lvl>
    <w:lvl w:ilvl="1" w:tplc="FFFFFFFF" w:tentative="1">
      <w:start w:val="1"/>
      <w:numFmt w:val="bullet"/>
      <w:lvlText w:val="o"/>
      <w:lvlJc w:val="left"/>
      <w:pPr>
        <w:ind w:left="2221" w:hanging="360"/>
      </w:pPr>
      <w:rPr>
        <w:rFonts w:ascii="Courier New" w:hAnsi="Courier New" w:cs="Courier New" w:hint="default"/>
      </w:rPr>
    </w:lvl>
    <w:lvl w:ilvl="2" w:tplc="FFFFFFFF" w:tentative="1">
      <w:start w:val="1"/>
      <w:numFmt w:val="bullet"/>
      <w:lvlText w:val=""/>
      <w:lvlJc w:val="left"/>
      <w:pPr>
        <w:ind w:left="2941" w:hanging="360"/>
      </w:pPr>
      <w:rPr>
        <w:rFonts w:ascii="Wingdings" w:hAnsi="Wingdings" w:hint="default"/>
      </w:rPr>
    </w:lvl>
    <w:lvl w:ilvl="3" w:tplc="FFFFFFFF" w:tentative="1">
      <w:start w:val="1"/>
      <w:numFmt w:val="bullet"/>
      <w:lvlText w:val=""/>
      <w:lvlJc w:val="left"/>
      <w:pPr>
        <w:ind w:left="3661" w:hanging="360"/>
      </w:pPr>
      <w:rPr>
        <w:rFonts w:ascii="Symbol" w:hAnsi="Symbol" w:hint="default"/>
      </w:rPr>
    </w:lvl>
    <w:lvl w:ilvl="4" w:tplc="FFFFFFFF" w:tentative="1">
      <w:start w:val="1"/>
      <w:numFmt w:val="bullet"/>
      <w:lvlText w:val="o"/>
      <w:lvlJc w:val="left"/>
      <w:pPr>
        <w:ind w:left="4381" w:hanging="360"/>
      </w:pPr>
      <w:rPr>
        <w:rFonts w:ascii="Courier New" w:hAnsi="Courier New" w:cs="Courier New" w:hint="default"/>
      </w:rPr>
    </w:lvl>
    <w:lvl w:ilvl="5" w:tplc="FFFFFFFF" w:tentative="1">
      <w:start w:val="1"/>
      <w:numFmt w:val="bullet"/>
      <w:lvlText w:val=""/>
      <w:lvlJc w:val="left"/>
      <w:pPr>
        <w:ind w:left="5101" w:hanging="360"/>
      </w:pPr>
      <w:rPr>
        <w:rFonts w:ascii="Wingdings" w:hAnsi="Wingdings" w:hint="default"/>
      </w:rPr>
    </w:lvl>
    <w:lvl w:ilvl="6" w:tplc="FFFFFFFF" w:tentative="1">
      <w:start w:val="1"/>
      <w:numFmt w:val="bullet"/>
      <w:lvlText w:val=""/>
      <w:lvlJc w:val="left"/>
      <w:pPr>
        <w:ind w:left="5821" w:hanging="360"/>
      </w:pPr>
      <w:rPr>
        <w:rFonts w:ascii="Symbol" w:hAnsi="Symbol" w:hint="default"/>
      </w:rPr>
    </w:lvl>
    <w:lvl w:ilvl="7" w:tplc="FFFFFFFF" w:tentative="1">
      <w:start w:val="1"/>
      <w:numFmt w:val="bullet"/>
      <w:lvlText w:val="o"/>
      <w:lvlJc w:val="left"/>
      <w:pPr>
        <w:ind w:left="6541" w:hanging="360"/>
      </w:pPr>
      <w:rPr>
        <w:rFonts w:ascii="Courier New" w:hAnsi="Courier New" w:cs="Courier New" w:hint="default"/>
      </w:rPr>
    </w:lvl>
    <w:lvl w:ilvl="8" w:tplc="FFFFFFFF" w:tentative="1">
      <w:start w:val="1"/>
      <w:numFmt w:val="bullet"/>
      <w:lvlText w:val=""/>
      <w:lvlJc w:val="left"/>
      <w:pPr>
        <w:ind w:left="7261" w:hanging="360"/>
      </w:pPr>
      <w:rPr>
        <w:rFonts w:ascii="Wingdings" w:hAnsi="Wingdings" w:hint="default"/>
      </w:rPr>
    </w:lvl>
  </w:abstractNum>
  <w:abstractNum w:abstractNumId="24" w15:restartNumberingAfterBreak="0">
    <w:nsid w:val="44D73926"/>
    <w:multiLevelType w:val="hybridMultilevel"/>
    <w:tmpl w:val="43C2002A"/>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F113F2"/>
    <w:multiLevelType w:val="hybridMultilevel"/>
    <w:tmpl w:val="AC863A78"/>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92218"/>
    <w:multiLevelType w:val="hybridMultilevel"/>
    <w:tmpl w:val="1E4830D0"/>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7E6217"/>
    <w:multiLevelType w:val="hybridMultilevel"/>
    <w:tmpl w:val="90DE4076"/>
    <w:lvl w:ilvl="0" w:tplc="0405000B">
      <w:start w:val="1"/>
      <w:numFmt w:val="bullet"/>
      <w:lvlText w:val=""/>
      <w:lvlJc w:val="left"/>
      <w:pPr>
        <w:ind w:left="1501" w:hanging="360"/>
      </w:pPr>
      <w:rPr>
        <w:rFonts w:ascii="Wingdings" w:hAnsi="Wingdings" w:hint="default"/>
      </w:rPr>
    </w:lvl>
    <w:lvl w:ilvl="1" w:tplc="04050003" w:tentative="1">
      <w:start w:val="1"/>
      <w:numFmt w:val="bullet"/>
      <w:lvlText w:val="o"/>
      <w:lvlJc w:val="left"/>
      <w:pPr>
        <w:ind w:left="2221" w:hanging="360"/>
      </w:pPr>
      <w:rPr>
        <w:rFonts w:ascii="Courier New" w:hAnsi="Courier New" w:cs="Courier New" w:hint="default"/>
      </w:rPr>
    </w:lvl>
    <w:lvl w:ilvl="2" w:tplc="04050005" w:tentative="1">
      <w:start w:val="1"/>
      <w:numFmt w:val="bullet"/>
      <w:lvlText w:val=""/>
      <w:lvlJc w:val="left"/>
      <w:pPr>
        <w:ind w:left="2941" w:hanging="360"/>
      </w:pPr>
      <w:rPr>
        <w:rFonts w:ascii="Wingdings" w:hAnsi="Wingdings" w:hint="default"/>
      </w:rPr>
    </w:lvl>
    <w:lvl w:ilvl="3" w:tplc="04050001" w:tentative="1">
      <w:start w:val="1"/>
      <w:numFmt w:val="bullet"/>
      <w:lvlText w:val=""/>
      <w:lvlJc w:val="left"/>
      <w:pPr>
        <w:ind w:left="3661" w:hanging="360"/>
      </w:pPr>
      <w:rPr>
        <w:rFonts w:ascii="Symbol" w:hAnsi="Symbol" w:hint="default"/>
      </w:rPr>
    </w:lvl>
    <w:lvl w:ilvl="4" w:tplc="04050003" w:tentative="1">
      <w:start w:val="1"/>
      <w:numFmt w:val="bullet"/>
      <w:lvlText w:val="o"/>
      <w:lvlJc w:val="left"/>
      <w:pPr>
        <w:ind w:left="4381" w:hanging="360"/>
      </w:pPr>
      <w:rPr>
        <w:rFonts w:ascii="Courier New" w:hAnsi="Courier New" w:cs="Courier New" w:hint="default"/>
      </w:rPr>
    </w:lvl>
    <w:lvl w:ilvl="5" w:tplc="04050005" w:tentative="1">
      <w:start w:val="1"/>
      <w:numFmt w:val="bullet"/>
      <w:lvlText w:val=""/>
      <w:lvlJc w:val="left"/>
      <w:pPr>
        <w:ind w:left="5101" w:hanging="360"/>
      </w:pPr>
      <w:rPr>
        <w:rFonts w:ascii="Wingdings" w:hAnsi="Wingdings" w:hint="default"/>
      </w:rPr>
    </w:lvl>
    <w:lvl w:ilvl="6" w:tplc="04050001" w:tentative="1">
      <w:start w:val="1"/>
      <w:numFmt w:val="bullet"/>
      <w:lvlText w:val=""/>
      <w:lvlJc w:val="left"/>
      <w:pPr>
        <w:ind w:left="5821" w:hanging="360"/>
      </w:pPr>
      <w:rPr>
        <w:rFonts w:ascii="Symbol" w:hAnsi="Symbol" w:hint="default"/>
      </w:rPr>
    </w:lvl>
    <w:lvl w:ilvl="7" w:tplc="04050003" w:tentative="1">
      <w:start w:val="1"/>
      <w:numFmt w:val="bullet"/>
      <w:lvlText w:val="o"/>
      <w:lvlJc w:val="left"/>
      <w:pPr>
        <w:ind w:left="6541" w:hanging="360"/>
      </w:pPr>
      <w:rPr>
        <w:rFonts w:ascii="Courier New" w:hAnsi="Courier New" w:cs="Courier New" w:hint="default"/>
      </w:rPr>
    </w:lvl>
    <w:lvl w:ilvl="8" w:tplc="04050005" w:tentative="1">
      <w:start w:val="1"/>
      <w:numFmt w:val="bullet"/>
      <w:lvlText w:val=""/>
      <w:lvlJc w:val="left"/>
      <w:pPr>
        <w:ind w:left="7261" w:hanging="360"/>
      </w:pPr>
      <w:rPr>
        <w:rFonts w:ascii="Wingdings" w:hAnsi="Wingdings" w:hint="default"/>
      </w:rPr>
    </w:lvl>
  </w:abstractNum>
  <w:abstractNum w:abstractNumId="28" w15:restartNumberingAfterBreak="0">
    <w:nsid w:val="4F71576D"/>
    <w:multiLevelType w:val="hybridMultilevel"/>
    <w:tmpl w:val="8A845C8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4EFA"/>
    <w:multiLevelType w:val="hybridMultilevel"/>
    <w:tmpl w:val="1B04D9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413989"/>
    <w:multiLevelType w:val="hybridMultilevel"/>
    <w:tmpl w:val="F6108C48"/>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6733D"/>
    <w:multiLevelType w:val="hybridMultilevel"/>
    <w:tmpl w:val="8CA4F2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7270C6"/>
    <w:multiLevelType w:val="hybridMultilevel"/>
    <w:tmpl w:val="3B208D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0E11BB"/>
    <w:multiLevelType w:val="hybridMultilevel"/>
    <w:tmpl w:val="79BC87C0"/>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934756"/>
    <w:multiLevelType w:val="hybridMultilevel"/>
    <w:tmpl w:val="EE7EEE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C96897"/>
    <w:multiLevelType w:val="hybridMultilevel"/>
    <w:tmpl w:val="7DEE7A3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F027DF"/>
    <w:multiLevelType w:val="hybridMultilevel"/>
    <w:tmpl w:val="9B2C82AC"/>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2B1265"/>
    <w:multiLevelType w:val="hybridMultilevel"/>
    <w:tmpl w:val="B39ACC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120E38"/>
    <w:multiLevelType w:val="hybridMultilevel"/>
    <w:tmpl w:val="74F8D62E"/>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9" w15:restartNumberingAfterBreak="0">
    <w:nsid w:val="686C5577"/>
    <w:multiLevelType w:val="hybridMultilevel"/>
    <w:tmpl w:val="0AD29B30"/>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384275"/>
    <w:multiLevelType w:val="hybridMultilevel"/>
    <w:tmpl w:val="3D3227CC"/>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5D350E"/>
    <w:multiLevelType w:val="hybridMultilevel"/>
    <w:tmpl w:val="36E66B0E"/>
    <w:lvl w:ilvl="0" w:tplc="04050001">
      <w:start w:val="1"/>
      <w:numFmt w:val="bullet"/>
      <w:lvlText w:val=""/>
      <w:lvlJc w:val="left"/>
      <w:pPr>
        <w:tabs>
          <w:tab w:val="num" w:pos="1242"/>
        </w:tabs>
        <w:ind w:left="1242" w:hanging="360"/>
      </w:pPr>
      <w:rPr>
        <w:rFonts w:ascii="Symbol" w:hAnsi="Symbol" w:hint="default"/>
      </w:rPr>
    </w:lvl>
    <w:lvl w:ilvl="1" w:tplc="04050003" w:tentative="1">
      <w:start w:val="1"/>
      <w:numFmt w:val="bullet"/>
      <w:lvlText w:val="o"/>
      <w:lvlJc w:val="left"/>
      <w:pPr>
        <w:tabs>
          <w:tab w:val="num" w:pos="1962"/>
        </w:tabs>
        <w:ind w:left="1962" w:hanging="360"/>
      </w:pPr>
      <w:rPr>
        <w:rFonts w:ascii="Courier New" w:hAnsi="Courier New" w:cs="Courier New" w:hint="default"/>
      </w:rPr>
    </w:lvl>
    <w:lvl w:ilvl="2" w:tplc="04050005" w:tentative="1">
      <w:start w:val="1"/>
      <w:numFmt w:val="bullet"/>
      <w:lvlText w:val=""/>
      <w:lvlJc w:val="left"/>
      <w:pPr>
        <w:tabs>
          <w:tab w:val="num" w:pos="2682"/>
        </w:tabs>
        <w:ind w:left="2682" w:hanging="360"/>
      </w:pPr>
      <w:rPr>
        <w:rFonts w:ascii="Wingdings" w:hAnsi="Wingdings" w:hint="default"/>
      </w:rPr>
    </w:lvl>
    <w:lvl w:ilvl="3" w:tplc="04050001" w:tentative="1">
      <w:start w:val="1"/>
      <w:numFmt w:val="bullet"/>
      <w:lvlText w:val=""/>
      <w:lvlJc w:val="left"/>
      <w:pPr>
        <w:tabs>
          <w:tab w:val="num" w:pos="3402"/>
        </w:tabs>
        <w:ind w:left="3402" w:hanging="360"/>
      </w:pPr>
      <w:rPr>
        <w:rFonts w:ascii="Symbol" w:hAnsi="Symbol" w:hint="default"/>
      </w:rPr>
    </w:lvl>
    <w:lvl w:ilvl="4" w:tplc="04050003" w:tentative="1">
      <w:start w:val="1"/>
      <w:numFmt w:val="bullet"/>
      <w:lvlText w:val="o"/>
      <w:lvlJc w:val="left"/>
      <w:pPr>
        <w:tabs>
          <w:tab w:val="num" w:pos="4122"/>
        </w:tabs>
        <w:ind w:left="4122" w:hanging="360"/>
      </w:pPr>
      <w:rPr>
        <w:rFonts w:ascii="Courier New" w:hAnsi="Courier New" w:cs="Courier New" w:hint="default"/>
      </w:rPr>
    </w:lvl>
    <w:lvl w:ilvl="5" w:tplc="04050005" w:tentative="1">
      <w:start w:val="1"/>
      <w:numFmt w:val="bullet"/>
      <w:lvlText w:val=""/>
      <w:lvlJc w:val="left"/>
      <w:pPr>
        <w:tabs>
          <w:tab w:val="num" w:pos="4842"/>
        </w:tabs>
        <w:ind w:left="4842" w:hanging="360"/>
      </w:pPr>
      <w:rPr>
        <w:rFonts w:ascii="Wingdings" w:hAnsi="Wingdings" w:hint="default"/>
      </w:rPr>
    </w:lvl>
    <w:lvl w:ilvl="6" w:tplc="04050001" w:tentative="1">
      <w:start w:val="1"/>
      <w:numFmt w:val="bullet"/>
      <w:lvlText w:val=""/>
      <w:lvlJc w:val="left"/>
      <w:pPr>
        <w:tabs>
          <w:tab w:val="num" w:pos="5562"/>
        </w:tabs>
        <w:ind w:left="5562" w:hanging="360"/>
      </w:pPr>
      <w:rPr>
        <w:rFonts w:ascii="Symbol" w:hAnsi="Symbol" w:hint="default"/>
      </w:rPr>
    </w:lvl>
    <w:lvl w:ilvl="7" w:tplc="04050003" w:tentative="1">
      <w:start w:val="1"/>
      <w:numFmt w:val="bullet"/>
      <w:lvlText w:val="o"/>
      <w:lvlJc w:val="left"/>
      <w:pPr>
        <w:tabs>
          <w:tab w:val="num" w:pos="6282"/>
        </w:tabs>
        <w:ind w:left="6282" w:hanging="360"/>
      </w:pPr>
      <w:rPr>
        <w:rFonts w:ascii="Courier New" w:hAnsi="Courier New" w:cs="Courier New" w:hint="default"/>
      </w:rPr>
    </w:lvl>
    <w:lvl w:ilvl="8" w:tplc="04050005" w:tentative="1">
      <w:start w:val="1"/>
      <w:numFmt w:val="bullet"/>
      <w:lvlText w:val=""/>
      <w:lvlJc w:val="left"/>
      <w:pPr>
        <w:tabs>
          <w:tab w:val="num" w:pos="7002"/>
        </w:tabs>
        <w:ind w:left="7002" w:hanging="360"/>
      </w:pPr>
      <w:rPr>
        <w:rFonts w:ascii="Wingdings" w:hAnsi="Wingdings" w:hint="default"/>
      </w:rPr>
    </w:lvl>
  </w:abstractNum>
  <w:abstractNum w:abstractNumId="42" w15:restartNumberingAfterBreak="0">
    <w:nsid w:val="75D36FEE"/>
    <w:multiLevelType w:val="hybridMultilevel"/>
    <w:tmpl w:val="BE2ADFAA"/>
    <w:lvl w:ilvl="0" w:tplc="C8286422">
      <w:start w:val="1"/>
      <w:numFmt w:val="bullet"/>
      <w:lvlText w:val=""/>
      <w:lvlJc w:val="left"/>
      <w:pPr>
        <w:tabs>
          <w:tab w:val="num" w:pos="454"/>
        </w:tabs>
        <w:ind w:left="45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58348584">
    <w:abstractNumId w:val="5"/>
  </w:num>
  <w:num w:numId="2" w16cid:durableId="238252544">
    <w:abstractNumId w:val="11"/>
  </w:num>
  <w:num w:numId="3" w16cid:durableId="821195338">
    <w:abstractNumId w:val="28"/>
  </w:num>
  <w:num w:numId="4" w16cid:durableId="1604074936">
    <w:abstractNumId w:val="3"/>
  </w:num>
  <w:num w:numId="5" w16cid:durableId="1962834624">
    <w:abstractNumId w:val="15"/>
  </w:num>
  <w:num w:numId="6" w16cid:durableId="1811239843">
    <w:abstractNumId w:val="17"/>
  </w:num>
  <w:num w:numId="7" w16cid:durableId="1786387833">
    <w:abstractNumId w:val="40"/>
  </w:num>
  <w:num w:numId="8" w16cid:durableId="1626084238">
    <w:abstractNumId w:val="4"/>
  </w:num>
  <w:num w:numId="9" w16cid:durableId="1789467815">
    <w:abstractNumId w:val="35"/>
  </w:num>
  <w:num w:numId="10" w16cid:durableId="1824813021">
    <w:abstractNumId w:val="0"/>
  </w:num>
  <w:num w:numId="11" w16cid:durableId="1050105095">
    <w:abstractNumId w:val="29"/>
  </w:num>
  <w:num w:numId="12" w16cid:durableId="673845906">
    <w:abstractNumId w:val="31"/>
  </w:num>
  <w:num w:numId="13" w16cid:durableId="496188026">
    <w:abstractNumId w:val="32"/>
  </w:num>
  <w:num w:numId="14" w16cid:durableId="547643737">
    <w:abstractNumId w:val="34"/>
  </w:num>
  <w:num w:numId="15" w16cid:durableId="1772705193">
    <w:abstractNumId w:val="37"/>
  </w:num>
  <w:num w:numId="16" w16cid:durableId="1995596518">
    <w:abstractNumId w:val="26"/>
  </w:num>
  <w:num w:numId="17" w16cid:durableId="1885099185">
    <w:abstractNumId w:val="20"/>
  </w:num>
  <w:num w:numId="18" w16cid:durableId="1324772170">
    <w:abstractNumId w:val="42"/>
  </w:num>
  <w:num w:numId="19" w16cid:durableId="1256941106">
    <w:abstractNumId w:val="39"/>
  </w:num>
  <w:num w:numId="20" w16cid:durableId="1268809235">
    <w:abstractNumId w:val="10"/>
  </w:num>
  <w:num w:numId="21" w16cid:durableId="1680425348">
    <w:abstractNumId w:val="22"/>
  </w:num>
  <w:num w:numId="22" w16cid:durableId="842281521">
    <w:abstractNumId w:val="36"/>
  </w:num>
  <w:num w:numId="23" w16cid:durableId="1083186819">
    <w:abstractNumId w:val="33"/>
  </w:num>
  <w:num w:numId="24" w16cid:durableId="1107192917">
    <w:abstractNumId w:val="6"/>
  </w:num>
  <w:num w:numId="25" w16cid:durableId="1157653225">
    <w:abstractNumId w:val="25"/>
  </w:num>
  <w:num w:numId="26" w16cid:durableId="1218083147">
    <w:abstractNumId w:val="9"/>
  </w:num>
  <w:num w:numId="27" w16cid:durableId="1986543542">
    <w:abstractNumId w:val="8"/>
  </w:num>
  <w:num w:numId="28" w16cid:durableId="2053574167">
    <w:abstractNumId w:val="38"/>
  </w:num>
  <w:num w:numId="29" w16cid:durableId="1019621592">
    <w:abstractNumId w:val="13"/>
  </w:num>
  <w:num w:numId="30" w16cid:durableId="366564458">
    <w:abstractNumId w:val="12"/>
  </w:num>
  <w:num w:numId="31" w16cid:durableId="920142398">
    <w:abstractNumId w:val="1"/>
  </w:num>
  <w:num w:numId="32" w16cid:durableId="349571325">
    <w:abstractNumId w:val="19"/>
  </w:num>
  <w:num w:numId="33" w16cid:durableId="2039161389">
    <w:abstractNumId w:val="41"/>
  </w:num>
  <w:num w:numId="34" w16cid:durableId="1447386085">
    <w:abstractNumId w:val="14"/>
  </w:num>
  <w:num w:numId="35" w16cid:durableId="1003243137">
    <w:abstractNumId w:val="30"/>
  </w:num>
  <w:num w:numId="36" w16cid:durableId="1999797482">
    <w:abstractNumId w:val="24"/>
  </w:num>
  <w:num w:numId="37" w16cid:durableId="1995840012">
    <w:abstractNumId w:val="7"/>
  </w:num>
  <w:num w:numId="38" w16cid:durableId="2058506666">
    <w:abstractNumId w:val="2"/>
  </w:num>
  <w:num w:numId="39" w16cid:durableId="602736374">
    <w:abstractNumId w:val="16"/>
  </w:num>
  <w:num w:numId="40" w16cid:durableId="691953808">
    <w:abstractNumId w:val="21"/>
  </w:num>
  <w:num w:numId="41" w16cid:durableId="887690908">
    <w:abstractNumId w:val="18"/>
  </w:num>
  <w:num w:numId="42" w16cid:durableId="103960119">
    <w:abstractNumId w:val="27"/>
  </w:num>
  <w:num w:numId="43" w16cid:durableId="4832072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CD6"/>
    <w:rsid w:val="000012CA"/>
    <w:rsid w:val="00010030"/>
    <w:rsid w:val="00011A6E"/>
    <w:rsid w:val="00020BD3"/>
    <w:rsid w:val="00022B57"/>
    <w:rsid w:val="00026018"/>
    <w:rsid w:val="00032264"/>
    <w:rsid w:val="00034DB6"/>
    <w:rsid w:val="000404B0"/>
    <w:rsid w:val="00053021"/>
    <w:rsid w:val="000530E0"/>
    <w:rsid w:val="00073087"/>
    <w:rsid w:val="000820D1"/>
    <w:rsid w:val="000A34AD"/>
    <w:rsid w:val="000B456F"/>
    <w:rsid w:val="000B5077"/>
    <w:rsid w:val="000B5178"/>
    <w:rsid w:val="000D273E"/>
    <w:rsid w:val="000D3CA5"/>
    <w:rsid w:val="000E109F"/>
    <w:rsid w:val="000E12D1"/>
    <w:rsid w:val="000F186C"/>
    <w:rsid w:val="000F4642"/>
    <w:rsid w:val="000F6859"/>
    <w:rsid w:val="0010539B"/>
    <w:rsid w:val="00121088"/>
    <w:rsid w:val="00131014"/>
    <w:rsid w:val="00135F4F"/>
    <w:rsid w:val="00141032"/>
    <w:rsid w:val="00155A40"/>
    <w:rsid w:val="00162CDE"/>
    <w:rsid w:val="0016586D"/>
    <w:rsid w:val="00166CEF"/>
    <w:rsid w:val="0018191C"/>
    <w:rsid w:val="001841F6"/>
    <w:rsid w:val="0019253A"/>
    <w:rsid w:val="00192B22"/>
    <w:rsid w:val="001969CB"/>
    <w:rsid w:val="00197395"/>
    <w:rsid w:val="001A3F34"/>
    <w:rsid w:val="001A524E"/>
    <w:rsid w:val="001A773B"/>
    <w:rsid w:val="001C5C78"/>
    <w:rsid w:val="001D5C2B"/>
    <w:rsid w:val="001D6DD8"/>
    <w:rsid w:val="001E30BE"/>
    <w:rsid w:val="001E3DDB"/>
    <w:rsid w:val="001E534B"/>
    <w:rsid w:val="001E6289"/>
    <w:rsid w:val="001F71EA"/>
    <w:rsid w:val="00200616"/>
    <w:rsid w:val="00200926"/>
    <w:rsid w:val="0021346B"/>
    <w:rsid w:val="00214CA0"/>
    <w:rsid w:val="00220361"/>
    <w:rsid w:val="00220556"/>
    <w:rsid w:val="00227303"/>
    <w:rsid w:val="002460BB"/>
    <w:rsid w:val="002473A0"/>
    <w:rsid w:val="002520BA"/>
    <w:rsid w:val="0025573D"/>
    <w:rsid w:val="002561ED"/>
    <w:rsid w:val="002623B5"/>
    <w:rsid w:val="00262FA8"/>
    <w:rsid w:val="00266999"/>
    <w:rsid w:val="00266D78"/>
    <w:rsid w:val="00272097"/>
    <w:rsid w:val="002776EE"/>
    <w:rsid w:val="00291390"/>
    <w:rsid w:val="00293A61"/>
    <w:rsid w:val="0029600C"/>
    <w:rsid w:val="002A202F"/>
    <w:rsid w:val="002B7D9F"/>
    <w:rsid w:val="002C4725"/>
    <w:rsid w:val="002D116D"/>
    <w:rsid w:val="002D4EFE"/>
    <w:rsid w:val="002E6B05"/>
    <w:rsid w:val="002F0848"/>
    <w:rsid w:val="002F4ED7"/>
    <w:rsid w:val="00310369"/>
    <w:rsid w:val="0031090E"/>
    <w:rsid w:val="00315DB4"/>
    <w:rsid w:val="00321988"/>
    <w:rsid w:val="0033504B"/>
    <w:rsid w:val="0035323B"/>
    <w:rsid w:val="0037419C"/>
    <w:rsid w:val="00384611"/>
    <w:rsid w:val="00387F15"/>
    <w:rsid w:val="00396B6A"/>
    <w:rsid w:val="003A4C6A"/>
    <w:rsid w:val="003B7A59"/>
    <w:rsid w:val="003C1CE4"/>
    <w:rsid w:val="003C5F8E"/>
    <w:rsid w:val="003C68BB"/>
    <w:rsid w:val="003C6908"/>
    <w:rsid w:val="003D180D"/>
    <w:rsid w:val="003D5E47"/>
    <w:rsid w:val="003E271C"/>
    <w:rsid w:val="003E2FDF"/>
    <w:rsid w:val="003E7556"/>
    <w:rsid w:val="003F7F69"/>
    <w:rsid w:val="004154E6"/>
    <w:rsid w:val="00423D09"/>
    <w:rsid w:val="00426D63"/>
    <w:rsid w:val="00430F3F"/>
    <w:rsid w:val="004446CB"/>
    <w:rsid w:val="00450B58"/>
    <w:rsid w:val="0045172F"/>
    <w:rsid w:val="00454DD0"/>
    <w:rsid w:val="00456635"/>
    <w:rsid w:val="00464CD0"/>
    <w:rsid w:val="0048215E"/>
    <w:rsid w:val="00483AC2"/>
    <w:rsid w:val="0049518E"/>
    <w:rsid w:val="004976D3"/>
    <w:rsid w:val="004A329F"/>
    <w:rsid w:val="004A41BB"/>
    <w:rsid w:val="004A6646"/>
    <w:rsid w:val="004B5022"/>
    <w:rsid w:val="004B6F8F"/>
    <w:rsid w:val="004C5D04"/>
    <w:rsid w:val="004C70AD"/>
    <w:rsid w:val="004D0250"/>
    <w:rsid w:val="004D7E26"/>
    <w:rsid w:val="004E0979"/>
    <w:rsid w:val="004F2692"/>
    <w:rsid w:val="00531860"/>
    <w:rsid w:val="00535E24"/>
    <w:rsid w:val="00537CC1"/>
    <w:rsid w:val="00537E85"/>
    <w:rsid w:val="00542539"/>
    <w:rsid w:val="00544602"/>
    <w:rsid w:val="005512DD"/>
    <w:rsid w:val="00551F99"/>
    <w:rsid w:val="00562DFD"/>
    <w:rsid w:val="00563CDF"/>
    <w:rsid w:val="00570942"/>
    <w:rsid w:val="005726B1"/>
    <w:rsid w:val="00577B07"/>
    <w:rsid w:val="00582C9E"/>
    <w:rsid w:val="005A1F5C"/>
    <w:rsid w:val="005A6484"/>
    <w:rsid w:val="005B32D5"/>
    <w:rsid w:val="005B6A52"/>
    <w:rsid w:val="005C3E24"/>
    <w:rsid w:val="005F1FCD"/>
    <w:rsid w:val="005F686F"/>
    <w:rsid w:val="005F7572"/>
    <w:rsid w:val="0060349C"/>
    <w:rsid w:val="0061452A"/>
    <w:rsid w:val="006170EC"/>
    <w:rsid w:val="006320C4"/>
    <w:rsid w:val="00635DCA"/>
    <w:rsid w:val="00642DFB"/>
    <w:rsid w:val="00661FCF"/>
    <w:rsid w:val="006735FC"/>
    <w:rsid w:val="00676B80"/>
    <w:rsid w:val="00684452"/>
    <w:rsid w:val="0069034F"/>
    <w:rsid w:val="006933C3"/>
    <w:rsid w:val="00694745"/>
    <w:rsid w:val="006A150C"/>
    <w:rsid w:val="006A20B1"/>
    <w:rsid w:val="006A59FF"/>
    <w:rsid w:val="006B0441"/>
    <w:rsid w:val="006B35E3"/>
    <w:rsid w:val="006C023F"/>
    <w:rsid w:val="006C03F6"/>
    <w:rsid w:val="006C26BB"/>
    <w:rsid w:val="006C3778"/>
    <w:rsid w:val="006C4FA9"/>
    <w:rsid w:val="006D4D16"/>
    <w:rsid w:val="006D6274"/>
    <w:rsid w:val="006E18A1"/>
    <w:rsid w:val="006E4976"/>
    <w:rsid w:val="00701032"/>
    <w:rsid w:val="00702C44"/>
    <w:rsid w:val="007032F0"/>
    <w:rsid w:val="007049C9"/>
    <w:rsid w:val="0070682B"/>
    <w:rsid w:val="00710BD0"/>
    <w:rsid w:val="00713584"/>
    <w:rsid w:val="007202CF"/>
    <w:rsid w:val="00735171"/>
    <w:rsid w:val="007369E1"/>
    <w:rsid w:val="007447C8"/>
    <w:rsid w:val="00745813"/>
    <w:rsid w:val="00752886"/>
    <w:rsid w:val="0076167A"/>
    <w:rsid w:val="00771E7D"/>
    <w:rsid w:val="007738D7"/>
    <w:rsid w:val="0078012B"/>
    <w:rsid w:val="00780F5B"/>
    <w:rsid w:val="007819D7"/>
    <w:rsid w:val="007A3A5E"/>
    <w:rsid w:val="007C41BE"/>
    <w:rsid w:val="007C4E0E"/>
    <w:rsid w:val="007C5771"/>
    <w:rsid w:val="007D0F4B"/>
    <w:rsid w:val="007D2734"/>
    <w:rsid w:val="007E251E"/>
    <w:rsid w:val="007E391C"/>
    <w:rsid w:val="007F6061"/>
    <w:rsid w:val="00800267"/>
    <w:rsid w:val="00800ED1"/>
    <w:rsid w:val="00801A1C"/>
    <w:rsid w:val="0080366E"/>
    <w:rsid w:val="00804E88"/>
    <w:rsid w:val="008109EE"/>
    <w:rsid w:val="00810C91"/>
    <w:rsid w:val="008227F4"/>
    <w:rsid w:val="008251EE"/>
    <w:rsid w:val="008262B7"/>
    <w:rsid w:val="00840BC2"/>
    <w:rsid w:val="00847856"/>
    <w:rsid w:val="008555CA"/>
    <w:rsid w:val="0086196D"/>
    <w:rsid w:val="0088766E"/>
    <w:rsid w:val="008A03FA"/>
    <w:rsid w:val="008B1330"/>
    <w:rsid w:val="008B3CC9"/>
    <w:rsid w:val="008C0780"/>
    <w:rsid w:val="008D3CDB"/>
    <w:rsid w:val="008D50D8"/>
    <w:rsid w:val="008F63B9"/>
    <w:rsid w:val="008F759D"/>
    <w:rsid w:val="008F75AC"/>
    <w:rsid w:val="008F7639"/>
    <w:rsid w:val="00900E8B"/>
    <w:rsid w:val="00912754"/>
    <w:rsid w:val="00921897"/>
    <w:rsid w:val="009227DB"/>
    <w:rsid w:val="00922A32"/>
    <w:rsid w:val="00923567"/>
    <w:rsid w:val="00933794"/>
    <w:rsid w:val="00933A7E"/>
    <w:rsid w:val="009449D6"/>
    <w:rsid w:val="00946388"/>
    <w:rsid w:val="0094797D"/>
    <w:rsid w:val="0096218E"/>
    <w:rsid w:val="009633A0"/>
    <w:rsid w:val="0097022B"/>
    <w:rsid w:val="00977A31"/>
    <w:rsid w:val="0099118D"/>
    <w:rsid w:val="00994BF6"/>
    <w:rsid w:val="00995FC6"/>
    <w:rsid w:val="009A20F5"/>
    <w:rsid w:val="009A2F8D"/>
    <w:rsid w:val="009A493C"/>
    <w:rsid w:val="009A6346"/>
    <w:rsid w:val="009A7CC3"/>
    <w:rsid w:val="009B1CBB"/>
    <w:rsid w:val="009B2D56"/>
    <w:rsid w:val="009B4901"/>
    <w:rsid w:val="009C7C37"/>
    <w:rsid w:val="009D4A10"/>
    <w:rsid w:val="009D7A5B"/>
    <w:rsid w:val="009F3907"/>
    <w:rsid w:val="009F4B92"/>
    <w:rsid w:val="009F4FA1"/>
    <w:rsid w:val="009F68F8"/>
    <w:rsid w:val="009F7155"/>
    <w:rsid w:val="00A04E23"/>
    <w:rsid w:val="00A06168"/>
    <w:rsid w:val="00A06B3A"/>
    <w:rsid w:val="00A06C7B"/>
    <w:rsid w:val="00A2088B"/>
    <w:rsid w:val="00A52E70"/>
    <w:rsid w:val="00A54EB6"/>
    <w:rsid w:val="00A563FA"/>
    <w:rsid w:val="00A65EC7"/>
    <w:rsid w:val="00A6647F"/>
    <w:rsid w:val="00A702CC"/>
    <w:rsid w:val="00A74A3B"/>
    <w:rsid w:val="00A774E0"/>
    <w:rsid w:val="00A8408A"/>
    <w:rsid w:val="00A84F1F"/>
    <w:rsid w:val="00A94E16"/>
    <w:rsid w:val="00A95F83"/>
    <w:rsid w:val="00A970C1"/>
    <w:rsid w:val="00AA7DF4"/>
    <w:rsid w:val="00AB44B9"/>
    <w:rsid w:val="00AD1A36"/>
    <w:rsid w:val="00AD2864"/>
    <w:rsid w:val="00AD5753"/>
    <w:rsid w:val="00AE288A"/>
    <w:rsid w:val="00AF60CD"/>
    <w:rsid w:val="00B01D6C"/>
    <w:rsid w:val="00B10525"/>
    <w:rsid w:val="00B20379"/>
    <w:rsid w:val="00B204AB"/>
    <w:rsid w:val="00B21672"/>
    <w:rsid w:val="00B31E4A"/>
    <w:rsid w:val="00B37D48"/>
    <w:rsid w:val="00B445F5"/>
    <w:rsid w:val="00B50FB4"/>
    <w:rsid w:val="00B51290"/>
    <w:rsid w:val="00B57F88"/>
    <w:rsid w:val="00B7491A"/>
    <w:rsid w:val="00B81FEB"/>
    <w:rsid w:val="00B877B5"/>
    <w:rsid w:val="00B93690"/>
    <w:rsid w:val="00B962E0"/>
    <w:rsid w:val="00BA245F"/>
    <w:rsid w:val="00BB4554"/>
    <w:rsid w:val="00BC04C9"/>
    <w:rsid w:val="00BC11B9"/>
    <w:rsid w:val="00BC55DD"/>
    <w:rsid w:val="00BE7345"/>
    <w:rsid w:val="00BF198C"/>
    <w:rsid w:val="00C02CD5"/>
    <w:rsid w:val="00C0414F"/>
    <w:rsid w:val="00C21006"/>
    <w:rsid w:val="00C253CF"/>
    <w:rsid w:val="00C5380A"/>
    <w:rsid w:val="00C61ABF"/>
    <w:rsid w:val="00C70796"/>
    <w:rsid w:val="00C70C5F"/>
    <w:rsid w:val="00C81607"/>
    <w:rsid w:val="00C871FE"/>
    <w:rsid w:val="00C9177E"/>
    <w:rsid w:val="00C94DC4"/>
    <w:rsid w:val="00CA1D78"/>
    <w:rsid w:val="00CB2626"/>
    <w:rsid w:val="00CB2FAB"/>
    <w:rsid w:val="00CC3406"/>
    <w:rsid w:val="00CD6CE2"/>
    <w:rsid w:val="00CE02AB"/>
    <w:rsid w:val="00CE6BB0"/>
    <w:rsid w:val="00CF1A26"/>
    <w:rsid w:val="00CF73E6"/>
    <w:rsid w:val="00D05A15"/>
    <w:rsid w:val="00D15974"/>
    <w:rsid w:val="00D22B55"/>
    <w:rsid w:val="00D277F5"/>
    <w:rsid w:val="00D35C06"/>
    <w:rsid w:val="00D44A59"/>
    <w:rsid w:val="00D52275"/>
    <w:rsid w:val="00D53946"/>
    <w:rsid w:val="00D62AC5"/>
    <w:rsid w:val="00D66416"/>
    <w:rsid w:val="00D8373A"/>
    <w:rsid w:val="00D8458B"/>
    <w:rsid w:val="00D8525D"/>
    <w:rsid w:val="00D8634A"/>
    <w:rsid w:val="00DA0689"/>
    <w:rsid w:val="00DA353C"/>
    <w:rsid w:val="00DA6F2A"/>
    <w:rsid w:val="00DB176D"/>
    <w:rsid w:val="00DB2897"/>
    <w:rsid w:val="00DC2C4D"/>
    <w:rsid w:val="00DC5CD6"/>
    <w:rsid w:val="00DC69CF"/>
    <w:rsid w:val="00DD2B4B"/>
    <w:rsid w:val="00DD6E6F"/>
    <w:rsid w:val="00DD7D36"/>
    <w:rsid w:val="00DE337E"/>
    <w:rsid w:val="00DE7C06"/>
    <w:rsid w:val="00E05A40"/>
    <w:rsid w:val="00E1101C"/>
    <w:rsid w:val="00E26248"/>
    <w:rsid w:val="00E34AD5"/>
    <w:rsid w:val="00E40E6D"/>
    <w:rsid w:val="00E54D85"/>
    <w:rsid w:val="00E72651"/>
    <w:rsid w:val="00E73C19"/>
    <w:rsid w:val="00E82E88"/>
    <w:rsid w:val="00EA5056"/>
    <w:rsid w:val="00ED6C45"/>
    <w:rsid w:val="00ED7219"/>
    <w:rsid w:val="00EF0BFD"/>
    <w:rsid w:val="00F071BC"/>
    <w:rsid w:val="00F367AB"/>
    <w:rsid w:val="00F47657"/>
    <w:rsid w:val="00F515AE"/>
    <w:rsid w:val="00F54F69"/>
    <w:rsid w:val="00F6083A"/>
    <w:rsid w:val="00F633C4"/>
    <w:rsid w:val="00F83498"/>
    <w:rsid w:val="00F85388"/>
    <w:rsid w:val="00F920F2"/>
    <w:rsid w:val="00FA107F"/>
    <w:rsid w:val="00FA6C1B"/>
    <w:rsid w:val="00FB0631"/>
    <w:rsid w:val="00FB5C01"/>
    <w:rsid w:val="00FB6F39"/>
    <w:rsid w:val="00FC1806"/>
    <w:rsid w:val="00FD7290"/>
    <w:rsid w:val="00FE0F4F"/>
    <w:rsid w:val="00FE7633"/>
    <w:rsid w:val="00FF5B2B"/>
    <w:rsid w:val="00FF66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737C2"/>
  <w15:chartTrackingRefBased/>
  <w15:docId w15:val="{98239A9E-EEBF-467C-8B78-DD3FE1FE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5056"/>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B5022"/>
    <w:pPr>
      <w:tabs>
        <w:tab w:val="center" w:pos="4536"/>
        <w:tab w:val="right" w:pos="9072"/>
      </w:tabs>
    </w:pPr>
  </w:style>
  <w:style w:type="paragraph" w:styleId="Zpat">
    <w:name w:val="footer"/>
    <w:basedOn w:val="Normln"/>
    <w:rsid w:val="004B5022"/>
    <w:pPr>
      <w:tabs>
        <w:tab w:val="center" w:pos="4536"/>
        <w:tab w:val="right" w:pos="9072"/>
      </w:tabs>
    </w:pPr>
  </w:style>
  <w:style w:type="table" w:styleId="Mkatabulky">
    <w:name w:val="Table Grid"/>
    <w:basedOn w:val="Normlntabulka"/>
    <w:rsid w:val="0086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86196D"/>
  </w:style>
  <w:style w:type="paragraph" w:styleId="Odstavecseseznamem">
    <w:name w:val="List Paragraph"/>
    <w:basedOn w:val="Normln"/>
    <w:uiPriority w:val="34"/>
    <w:qFormat/>
    <w:rsid w:val="00DA353C"/>
    <w:pPr>
      <w:ind w:left="708"/>
    </w:pPr>
  </w:style>
  <w:style w:type="character" w:customStyle="1" w:styleId="normaltextrun">
    <w:name w:val="normaltextrun"/>
    <w:basedOn w:val="Standardnpsmoodstavce"/>
    <w:rsid w:val="00C81607"/>
  </w:style>
  <w:style w:type="character" w:customStyle="1" w:styleId="eop">
    <w:name w:val="eop"/>
    <w:basedOn w:val="Standardnpsmoodstavce"/>
    <w:rsid w:val="00C8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808</Words>
  <Characters>4773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Školní vzdělávací program (ŠVP)</vt:lpstr>
    </vt:vector>
  </TitlesOfParts>
  <Company>GVM</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(ŠVP)</dc:title>
  <dc:subject/>
  <dc:creator>Uživatel</dc:creator>
  <cp:keywords/>
  <cp:lastModifiedBy>Pavel Dvořák</cp:lastModifiedBy>
  <cp:revision>3</cp:revision>
  <cp:lastPrinted>2010-08-09T08:07:00Z</cp:lastPrinted>
  <dcterms:created xsi:type="dcterms:W3CDTF">2026-01-03T14:00:00Z</dcterms:created>
  <dcterms:modified xsi:type="dcterms:W3CDTF">2026-01-03T14:05:00Z</dcterms:modified>
</cp:coreProperties>
</file>