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F778" w14:textId="77777777" w:rsidR="003C28B9" w:rsidRPr="002026B1" w:rsidRDefault="003C28B9" w:rsidP="003C28B9">
      <w:pPr>
        <w:jc w:val="center"/>
        <w:rPr>
          <w:rFonts w:asciiTheme="minorHAnsi" w:hAnsiTheme="minorHAnsi" w:cstheme="minorHAnsi"/>
          <w:b/>
          <w:szCs w:val="40"/>
        </w:rPr>
      </w:pPr>
      <w:r w:rsidRPr="002026B1">
        <w:rPr>
          <w:rFonts w:asciiTheme="minorHAnsi" w:hAnsiTheme="minorHAnsi" w:cstheme="minorHAnsi"/>
          <w:b/>
          <w:szCs w:val="40"/>
        </w:rPr>
        <w:t>Učební osnovy předmětu</w:t>
      </w:r>
    </w:p>
    <w:p w14:paraId="443B6BB8" w14:textId="77777777" w:rsidR="003C28B9" w:rsidRPr="002026B1" w:rsidRDefault="003C28B9" w:rsidP="003C28B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6A0435E" w14:textId="77777777" w:rsidR="003C28B9" w:rsidRPr="002026B1" w:rsidRDefault="003C28B9" w:rsidP="003C28B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026B1">
        <w:rPr>
          <w:rFonts w:asciiTheme="minorHAnsi" w:hAnsiTheme="minorHAnsi" w:cstheme="minorHAnsi"/>
          <w:b/>
          <w:sz w:val="40"/>
          <w:szCs w:val="40"/>
        </w:rPr>
        <w:t>Základy přírodních věd</w:t>
      </w:r>
    </w:p>
    <w:p w14:paraId="3D454411" w14:textId="77777777" w:rsidR="003C28B9" w:rsidRPr="002026B1" w:rsidRDefault="003C28B9" w:rsidP="003C28B9">
      <w:pPr>
        <w:jc w:val="center"/>
        <w:rPr>
          <w:rFonts w:asciiTheme="minorHAnsi" w:hAnsiTheme="minorHAnsi" w:cstheme="minorHAnsi"/>
        </w:rPr>
      </w:pPr>
    </w:p>
    <w:p w14:paraId="25510EA1" w14:textId="77777777" w:rsidR="003C28B9" w:rsidRPr="002026B1" w:rsidRDefault="003C28B9" w:rsidP="003C28B9">
      <w:pPr>
        <w:jc w:val="center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  <w:b/>
        </w:rPr>
        <w:t>Charakteristika vyučovacího předmětu</w:t>
      </w:r>
    </w:p>
    <w:p w14:paraId="31AAF0C9" w14:textId="77777777" w:rsidR="003C28B9" w:rsidRPr="002026B1" w:rsidRDefault="003C28B9" w:rsidP="003C28B9">
      <w:pPr>
        <w:jc w:val="center"/>
        <w:rPr>
          <w:rFonts w:asciiTheme="minorHAnsi" w:hAnsiTheme="minorHAnsi" w:cstheme="minorHAnsi"/>
        </w:rPr>
      </w:pPr>
    </w:p>
    <w:p w14:paraId="05E40EA3" w14:textId="77777777" w:rsidR="003C28B9" w:rsidRPr="002026B1" w:rsidRDefault="003C28B9" w:rsidP="003C28B9">
      <w:pPr>
        <w:rPr>
          <w:rFonts w:asciiTheme="minorHAnsi" w:hAnsiTheme="minorHAnsi" w:cstheme="minorHAnsi"/>
          <w:i/>
        </w:rPr>
      </w:pPr>
      <w:r w:rsidRPr="002026B1">
        <w:rPr>
          <w:rFonts w:asciiTheme="minorHAnsi" w:hAnsiTheme="minorHAnsi" w:cstheme="minorHAnsi"/>
          <w:i/>
        </w:rPr>
        <w:t>Časové vymezení předmětu:</w:t>
      </w:r>
    </w:p>
    <w:p w14:paraId="19123EDC" w14:textId="77777777" w:rsidR="003C28B9" w:rsidRPr="002026B1" w:rsidRDefault="003C28B9" w:rsidP="003C28B9">
      <w:pPr>
        <w:rPr>
          <w:rFonts w:asciiTheme="minorHAnsi" w:hAnsiTheme="minorHAnsi" w:cstheme="minorHAnsi"/>
        </w:rPr>
      </w:pPr>
    </w:p>
    <w:p w14:paraId="6C0247E0" w14:textId="77777777" w:rsidR="003C28B9" w:rsidRPr="002026B1" w:rsidRDefault="003C28B9" w:rsidP="003C28B9">
      <w:pPr>
        <w:rPr>
          <w:rFonts w:asciiTheme="minorHAnsi" w:hAnsiTheme="minorHAnsi" w:cstheme="minorHAnsi"/>
        </w:rPr>
      </w:pPr>
      <w:r w:rsidRPr="002026B1">
        <w:rPr>
          <w:rFonts w:asciiTheme="minorHAnsi" w:hAnsiTheme="minorHAnsi" w:cstheme="minorHAnsi"/>
        </w:rPr>
        <w:t xml:space="preserve">Volitelný předmět ve </w:t>
      </w:r>
      <w:smartTag w:uri="urn:schemas-microsoft-com:office:smarttags" w:element="metricconverter">
        <w:smartTagPr>
          <w:attr w:name="ProductID" w:val="3. a"/>
        </w:smartTagPr>
        <w:r w:rsidRPr="002026B1">
          <w:rPr>
            <w:rFonts w:asciiTheme="minorHAnsi" w:hAnsiTheme="minorHAnsi" w:cstheme="minorHAnsi"/>
          </w:rPr>
          <w:t>3. a</w:t>
        </w:r>
      </w:smartTag>
      <w:r w:rsidRPr="002026B1">
        <w:rPr>
          <w:rFonts w:asciiTheme="minorHAnsi" w:hAnsiTheme="minorHAnsi" w:cstheme="minorHAnsi"/>
        </w:rPr>
        <w:t xml:space="preserve"> 4. ročníku čtyřletého studia a v 7. a 8. ročník osmiletého studia, 2 hodiny týdně.</w:t>
      </w:r>
    </w:p>
    <w:tbl>
      <w:tblPr>
        <w:tblW w:w="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</w:tblGrid>
      <w:tr w:rsidR="003C28B9" w:rsidRPr="002026B1" w14:paraId="40C7E374" w14:textId="77777777" w:rsidTr="003C28B9">
        <w:trPr>
          <w:trHeight w:val="270"/>
          <w:jc w:val="center"/>
        </w:trPr>
        <w:tc>
          <w:tcPr>
            <w:tcW w:w="2819" w:type="dxa"/>
          </w:tcPr>
          <w:p w14:paraId="2E8C40EE" w14:textId="77777777"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805" w:type="dxa"/>
          </w:tcPr>
          <w:p w14:paraId="55A3BB4F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3. (7.)</w:t>
            </w:r>
          </w:p>
        </w:tc>
        <w:tc>
          <w:tcPr>
            <w:tcW w:w="805" w:type="dxa"/>
          </w:tcPr>
          <w:p w14:paraId="05559F2B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4. (8.)</w:t>
            </w:r>
          </w:p>
        </w:tc>
      </w:tr>
      <w:tr w:rsidR="003C28B9" w:rsidRPr="002026B1" w14:paraId="3E96B13B" w14:textId="77777777" w:rsidTr="003C28B9">
        <w:trPr>
          <w:trHeight w:val="270"/>
          <w:jc w:val="center"/>
        </w:trPr>
        <w:tc>
          <w:tcPr>
            <w:tcW w:w="2819" w:type="dxa"/>
          </w:tcPr>
          <w:p w14:paraId="4F6DA0C5" w14:textId="77777777"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3BBD9848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14:paraId="7387DF84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2</w:t>
            </w:r>
          </w:p>
        </w:tc>
      </w:tr>
      <w:tr w:rsidR="003C28B9" w:rsidRPr="002026B1" w14:paraId="2C167CE3" w14:textId="77777777" w:rsidTr="003C28B9">
        <w:trPr>
          <w:trHeight w:val="270"/>
          <w:jc w:val="center"/>
        </w:trPr>
        <w:tc>
          <w:tcPr>
            <w:tcW w:w="2819" w:type="dxa"/>
          </w:tcPr>
          <w:p w14:paraId="3619FC07" w14:textId="77777777" w:rsidR="003C28B9" w:rsidRPr="002026B1" w:rsidRDefault="003C28B9" w:rsidP="003C28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805" w:type="dxa"/>
          </w:tcPr>
          <w:p w14:paraId="1DE658FC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14:paraId="28F0771E" w14:textId="77777777" w:rsidR="003C28B9" w:rsidRPr="002026B1" w:rsidRDefault="003C28B9" w:rsidP="003C28B9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60</w:t>
            </w:r>
          </w:p>
        </w:tc>
      </w:tr>
    </w:tbl>
    <w:p w14:paraId="75C1D2C6" w14:textId="77777777" w:rsidR="003C28B9" w:rsidRPr="002026B1" w:rsidRDefault="003C28B9" w:rsidP="003C28B9">
      <w:pPr>
        <w:rPr>
          <w:rFonts w:asciiTheme="minorHAnsi" w:hAnsiTheme="minorHAnsi" w:cstheme="minorHAnsi"/>
        </w:rPr>
      </w:pPr>
    </w:p>
    <w:p w14:paraId="27BFEC9E" w14:textId="77777777" w:rsidR="003C28B9" w:rsidRPr="002026B1" w:rsidRDefault="003C28B9" w:rsidP="003C28B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E53874" w14:textId="77777777" w:rsidR="003C28B9" w:rsidRPr="002026B1" w:rsidRDefault="003C28B9" w:rsidP="003C28B9">
      <w:pPr>
        <w:rPr>
          <w:rFonts w:asciiTheme="minorHAnsi" w:hAnsiTheme="minorHAnsi" w:cstheme="minorHAnsi"/>
          <w:i/>
        </w:rPr>
      </w:pPr>
      <w:r w:rsidRPr="002026B1">
        <w:rPr>
          <w:rFonts w:asciiTheme="minorHAnsi" w:hAnsiTheme="minorHAnsi" w:cstheme="minorHAnsi"/>
          <w:i/>
        </w:rPr>
        <w:t>Obsahové vymezení předmětu:</w:t>
      </w:r>
    </w:p>
    <w:p w14:paraId="5CB35F74" w14:textId="77777777" w:rsidR="003C28B9" w:rsidRPr="002026B1" w:rsidRDefault="003C28B9" w:rsidP="003C28B9">
      <w:pPr>
        <w:rPr>
          <w:rFonts w:asciiTheme="minorHAnsi" w:hAnsiTheme="minorHAnsi" w:cstheme="minorHAnsi"/>
          <w:b/>
        </w:rPr>
      </w:pPr>
    </w:p>
    <w:p w14:paraId="6861D083" w14:textId="77777777"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 xml:space="preserve">Předmět je určen pro ty žáky, kteří se hlouběji zajímají o přírodovědné předměty nebo alespoň o některé z nich. Je složen ze čtyř relativně samostatných částí: fyzikální, chemické, biologické a geografické. Vzhledem k učebnímu plánu povinných předmětů je časová posloupnost následující: </w:t>
      </w:r>
    </w:p>
    <w:p w14:paraId="0B891699" w14:textId="77777777"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34995D" w14:textId="77777777" w:rsidR="003C28B9" w:rsidRPr="002026B1" w:rsidRDefault="003C28B9" w:rsidP="003C28B9">
      <w:pPr>
        <w:jc w:val="both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</w:rPr>
        <w:t xml:space="preserve">3. r. čtyřletého studia a 7. r. osmiletého studia:  </w:t>
      </w:r>
      <w:r w:rsidRPr="002026B1">
        <w:rPr>
          <w:rFonts w:asciiTheme="minorHAnsi" w:hAnsiTheme="minorHAnsi" w:cstheme="minorHAnsi"/>
          <w:b/>
        </w:rPr>
        <w:t>1. pololetí: geografie, 2. pololetí: biologie</w:t>
      </w:r>
    </w:p>
    <w:p w14:paraId="6DEC5DF3" w14:textId="77777777" w:rsidR="003C28B9" w:rsidRPr="002026B1" w:rsidRDefault="003C28B9" w:rsidP="003C28B9">
      <w:pPr>
        <w:jc w:val="both"/>
        <w:rPr>
          <w:rFonts w:asciiTheme="minorHAnsi" w:hAnsiTheme="minorHAnsi" w:cstheme="minorHAnsi"/>
          <w:b/>
        </w:rPr>
      </w:pPr>
      <w:r w:rsidRPr="002026B1">
        <w:rPr>
          <w:rFonts w:asciiTheme="minorHAnsi" w:hAnsiTheme="minorHAnsi" w:cstheme="minorHAnsi"/>
        </w:rPr>
        <w:t xml:space="preserve">4. r. čtyřletého studia a 8. r. osmiletého studia:  </w:t>
      </w:r>
      <w:r w:rsidRPr="002026B1">
        <w:rPr>
          <w:rFonts w:asciiTheme="minorHAnsi" w:hAnsiTheme="minorHAnsi" w:cstheme="minorHAnsi"/>
          <w:b/>
        </w:rPr>
        <w:t>1. pololetí: chemie, 2. pololetí: fyzika</w:t>
      </w:r>
    </w:p>
    <w:p w14:paraId="1FDD12F7" w14:textId="77777777" w:rsidR="003C28B9" w:rsidRPr="002026B1" w:rsidRDefault="003C28B9" w:rsidP="003C28B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2D3F8E" w14:textId="77777777"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>Předmět bude vyučován různými vyučujícími. Svým obsahem i formou půjde o pokus zavést prvky badatelsky orientované výuky, ve které se bude vycházet ze samostatné (většinou laboratorní) práce žáků ve dvouhodinových seminářích. Dále uvedená osnova se může podle zkušeností měnit, zejména směrem k větší provázanosti jednotlivých témat a k jejich jednotnému výkladu v rámci přírodních věd.</w:t>
      </w:r>
    </w:p>
    <w:p w14:paraId="05EC22C6" w14:textId="77777777"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EC6E4" w14:textId="77777777"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i/>
        </w:rPr>
        <w:t>Vztah předmětu k maturitě:</w:t>
      </w:r>
    </w:p>
    <w:p w14:paraId="1F21052D" w14:textId="77777777"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05BD9" w14:textId="77777777" w:rsidR="006942AD" w:rsidRPr="002026B1" w:rsidRDefault="006942AD" w:rsidP="003C28B9">
      <w:pPr>
        <w:jc w:val="both"/>
        <w:rPr>
          <w:rFonts w:asciiTheme="minorHAnsi" w:hAnsiTheme="minorHAnsi" w:cstheme="minorHAnsi"/>
          <w:sz w:val="22"/>
          <w:szCs w:val="22"/>
        </w:rPr>
      </w:pPr>
      <w:r w:rsidRPr="002026B1">
        <w:rPr>
          <w:rFonts w:asciiTheme="minorHAnsi" w:hAnsiTheme="minorHAnsi" w:cstheme="minorHAnsi"/>
          <w:sz w:val="22"/>
          <w:szCs w:val="22"/>
        </w:rPr>
        <w:t>Předmět je vhodný pro žáky, kteří by chtěli složit maturitní zkoušku z předm</w:t>
      </w:r>
      <w:r w:rsidR="00A53695" w:rsidRPr="002026B1">
        <w:rPr>
          <w:rFonts w:asciiTheme="minorHAnsi" w:hAnsiTheme="minorHAnsi" w:cstheme="minorHAnsi"/>
          <w:sz w:val="22"/>
          <w:szCs w:val="22"/>
        </w:rPr>
        <w:t>ětů zeměpis, biologie, chemie a </w:t>
      </w:r>
      <w:r w:rsidRPr="002026B1">
        <w:rPr>
          <w:rFonts w:asciiTheme="minorHAnsi" w:hAnsiTheme="minorHAnsi" w:cstheme="minorHAnsi"/>
          <w:sz w:val="22"/>
          <w:szCs w:val="22"/>
        </w:rPr>
        <w:t>fyzika, ale jeho navštěvování není nutnou podmínkou pro úspěšné složení této zkoušky.</w:t>
      </w:r>
    </w:p>
    <w:p w14:paraId="64607F21" w14:textId="77777777" w:rsidR="006942AD" w:rsidRPr="002026B1" w:rsidRDefault="006942AD" w:rsidP="003C28B9">
      <w:pPr>
        <w:jc w:val="both"/>
        <w:rPr>
          <w:rFonts w:asciiTheme="minorHAnsi" w:hAnsiTheme="minorHAnsi" w:cstheme="minorHAnsi"/>
          <w:i/>
        </w:rPr>
      </w:pPr>
    </w:p>
    <w:p w14:paraId="64F9F305" w14:textId="1DE6F1E6" w:rsidR="006942AD" w:rsidRPr="002026B1" w:rsidRDefault="00703F1A" w:rsidP="003C28B9">
      <w:pPr>
        <w:jc w:val="both"/>
        <w:rPr>
          <w:rFonts w:asciiTheme="minorHAnsi" w:hAnsiTheme="minorHAnsi" w:cstheme="minorHAnsi"/>
          <w:i/>
        </w:rPr>
      </w:pPr>
      <w:r w:rsidRPr="00703F1A">
        <w:rPr>
          <w:rFonts w:asciiTheme="minorHAnsi" w:hAnsiTheme="minorHAnsi" w:cstheme="minorHAnsi"/>
          <w:i/>
        </w:rPr>
        <w:t xml:space="preserve">Kompetence studentů jsou totožné s kompetencemi v předmětu </w:t>
      </w:r>
      <w:r>
        <w:rPr>
          <w:rFonts w:asciiTheme="minorHAnsi" w:hAnsiTheme="minorHAnsi" w:cstheme="minorHAnsi"/>
          <w:i/>
        </w:rPr>
        <w:t>zeměpis, biologie, fyzika a chemie</w:t>
      </w:r>
      <w:r w:rsidRPr="00703F1A">
        <w:rPr>
          <w:rFonts w:asciiTheme="minorHAnsi" w:hAnsiTheme="minorHAnsi" w:cstheme="minorHAnsi"/>
          <w:i/>
        </w:rPr>
        <w:t>.</w:t>
      </w:r>
    </w:p>
    <w:p w14:paraId="63ED0571" w14:textId="77777777" w:rsidR="003C28B9" w:rsidRPr="002026B1" w:rsidRDefault="003C28B9" w:rsidP="003C2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6BF35" w14:textId="77777777" w:rsidR="0086196D" w:rsidRPr="002026B1" w:rsidRDefault="0086196D" w:rsidP="00423D09">
      <w:pPr>
        <w:jc w:val="both"/>
        <w:rPr>
          <w:rFonts w:asciiTheme="minorHAnsi" w:hAnsiTheme="minorHAnsi" w:cstheme="minorHAnsi"/>
        </w:rPr>
        <w:sectPr w:rsidR="0086196D" w:rsidRPr="002026B1" w:rsidSect="00703F1A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0"/>
        <w:gridCol w:w="1982"/>
        <w:gridCol w:w="4119"/>
        <w:gridCol w:w="3674"/>
        <w:gridCol w:w="3382"/>
      </w:tblGrid>
      <w:tr w:rsidR="001E6289" w:rsidRPr="002026B1" w14:paraId="34796D4E" w14:textId="77777777" w:rsidTr="00234067">
        <w:trPr>
          <w:trHeight w:val="1196"/>
          <w:jc w:val="center"/>
        </w:trPr>
        <w:tc>
          <w:tcPr>
            <w:tcW w:w="114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21119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198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26B271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4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2986207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F5A39A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VÝSTUP</w:t>
            </w:r>
          </w:p>
          <w:p w14:paraId="0C92047E" w14:textId="77777777" w:rsidR="0086196D" w:rsidRPr="002026B1" w:rsidRDefault="0086196D" w:rsidP="008F63B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36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C31C6E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38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0268CD0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INTEGRACE,</w:t>
            </w:r>
          </w:p>
          <w:p w14:paraId="71F4F422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5D469DC2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791EFA68" w14:textId="77777777" w:rsidR="0086196D" w:rsidRPr="002026B1" w:rsidRDefault="0086196D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F71CFE" w:rsidRPr="002026B1" w14:paraId="73D68CCE" w14:textId="77777777" w:rsidTr="00234067">
        <w:trPr>
          <w:trHeight w:val="961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36BB24" w14:textId="77777777" w:rsidR="00F71CFE" w:rsidRPr="002026B1" w:rsidRDefault="00F71CFE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3.</w:t>
            </w:r>
            <w:r w:rsidR="00CD6A01" w:rsidRPr="002026B1">
              <w:rPr>
                <w:rFonts w:asciiTheme="minorHAnsi" w:hAnsiTheme="minorHAnsi" w:cstheme="minorHAnsi"/>
                <w:b/>
              </w:rPr>
              <w:t xml:space="preserve">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B628D2" w14:textId="77777777" w:rsidR="00F71CFE" w:rsidRPr="002026B1" w:rsidRDefault="00F71CFE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Postavení Země ve vesmíru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0F48EAD7" w14:textId="77777777" w:rsidR="00F71CFE" w:rsidRPr="002026B1" w:rsidRDefault="00F71CFE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postavení Země ve vesmíru, aplikuje fyzikální vzorce na pohyby Země</w:t>
            </w:r>
          </w:p>
          <w:p w14:paraId="7B65F8D1" w14:textId="77777777" w:rsidR="00B52B5C" w:rsidRPr="002026B1" w:rsidRDefault="00BA5844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popisuje</w:t>
            </w:r>
            <w:r w:rsidR="00B52B5C" w:rsidRPr="002026B1">
              <w:rPr>
                <w:rFonts w:asciiTheme="minorHAnsi" w:hAnsiTheme="minorHAnsi" w:cstheme="minorHAnsi"/>
              </w:rPr>
              <w:t xml:space="preserve"> tělesa Sluneční soustavy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12076B68" w14:textId="77777777" w:rsidR="00F71CFE" w:rsidRPr="002026B1" w:rsidRDefault="00F71CFE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Pohyby planety Země</w:t>
            </w:r>
          </w:p>
          <w:p w14:paraId="41B02376" w14:textId="77777777" w:rsidR="00F71CFE" w:rsidRPr="002026B1" w:rsidRDefault="00F71CFE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Fyzikální vlastnosti vesmíru</w:t>
            </w:r>
          </w:p>
          <w:p w14:paraId="1D4D45ED" w14:textId="77777777" w:rsidR="00B52B5C" w:rsidRPr="002026B1" w:rsidRDefault="00B52B5C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Sluneční soustava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88069B1" w14:textId="77777777" w:rsidR="00F71CFE" w:rsidRPr="002026B1" w:rsidRDefault="00F71CFE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planeta Země</w:t>
            </w:r>
            <w:r w:rsidR="00B52B5C" w:rsidRPr="002026B1">
              <w:rPr>
                <w:rFonts w:asciiTheme="minorHAnsi" w:hAnsiTheme="minorHAnsi" w:cstheme="minorHAnsi"/>
              </w:rPr>
              <w:t xml:space="preserve">, </w:t>
            </w:r>
            <w:r w:rsidR="00275203" w:rsidRPr="002026B1">
              <w:rPr>
                <w:rFonts w:asciiTheme="minorHAnsi" w:hAnsiTheme="minorHAnsi" w:cstheme="minorHAnsi"/>
              </w:rPr>
              <w:t>zdánlivý pohyb Slunce po obloze</w:t>
            </w:r>
          </w:p>
          <w:p w14:paraId="316387EA" w14:textId="77777777" w:rsidR="00F71CFE" w:rsidRPr="002026B1" w:rsidRDefault="00F71CFE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 – Keplerovy zákony</w:t>
            </w:r>
          </w:p>
          <w:p w14:paraId="5261E2F7" w14:textId="77777777" w:rsidR="00F71CFE" w:rsidRPr="002026B1" w:rsidRDefault="00F71CFE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deklinace</w:t>
            </w:r>
          </w:p>
          <w:p w14:paraId="104CF819" w14:textId="77777777" w:rsidR="00B52B5C" w:rsidRPr="002026B1" w:rsidRDefault="00B52B5C" w:rsidP="00BA584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6456E1DD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E49DBF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8452DF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Litosféra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006C0E7B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objasní vliv jednotlivých sfér Země na vznik a trvání života</w:t>
            </w:r>
          </w:p>
          <w:p w14:paraId="4C743383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podle charakteristických vlastností vybrané nerosty a horniny s použitím určovacích pomůcek</w:t>
            </w:r>
          </w:p>
          <w:p w14:paraId="20E91697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důsledky vnitřních a vnějších geologických dějů, včetně geologického oběhu hornin i oběhu vody</w:t>
            </w:r>
          </w:p>
          <w:p w14:paraId="2914504F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jednotlivá geologická období podle charakteristických znaků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0B59BC0C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Vznik, stavba a vývoj Země</w:t>
            </w:r>
          </w:p>
          <w:p w14:paraId="0C8FC791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Vývoj zemské kůry a organismů na Zemi</w:t>
            </w:r>
          </w:p>
          <w:p w14:paraId="02E7C9C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Nerosty a horniny</w:t>
            </w:r>
          </w:p>
          <w:p w14:paraId="11350222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Vnější a vnitřní geologické procesy</w:t>
            </w:r>
          </w:p>
          <w:p w14:paraId="399F8B3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Geologický vývoj a stavba území ČR</w:t>
            </w:r>
          </w:p>
          <w:p w14:paraId="38ACF561" w14:textId="77777777"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E4E64C0" w14:textId="77777777"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planeta Země, složení Země</w:t>
            </w:r>
          </w:p>
          <w:p w14:paraId="007C03C7" w14:textId="77777777"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Ch – </w:t>
            </w:r>
            <w:proofErr w:type="spellStart"/>
            <w:r w:rsidRPr="002026B1">
              <w:rPr>
                <w:rFonts w:asciiTheme="minorHAnsi" w:hAnsiTheme="minorHAnsi" w:cstheme="minorHAnsi"/>
              </w:rPr>
              <w:t>chem</w:t>
            </w:r>
            <w:proofErr w:type="spellEnd"/>
            <w:r w:rsidRPr="002026B1">
              <w:rPr>
                <w:rFonts w:asciiTheme="minorHAnsi" w:hAnsiTheme="minorHAnsi" w:cstheme="minorHAnsi"/>
              </w:rPr>
              <w:t>. vzorce, značky prvků</w:t>
            </w:r>
          </w:p>
          <w:p w14:paraId="30A99D98" w14:textId="77777777"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 – vznik pohoří, pohoří v ČR, ve světě</w:t>
            </w:r>
          </w:p>
          <w:p w14:paraId="760FA1D0" w14:textId="77777777"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aktivní přístup k ochraně životního prostředí, principy udržitelného rozvoje</w:t>
            </w:r>
          </w:p>
          <w:p w14:paraId="50BFACD9" w14:textId="77777777" w:rsidR="00CD6A01" w:rsidRPr="002026B1" w:rsidRDefault="00CD6A01" w:rsidP="00F71CF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Geologie – integrování předmětu</w:t>
            </w:r>
          </w:p>
        </w:tc>
      </w:tr>
      <w:tr w:rsidR="00CD6A01" w:rsidRPr="002026B1" w14:paraId="6D7258FC" w14:textId="77777777" w:rsidTr="00234067">
        <w:trPr>
          <w:trHeight w:val="1289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23BDBD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32EF6D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2026B1">
              <w:rPr>
                <w:rFonts w:asciiTheme="minorHAnsi" w:hAnsiTheme="minorHAnsi" w:cstheme="minorHAnsi"/>
                <w:b/>
              </w:rPr>
              <w:t>Pedografie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2F17F480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porovná význam půdotvorných činitelů pro vznik půdy</w:t>
            </w:r>
          </w:p>
          <w:p w14:paraId="450BAC6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hlavní půdní typy a půdní druhy v naší přírodě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6BE23725" w14:textId="77777777" w:rsidR="00CD6A01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Dělení p</w:t>
            </w:r>
            <w:r w:rsidR="00CD6A01" w:rsidRPr="002026B1">
              <w:rPr>
                <w:rFonts w:asciiTheme="minorHAnsi" w:hAnsiTheme="minorHAnsi" w:cstheme="minorHAnsi"/>
              </w:rPr>
              <w:t>ůd</w:t>
            </w:r>
          </w:p>
          <w:p w14:paraId="606A8212" w14:textId="77777777"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Půdy v našem regionu</w:t>
            </w:r>
          </w:p>
          <w:p w14:paraId="710CE1A6" w14:textId="77777777"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63999D7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degradace přírodních zdrojů</w:t>
            </w:r>
          </w:p>
          <w:p w14:paraId="3ACF7C63" w14:textId="77777777"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půdotvorní činitelé</w:t>
            </w:r>
          </w:p>
          <w:p w14:paraId="44E3AD0B" w14:textId="77777777" w:rsidR="00B52B5C" w:rsidRPr="002026B1" w:rsidRDefault="00B52B5C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 – složení půd</w:t>
            </w:r>
          </w:p>
        </w:tc>
      </w:tr>
      <w:tr w:rsidR="00CD6A01" w:rsidRPr="002026B1" w14:paraId="2C1DDC99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CC9B28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691EAF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Atmosféra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15CAC830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zonální odlišnosti klimatu na Zemi</w:t>
            </w:r>
          </w:p>
          <w:p w14:paraId="1F6E9E27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prakticky vyhodnotí počasí</w:t>
            </w:r>
          </w:p>
          <w:p w14:paraId="71B5F7EF" w14:textId="77777777" w:rsidR="0079426E" w:rsidRPr="002026B1" w:rsidRDefault="0079426E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klimatické změny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6CF58DBF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Složení a struktura atmosféry</w:t>
            </w:r>
          </w:p>
          <w:p w14:paraId="234BD764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Všeobecná cirkulace atmosféry</w:t>
            </w:r>
          </w:p>
          <w:p w14:paraId="2F92ECAC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Počasí a podnebí</w:t>
            </w:r>
          </w:p>
          <w:p w14:paraId="328E580E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Měření stavů atmosféry</w:t>
            </w:r>
          </w:p>
          <w:p w14:paraId="19D4D533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Podnebné pásy</w:t>
            </w:r>
          </w:p>
          <w:p w14:paraId="1503BD47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Vliv člověka na atmosféru</w:t>
            </w:r>
          </w:p>
          <w:p w14:paraId="4B8105AA" w14:textId="77777777" w:rsidR="0079426E" w:rsidRPr="002026B1" w:rsidRDefault="0079426E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Klimatické změny a jejich důsledky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FC31F6E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 – meteorologie</w:t>
            </w:r>
          </w:p>
          <w:p w14:paraId="6B997C2D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klimatologie</w:t>
            </w:r>
          </w:p>
          <w:p w14:paraId="7A3DB38B" w14:textId="77777777" w:rsidR="0079426E" w:rsidRPr="002026B1" w:rsidRDefault="0079426E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vliv klimatických změn na biotu</w:t>
            </w:r>
          </w:p>
        </w:tc>
      </w:tr>
      <w:tr w:rsidR="00CD6A01" w:rsidRPr="002026B1" w14:paraId="590D4A2F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4B23A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5609FA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Hydrosféra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14C98A6C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charakterizuje vodstvo světa, vč. </w:t>
            </w:r>
            <w:r w:rsidR="0079426E" w:rsidRPr="002026B1">
              <w:rPr>
                <w:rFonts w:asciiTheme="minorHAnsi" w:hAnsiTheme="minorHAnsi" w:cstheme="minorHAnsi"/>
              </w:rPr>
              <w:t>aktuálních problémů</w:t>
            </w:r>
          </w:p>
          <w:p w14:paraId="12D01978" w14:textId="77777777" w:rsidR="00CD6A01" w:rsidRPr="002026B1" w:rsidRDefault="00BA5844" w:rsidP="00D82DB2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interpretuje </w:t>
            </w:r>
            <w:r w:rsidR="00CD6A01" w:rsidRPr="002026B1">
              <w:rPr>
                <w:rFonts w:asciiTheme="minorHAnsi" w:hAnsiTheme="minorHAnsi" w:cstheme="minorHAnsi"/>
              </w:rPr>
              <w:t xml:space="preserve">hydrologické charakteristiky </w:t>
            </w:r>
            <w:r w:rsidRPr="002026B1">
              <w:rPr>
                <w:rFonts w:asciiTheme="minorHAnsi" w:hAnsiTheme="minorHAnsi" w:cstheme="minorHAnsi"/>
              </w:rPr>
              <w:t xml:space="preserve">vybraného </w:t>
            </w:r>
            <w:r w:rsidR="0079426E" w:rsidRPr="002026B1">
              <w:rPr>
                <w:rFonts w:asciiTheme="minorHAnsi" w:hAnsiTheme="minorHAnsi" w:cstheme="minorHAnsi"/>
              </w:rPr>
              <w:t xml:space="preserve">vodního </w:t>
            </w:r>
            <w:r w:rsidR="00CD6A01" w:rsidRPr="002026B1">
              <w:rPr>
                <w:rFonts w:asciiTheme="minorHAnsi" w:hAnsiTheme="minorHAnsi" w:cstheme="minorHAnsi"/>
              </w:rPr>
              <w:t>toku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546DC7F7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Oběh vody na Zemi</w:t>
            </w:r>
          </w:p>
          <w:p w14:paraId="129D317D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Světový oceán</w:t>
            </w:r>
          </w:p>
          <w:p w14:paraId="33804B52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Studium oceánografie</w:t>
            </w:r>
          </w:p>
          <w:p w14:paraId="5BD66A7F" w14:textId="77777777"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Hydrologie vodníh</w:t>
            </w:r>
            <w:r w:rsidR="001754BA" w:rsidRPr="002026B1">
              <w:rPr>
                <w:rFonts w:asciiTheme="minorHAnsi" w:hAnsiTheme="minorHAnsi" w:cstheme="minorHAnsi"/>
              </w:rPr>
              <w:t>o</w:t>
            </w:r>
            <w:r w:rsidRPr="002026B1">
              <w:rPr>
                <w:rFonts w:asciiTheme="minorHAnsi" w:hAnsiTheme="minorHAnsi" w:cstheme="minorHAnsi"/>
              </w:rPr>
              <w:t xml:space="preserve"> tok</w:t>
            </w:r>
            <w:r w:rsidR="001754BA" w:rsidRPr="002026B1">
              <w:rPr>
                <w:rFonts w:asciiTheme="minorHAnsi" w:hAnsiTheme="minorHAnsi" w:cstheme="minorHAnsi"/>
              </w:rPr>
              <w:t>u</w:t>
            </w:r>
          </w:p>
          <w:p w14:paraId="4BC05E95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Vliv člověka na hydrosféru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DF948CE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hydrologie</w:t>
            </w:r>
          </w:p>
          <w:p w14:paraId="4F6AD609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život ve vodě</w:t>
            </w:r>
          </w:p>
          <w:p w14:paraId="50A1F0E2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 – složení vody</w:t>
            </w:r>
          </w:p>
          <w:p w14:paraId="6FA2F13B" w14:textId="77777777" w:rsidR="00571CD7" w:rsidRPr="002026B1" w:rsidRDefault="00571CD7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tvorba schématu říční sítě</w:t>
            </w:r>
          </w:p>
        </w:tc>
      </w:tr>
      <w:tr w:rsidR="00CD6A01" w:rsidRPr="002026B1" w14:paraId="79E14CDB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E3E0B0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2FA431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Biosféra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70BAC723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 základní pojmy z ekologie</w:t>
            </w:r>
          </w:p>
          <w:p w14:paraId="487673A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rozlišuje vliv geografických faktorů na organismy na Zemi</w:t>
            </w:r>
          </w:p>
          <w:p w14:paraId="0340149B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posoudí vliv člověka na přírodu ve vybraných regionech</w:t>
            </w:r>
          </w:p>
          <w:p w14:paraId="4C633B99" w14:textId="77777777"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charakterizuje</w:t>
            </w:r>
            <w:r w:rsidR="008C4AAD" w:rsidRPr="002026B1">
              <w:rPr>
                <w:rFonts w:asciiTheme="minorHAnsi" w:hAnsiTheme="minorHAnsi" w:cstheme="minorHAnsi"/>
              </w:rPr>
              <w:t xml:space="preserve"> ochran</w:t>
            </w:r>
            <w:r w:rsidRPr="002026B1">
              <w:rPr>
                <w:rFonts w:asciiTheme="minorHAnsi" w:hAnsiTheme="minorHAnsi" w:cstheme="minorHAnsi"/>
              </w:rPr>
              <w:t>u</w:t>
            </w:r>
            <w:r w:rsidR="008C4AAD" w:rsidRPr="002026B1">
              <w:rPr>
                <w:rFonts w:asciiTheme="minorHAnsi" w:hAnsiTheme="minorHAnsi" w:cstheme="minorHAnsi"/>
              </w:rPr>
              <w:t xml:space="preserve"> přírody</w:t>
            </w:r>
            <w:r w:rsidRPr="002026B1">
              <w:rPr>
                <w:rFonts w:asciiTheme="minorHAnsi" w:hAnsiTheme="minorHAnsi" w:cstheme="minorHAnsi"/>
              </w:rPr>
              <w:t xml:space="preserve">  </w:t>
            </w:r>
          </w:p>
          <w:p w14:paraId="15F24CC1" w14:textId="77777777" w:rsidR="008C4AAD" w:rsidRPr="002026B1" w:rsidRDefault="00571CD7" w:rsidP="00571CD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(v lokální i vyšší úrovni)</w:t>
            </w:r>
            <w:r w:rsidR="008C4AAD" w:rsidRPr="002026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0B774F60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Základy ekologie</w:t>
            </w:r>
          </w:p>
          <w:p w14:paraId="7B2CBF62" w14:textId="77777777" w:rsidR="008C4AAD" w:rsidRPr="002026B1" w:rsidRDefault="00CD6A01" w:rsidP="0079426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Vegetační pásy</w:t>
            </w:r>
          </w:p>
          <w:p w14:paraId="7EB70490" w14:textId="77777777" w:rsidR="00571CD7" w:rsidRPr="002026B1" w:rsidRDefault="00571CD7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Ochrana přírody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4E371327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– ekologie</w:t>
            </w:r>
          </w:p>
          <w:p w14:paraId="31E6AF56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ENV – ekologické katastrofy</w:t>
            </w:r>
          </w:p>
        </w:tc>
      </w:tr>
      <w:tr w:rsidR="00CD6A01" w:rsidRPr="002026B1" w14:paraId="494CE220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4E6CDC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B32525" w14:textId="77777777" w:rsidR="00CD6A01" w:rsidRPr="002026B1" w:rsidRDefault="00CD6A01" w:rsidP="00F71C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Mapy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2DA49B2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zhotoví tematické mapy</w:t>
            </w:r>
            <w:r w:rsidR="008C4AAD" w:rsidRPr="002026B1">
              <w:rPr>
                <w:rFonts w:asciiTheme="minorHAnsi" w:hAnsiTheme="minorHAnsi" w:cstheme="minorHAnsi"/>
              </w:rPr>
              <w:t xml:space="preserve"> dle zadání</w:t>
            </w:r>
          </w:p>
          <w:p w14:paraId="1EE15FDF" w14:textId="77777777" w:rsidR="008C4AAD" w:rsidRPr="002026B1" w:rsidRDefault="008C4AAD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vypracuje </w:t>
            </w:r>
            <w:r w:rsidR="00BA5844" w:rsidRPr="002026B1">
              <w:rPr>
                <w:rFonts w:asciiTheme="minorHAnsi" w:hAnsiTheme="minorHAnsi" w:cstheme="minorHAnsi"/>
              </w:rPr>
              <w:t>kartografické</w:t>
            </w:r>
            <w:r w:rsidRPr="002026B1">
              <w:rPr>
                <w:rFonts w:asciiTheme="minorHAnsi" w:hAnsiTheme="minorHAnsi" w:cstheme="minorHAnsi"/>
              </w:rPr>
              <w:t xml:space="preserve"> úkoly dle zadání</w:t>
            </w:r>
          </w:p>
          <w:p w14:paraId="4727AEAD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rozpozná kvalitu map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5864F352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Tvorba map</w:t>
            </w:r>
          </w:p>
          <w:p w14:paraId="33D76DC7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Obsah, dělení map</w:t>
            </w:r>
          </w:p>
          <w:p w14:paraId="6A9B2EBA" w14:textId="77777777" w:rsidR="00CD6A01" w:rsidRPr="002026B1" w:rsidRDefault="00CD6A01" w:rsidP="00F71CFE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GIS, DPZ, GPS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E5C81B1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Ze – geografické informace</w:t>
            </w:r>
            <w:r w:rsidR="008C4AAD" w:rsidRPr="002026B1">
              <w:rPr>
                <w:rFonts w:asciiTheme="minorHAnsi" w:hAnsiTheme="minorHAnsi" w:cstheme="minorHAnsi"/>
              </w:rPr>
              <w:t>, tvorba map</w:t>
            </w:r>
            <w:r w:rsidR="00D82DB2" w:rsidRPr="002026B1">
              <w:rPr>
                <w:rFonts w:asciiTheme="minorHAnsi" w:hAnsiTheme="minorHAnsi" w:cstheme="minorHAnsi"/>
              </w:rPr>
              <w:t>, hypsometrie</w:t>
            </w:r>
          </w:p>
          <w:p w14:paraId="1DE84143" w14:textId="77777777" w:rsidR="00CD6A01" w:rsidRPr="002026B1" w:rsidRDefault="00CD6A01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 – geometrie</w:t>
            </w:r>
          </w:p>
          <w:p w14:paraId="721C78A2" w14:textId="41B26100" w:rsidR="008C4AAD" w:rsidRPr="002026B1" w:rsidRDefault="008C4AAD" w:rsidP="003D3A69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I – informační technologie</w:t>
            </w:r>
          </w:p>
        </w:tc>
      </w:tr>
      <w:tr w:rsidR="00CD6A01" w:rsidRPr="002026B1" w14:paraId="7085AFEA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E2CDAD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F96142" w14:textId="77777777"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Laboratorní práce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1014DAAD" w14:textId="77777777" w:rsidR="008C4AAD" w:rsidRPr="002026B1" w:rsidRDefault="008C4AAD" w:rsidP="008C4AA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navrhuje základní postupy pro vypracování LP</w:t>
            </w:r>
          </w:p>
          <w:p w14:paraId="0B15CD15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samostatně pracovat podle návodu na LP</w:t>
            </w:r>
          </w:p>
          <w:p w14:paraId="5E6954E0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vypracovat protokol</w:t>
            </w:r>
            <w:r w:rsidR="00AE6758" w:rsidRPr="002026B1">
              <w:rPr>
                <w:rFonts w:asciiTheme="minorHAnsi" w:hAnsiTheme="minorHAnsi" w:cstheme="minorHAnsi"/>
              </w:rPr>
              <w:t>y</w:t>
            </w:r>
            <w:r w:rsidRPr="002026B1">
              <w:rPr>
                <w:rFonts w:asciiTheme="minorHAnsi" w:hAnsiTheme="minorHAnsi" w:cstheme="minorHAnsi"/>
              </w:rPr>
              <w:t xml:space="preserve"> z LP </w:t>
            </w:r>
          </w:p>
          <w:p w14:paraId="09EA02B3" w14:textId="77777777" w:rsidR="00AE6758" w:rsidRPr="002026B1" w:rsidRDefault="00AE6758" w:rsidP="008C4AAD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71764106" w14:textId="77777777" w:rsidR="008C4AAD" w:rsidRPr="002026B1" w:rsidRDefault="008C4AAD" w:rsidP="008C4AAD">
            <w:p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Vybrané kapitoly z oblastí:</w:t>
            </w:r>
          </w:p>
          <w:p w14:paraId="60A985A1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vodní bezobratlí</w:t>
            </w:r>
          </w:p>
          <w:p w14:paraId="62785477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mitóza</w:t>
            </w:r>
          </w:p>
          <w:p w14:paraId="3D4D5769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asimilační barviva</w:t>
            </w:r>
          </w:p>
          <w:p w14:paraId="5B1F2C7D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osmotické jevy</w:t>
            </w:r>
          </w:p>
          <w:p w14:paraId="55FA8CFA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důkazy prvků a organických látek v rostlinném těle</w:t>
            </w:r>
          </w:p>
          <w:p w14:paraId="07FF3D4C" w14:textId="77777777" w:rsidR="00CD6A01" w:rsidRPr="002026B1" w:rsidRDefault="00CD6A01" w:rsidP="00863954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biologie člověka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5DF445B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maximální využití znalostí z Ch, M a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14:paraId="414E364B" w14:textId="77777777"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045C605E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A8796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F06EC4" w14:textId="77777777"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Témata nad rámec základního učiva </w:t>
            </w:r>
            <w:proofErr w:type="spellStart"/>
            <w:r w:rsidRPr="002026B1">
              <w:rPr>
                <w:rFonts w:asciiTheme="minorHAnsi" w:hAnsiTheme="minorHAnsi" w:cstheme="minorHAnsi"/>
                <w:b/>
              </w:rPr>
              <w:t>Bi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63D636E8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orientuje se v rozdílech mezi jednotlivými typy orgánových soustav</w:t>
            </w:r>
          </w:p>
          <w:p w14:paraId="2C055D17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ovládá, které orgánové soustavy se vyskytují u různých skupin organismů</w:t>
            </w:r>
          </w:p>
          <w:p w14:paraId="64D10A07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má přehled o rozšíření rostlin a živočichů na Zemi, dává si do souvislostí rozšíření organismů a přírodní a klimatické podmínky různých oblastí </w:t>
            </w:r>
          </w:p>
          <w:p w14:paraId="427AA41B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vysvětlit principy různých teorií vzniku vesmíru, Země a vzniku života na Zemi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75F6796B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fylogeneze orgánových soustav</w:t>
            </w:r>
          </w:p>
          <w:p w14:paraId="0B9D075E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biogeografie</w:t>
            </w:r>
          </w:p>
          <w:p w14:paraId="2230609D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teorie vzniku vesmíru, Země a vznik života na Zemi </w:t>
            </w:r>
          </w:p>
          <w:p w14:paraId="34F73B1B" w14:textId="77777777"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0BA34D02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>, F, Ch, Ze</w:t>
            </w:r>
          </w:p>
          <w:p w14:paraId="12CE032C" w14:textId="77777777" w:rsidR="00CD6A01" w:rsidRPr="002026B1" w:rsidRDefault="00CD6A01" w:rsidP="00863954">
            <w:pPr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16E06CE2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E99E28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656496" w14:textId="77777777"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Terénní práce</w:t>
            </w:r>
          </w:p>
          <w:p w14:paraId="6BD0923A" w14:textId="77777777" w:rsidR="00CD6A01" w:rsidRPr="002026B1" w:rsidRDefault="00CD6A01" w:rsidP="00863954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3B869CB4" w14:textId="77777777" w:rsidR="00CD6A01" w:rsidRPr="002026B1" w:rsidRDefault="00CD6A01" w:rsidP="008639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363672F1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pracovat s botanickými klíči, atlasy a internetem</w:t>
            </w:r>
          </w:p>
          <w:p w14:paraId="61E46150" w14:textId="77777777" w:rsidR="00CD6A01" w:rsidRPr="002026B1" w:rsidRDefault="00CD6A01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 schopen rozpoznat základní druhy organismů – rostlin, živočichů, lišejníků, hub</w:t>
            </w:r>
          </w:p>
          <w:p w14:paraId="11762B22" w14:textId="77777777" w:rsidR="00CD6A01" w:rsidRPr="002026B1" w:rsidRDefault="00CD6A01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chápe nutnost ochrany ohrožených druhů rostlin a živočichů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7D616E7F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botanika</w:t>
            </w:r>
          </w:p>
          <w:p w14:paraId="1DD8F25A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vzdušnicovci</w:t>
            </w:r>
            <w:proofErr w:type="spellEnd"/>
          </w:p>
          <w:p w14:paraId="26D6360C" w14:textId="77777777" w:rsidR="00CD6A01" w:rsidRPr="002026B1" w:rsidRDefault="00CD6A01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obratlovci </w:t>
            </w:r>
          </w:p>
          <w:p w14:paraId="02E42B8D" w14:textId="77777777" w:rsidR="00AE6758" w:rsidRPr="002026B1" w:rsidRDefault="00AE6758" w:rsidP="0086395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ochrana přírody 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066774C0" w14:textId="77777777" w:rsidR="00CD6A01" w:rsidRPr="002026B1" w:rsidRDefault="00CD6A01" w:rsidP="00863954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využívají se dřívější poznatky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14:paraId="49F6A9E4" w14:textId="77777777" w:rsidR="00CD6A01" w:rsidRPr="002026B1" w:rsidRDefault="00CD6A01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2B0E1F" w:rsidRPr="002026B1" w14:paraId="127AE678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DD538" w14:textId="77777777" w:rsidR="002B0E1F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3. (7.)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A9AB40" w14:textId="77777777" w:rsidR="002B0E1F" w:rsidRPr="002026B1" w:rsidRDefault="002B0E1F" w:rsidP="00863954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Přednášky a výukové programy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4B1B6AED" w14:textId="77777777" w:rsidR="002B0E1F" w:rsidRPr="002026B1" w:rsidRDefault="002B0E1F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aplikovat poznatky získané na přednáškách a výukových programech</w:t>
            </w:r>
          </w:p>
          <w:p w14:paraId="75E1D42C" w14:textId="77777777" w:rsidR="002B0E1F" w:rsidRPr="002026B1" w:rsidRDefault="002B0E1F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73958029" w14:textId="77777777" w:rsidR="002B0E1F" w:rsidRPr="002026B1" w:rsidRDefault="002B0E1F" w:rsidP="00863954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aktuálně dle nabídky</w:t>
            </w:r>
          </w:p>
          <w:p w14:paraId="49629F8D" w14:textId="77777777" w:rsidR="002B0E1F" w:rsidRPr="002026B1" w:rsidRDefault="002B0E1F" w:rsidP="00863954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78FCB66" w14:textId="77777777" w:rsidR="002B0E1F" w:rsidRPr="002026B1" w:rsidRDefault="002B0E1F" w:rsidP="00AE67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spolupráce s</w:t>
            </w:r>
            <w:r w:rsidR="00AE6758" w:rsidRPr="002026B1">
              <w:rPr>
                <w:rFonts w:asciiTheme="minorHAnsi" w:hAnsiTheme="minorHAnsi" w:cstheme="minorHAnsi"/>
              </w:rPr>
              <w:t xml:space="preserve"> odbornými zařízeními dle možností (např. </w:t>
            </w:r>
            <w:r w:rsidRPr="002026B1">
              <w:rPr>
                <w:rFonts w:asciiTheme="minorHAnsi" w:hAnsiTheme="minorHAnsi" w:cstheme="minorHAnsi"/>
              </w:rPr>
              <w:t>Středisk</w:t>
            </w:r>
            <w:r w:rsidR="00AE6758" w:rsidRPr="002026B1">
              <w:rPr>
                <w:rFonts w:asciiTheme="minorHAnsi" w:hAnsiTheme="minorHAnsi" w:cstheme="minorHAnsi"/>
              </w:rPr>
              <w:t>o</w:t>
            </w:r>
            <w:r w:rsidRPr="002026B1">
              <w:rPr>
                <w:rFonts w:asciiTheme="minorHAnsi" w:hAnsiTheme="minorHAnsi" w:cstheme="minorHAnsi"/>
              </w:rPr>
              <w:t xml:space="preserve"> ekologické výchovy Ostrůvek</w:t>
            </w:r>
            <w:r w:rsidR="00AE6758" w:rsidRPr="002026B1">
              <w:rPr>
                <w:rFonts w:asciiTheme="minorHAnsi" w:hAnsiTheme="minorHAnsi" w:cstheme="minorHAnsi"/>
              </w:rPr>
              <w:t xml:space="preserve">, Ústav biologie obratlovců AV ČR, </w:t>
            </w:r>
            <w:proofErr w:type="spellStart"/>
            <w:r w:rsidR="00AE6758" w:rsidRPr="002026B1">
              <w:rPr>
                <w:rFonts w:asciiTheme="minorHAnsi" w:hAnsiTheme="minorHAnsi" w:cstheme="minorHAnsi"/>
              </w:rPr>
              <w:t>Přf</w:t>
            </w:r>
            <w:proofErr w:type="spellEnd"/>
            <w:r w:rsidR="00AE6758" w:rsidRPr="002026B1">
              <w:rPr>
                <w:rFonts w:asciiTheme="minorHAnsi" w:hAnsiTheme="minorHAnsi" w:cstheme="minorHAnsi"/>
              </w:rPr>
              <w:t xml:space="preserve"> JU v Českých Budějovicích) </w:t>
            </w:r>
          </w:p>
        </w:tc>
      </w:tr>
      <w:tr w:rsidR="00121088" w:rsidRPr="002026B1" w14:paraId="5A000D55" w14:textId="77777777" w:rsidTr="00234067">
        <w:trPr>
          <w:trHeight w:val="1417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F69480" w14:textId="77777777" w:rsidR="00121088" w:rsidRPr="002026B1" w:rsidRDefault="008B06A7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</w:t>
            </w:r>
            <w:r w:rsidR="00121088" w:rsidRPr="002026B1">
              <w:rPr>
                <w:rFonts w:asciiTheme="minorHAnsi" w:hAnsiTheme="minorHAnsi" w:cstheme="minorHAnsi"/>
                <w:b/>
              </w:rPr>
              <w:t>.</w:t>
            </w:r>
            <w:r w:rsidR="00CD6A01" w:rsidRPr="002026B1">
              <w:rPr>
                <w:rFonts w:asciiTheme="minorHAnsi" w:hAnsiTheme="minorHAnsi" w:cstheme="minorHAnsi"/>
                <w:b/>
              </w:rPr>
              <w:t xml:space="preserve">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ABCF30" w14:textId="77777777" w:rsidR="00121088" w:rsidRPr="002026B1" w:rsidRDefault="00245F9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Laboratorní práce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5338325D" w14:textId="77777777" w:rsidR="00121088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dokáže samostatně pracovat podle návodu na LP</w:t>
            </w:r>
          </w:p>
          <w:p w14:paraId="2DF0F007" w14:textId="77777777" w:rsidR="00245F97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umí vypracovat kvalitní protokol z LP </w:t>
            </w:r>
          </w:p>
          <w:p w14:paraId="0F351902" w14:textId="77777777" w:rsidR="00121088" w:rsidRPr="002026B1" w:rsidRDefault="00245F97" w:rsidP="00121088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zvládá i složitější postupy při práci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030D1AC0" w14:textId="77777777" w:rsidR="00121088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lipidy</w:t>
            </w:r>
          </w:p>
          <w:p w14:paraId="28C7F3FE" w14:textId="77777777"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monosacharidy</w:t>
            </w:r>
          </w:p>
          <w:p w14:paraId="19E8329E" w14:textId="77777777"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disacharidy</w:t>
            </w:r>
          </w:p>
          <w:p w14:paraId="7BEA8B9F" w14:textId="77777777"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polysacharidy</w:t>
            </w:r>
          </w:p>
          <w:p w14:paraId="6FFB43C0" w14:textId="77777777" w:rsidR="00245F97" w:rsidRPr="002026B1" w:rsidRDefault="00245F9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</w:t>
            </w:r>
            <w:r w:rsidR="008B06A7" w:rsidRPr="002026B1">
              <w:rPr>
                <w:rFonts w:asciiTheme="minorHAnsi" w:hAnsiTheme="minorHAnsi" w:cstheme="minorHAnsi"/>
              </w:rPr>
              <w:t>ůkazy sacharidů</w:t>
            </w:r>
          </w:p>
          <w:p w14:paraId="156319A9" w14:textId="77777777" w:rsidR="00245F97" w:rsidRPr="002026B1" w:rsidRDefault="008B06A7" w:rsidP="00562DFD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bílkoviny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5DC1415" w14:textId="77777777" w:rsidR="00121088" w:rsidRPr="002026B1" w:rsidRDefault="00976806" w:rsidP="00551F9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</w:t>
            </w:r>
            <w:r w:rsidR="000C402D" w:rsidRPr="002026B1">
              <w:rPr>
                <w:rFonts w:asciiTheme="minorHAnsi" w:hAnsiTheme="minorHAnsi" w:cstheme="minorHAnsi"/>
              </w:rPr>
              <w:t> </w:t>
            </w:r>
            <w:r w:rsidR="00121088" w:rsidRPr="002026B1">
              <w:rPr>
                <w:rFonts w:asciiTheme="minorHAnsi" w:hAnsiTheme="minorHAnsi" w:cstheme="minorHAnsi"/>
              </w:rPr>
              <w:t>Ch</w:t>
            </w:r>
            <w:r w:rsidR="000C402D" w:rsidRPr="002026B1">
              <w:rPr>
                <w:rFonts w:asciiTheme="minorHAnsi" w:hAnsiTheme="minorHAnsi" w:cstheme="minorHAnsi"/>
              </w:rPr>
              <w:t>, M</w:t>
            </w:r>
            <w:r w:rsidR="008B06A7" w:rsidRPr="002026B1">
              <w:rPr>
                <w:rFonts w:asciiTheme="minorHAnsi" w:hAnsiTheme="minorHAnsi" w:cstheme="minorHAnsi"/>
              </w:rPr>
              <w:t>, F</w:t>
            </w:r>
            <w:r w:rsidR="00245F97" w:rsidRPr="002026B1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245F97" w:rsidRPr="002026B1">
              <w:rPr>
                <w:rFonts w:asciiTheme="minorHAnsi" w:hAnsiTheme="minorHAnsi" w:cstheme="minorHAnsi"/>
              </w:rPr>
              <w:t>Bi</w:t>
            </w:r>
            <w:proofErr w:type="spellEnd"/>
          </w:p>
          <w:p w14:paraId="36FB1922" w14:textId="77777777" w:rsidR="00245F97" w:rsidRPr="002026B1" w:rsidRDefault="00245F97" w:rsidP="00245F97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70C5F" w:rsidRPr="002026B1" w14:paraId="02725774" w14:textId="77777777" w:rsidTr="00234067">
        <w:trPr>
          <w:trHeight w:val="282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C69DE" w14:textId="77777777" w:rsidR="00C70C5F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464A62" w14:textId="77777777" w:rsidR="00C70C5F" w:rsidRPr="002026B1" w:rsidRDefault="0073211A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Výpočty</w:t>
            </w:r>
            <w:r w:rsidR="00D102B0" w:rsidRPr="002026B1">
              <w:rPr>
                <w:rFonts w:asciiTheme="minorHAnsi" w:hAnsiTheme="minorHAnsi" w:cstheme="minorHAnsi"/>
                <w:b/>
              </w:rPr>
              <w:t xml:space="preserve"> využívané v chemické praxi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65A0582F" w14:textId="77777777"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symboly jednotlivých veličin a</w:t>
            </w:r>
            <w:r w:rsidR="002B0E1F" w:rsidRPr="002026B1">
              <w:rPr>
                <w:rFonts w:asciiTheme="minorHAnsi" w:hAnsiTheme="minorHAnsi" w:cstheme="minorHAnsi"/>
              </w:rPr>
              <w:t> </w:t>
            </w:r>
            <w:r w:rsidRPr="002026B1">
              <w:rPr>
                <w:rFonts w:asciiTheme="minorHAnsi" w:hAnsiTheme="minorHAnsi" w:cstheme="minorHAnsi"/>
              </w:rPr>
              <w:t>určí jejich jednotky</w:t>
            </w:r>
          </w:p>
          <w:p w14:paraId="5363E0F5" w14:textId="77777777"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provádí chemické výpočty </w:t>
            </w:r>
          </w:p>
          <w:p w14:paraId="39BA07B2" w14:textId="77777777" w:rsidR="00B97689" w:rsidRPr="002026B1" w:rsidRDefault="00B97689" w:rsidP="00B97689">
            <w:pPr>
              <w:autoSpaceDE w:val="0"/>
              <w:autoSpaceDN w:val="0"/>
              <w:adjustRightInd w:val="0"/>
              <w:ind w:left="455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uplatňuje je při řešení praktických chemických problémů</w:t>
            </w:r>
          </w:p>
          <w:p w14:paraId="30C618B3" w14:textId="77777777"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a vypočítá vztah pro konstantu z hodnot rovnovážných koncentrací látek</w:t>
            </w:r>
          </w:p>
          <w:p w14:paraId="3AAE471F" w14:textId="77777777"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zapíše vztah pro disociační konstantu kyselin a zásad</w:t>
            </w:r>
          </w:p>
          <w:p w14:paraId="4AEB3DAA" w14:textId="77777777" w:rsidR="00D102B0" w:rsidRPr="002026B1" w:rsidRDefault="00D102B0" w:rsidP="00D102B0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vypočítá pH roztoků kyselin a zásad</w:t>
            </w:r>
          </w:p>
          <w:p w14:paraId="3DA96E96" w14:textId="77777777"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rozeznává různé typy chemických reakcí a jejich principy</w:t>
            </w:r>
          </w:p>
          <w:p w14:paraId="28044371" w14:textId="77777777"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vyčíslí složitější redoxní reakce</w:t>
            </w:r>
          </w:p>
          <w:p w14:paraId="469BFC73" w14:textId="77777777" w:rsidR="00B97689" w:rsidRPr="002026B1" w:rsidRDefault="00B97689" w:rsidP="00B9768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popisuje kinetiku chemických reakcí</w:t>
            </w:r>
          </w:p>
          <w:p w14:paraId="69309CAB" w14:textId="77777777" w:rsidR="00D102B0" w:rsidRPr="002026B1" w:rsidRDefault="00B97689" w:rsidP="00D102B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aplikuje termochemické zákony při výpočtu reakčního tepla z termochemické rovnice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08F7449C" w14:textId="77777777" w:rsidR="0073211A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výpočty související s ředěním roztoků (koncentrace, hmotnostní a objemový zlomek, směšovací rovnice)</w:t>
            </w:r>
          </w:p>
          <w:p w14:paraId="110FCB26" w14:textId="77777777" w:rsidR="00B97689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výpočty pH</w:t>
            </w:r>
          </w:p>
          <w:p w14:paraId="25F1264E" w14:textId="77777777" w:rsidR="0073211A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výpočty z</w:t>
            </w:r>
            <w:r w:rsidR="00B97689" w:rsidRPr="002026B1">
              <w:rPr>
                <w:rFonts w:asciiTheme="minorHAnsi" w:hAnsiTheme="minorHAnsi" w:cstheme="minorHAnsi"/>
              </w:rPr>
              <w:t> </w:t>
            </w:r>
            <w:r w:rsidRPr="002026B1">
              <w:rPr>
                <w:rFonts w:asciiTheme="minorHAnsi" w:hAnsiTheme="minorHAnsi" w:cstheme="minorHAnsi"/>
              </w:rPr>
              <w:t>rovnic</w:t>
            </w:r>
          </w:p>
          <w:p w14:paraId="2F574C56" w14:textId="77777777" w:rsidR="00B97689" w:rsidRPr="002026B1" w:rsidRDefault="00B97689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vyrovnávání chemických rovnic</w:t>
            </w:r>
          </w:p>
          <w:p w14:paraId="43185C74" w14:textId="77777777" w:rsidR="0045172F" w:rsidRPr="002026B1" w:rsidRDefault="0073211A" w:rsidP="00B9768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součin rozpustnosti</w:t>
            </w:r>
          </w:p>
          <w:p w14:paraId="189FA67C" w14:textId="77777777" w:rsidR="00B97689" w:rsidRPr="002026B1" w:rsidRDefault="00B97689" w:rsidP="00D102B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entalpie, entropie a </w:t>
            </w:r>
            <w:proofErr w:type="spellStart"/>
            <w:r w:rsidRPr="002026B1">
              <w:rPr>
                <w:rFonts w:asciiTheme="minorHAnsi" w:hAnsiTheme="minorHAnsi" w:cstheme="minorHAnsi"/>
              </w:rPr>
              <w:t>Gibbsova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energi</w:t>
            </w:r>
            <w:r w:rsidR="00D102B0" w:rsidRPr="002026B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FC29C71" w14:textId="77777777" w:rsidR="003073DA" w:rsidRPr="002026B1" w:rsidRDefault="003073DA" w:rsidP="003073D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maximální využití znalostí z </w:t>
            </w:r>
            <w:proofErr w:type="spellStart"/>
            <w:r w:rsidRPr="002026B1">
              <w:rPr>
                <w:rFonts w:asciiTheme="minorHAnsi" w:hAnsiTheme="minorHAnsi" w:cstheme="minorHAnsi"/>
              </w:rPr>
              <w:t>Bi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, </w:t>
            </w:r>
            <w:r w:rsidR="0073211A" w:rsidRPr="002026B1">
              <w:rPr>
                <w:rFonts w:asciiTheme="minorHAnsi" w:hAnsiTheme="minorHAnsi" w:cstheme="minorHAnsi"/>
              </w:rPr>
              <w:t>F, Ch</w:t>
            </w:r>
          </w:p>
          <w:p w14:paraId="27F87A23" w14:textId="77777777" w:rsidR="00C70C5F" w:rsidRPr="002026B1" w:rsidRDefault="00C70C5F" w:rsidP="003073DA">
            <w:pPr>
              <w:rPr>
                <w:rFonts w:asciiTheme="minorHAnsi" w:hAnsiTheme="minorHAnsi" w:cstheme="minorHAnsi"/>
              </w:rPr>
            </w:pPr>
          </w:p>
        </w:tc>
      </w:tr>
      <w:tr w:rsidR="001E6289" w:rsidRPr="002026B1" w14:paraId="22B00741" w14:textId="77777777" w:rsidTr="00234067">
        <w:trPr>
          <w:trHeight w:val="1686"/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919C3C" w14:textId="77777777" w:rsidR="00DD2B4B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  <w:p w14:paraId="28239240" w14:textId="77777777" w:rsidR="00DD2B4B" w:rsidRPr="002026B1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AE73BE" w14:textId="77777777" w:rsidR="00DD2B4B" w:rsidRPr="002026B1" w:rsidRDefault="00DD2B4B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9B3FB3" w14:textId="77777777" w:rsidR="00DD2B4B" w:rsidRPr="002026B1" w:rsidRDefault="00D102B0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Testové úlohy</w:t>
            </w:r>
          </w:p>
          <w:p w14:paraId="30E7A3A6" w14:textId="77777777" w:rsidR="00DD2B4B" w:rsidRPr="002026B1" w:rsidRDefault="00DD2B4B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17DE741" w14:textId="77777777" w:rsidR="00DD2B4B" w:rsidRPr="002026B1" w:rsidRDefault="00DD2B4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161D7B30" w14:textId="77777777" w:rsidR="00D62AC5" w:rsidRPr="002026B1" w:rsidRDefault="00D62AC5" w:rsidP="003E2FD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umí pracov</w:t>
            </w:r>
            <w:r w:rsidR="009706D2" w:rsidRPr="002026B1">
              <w:rPr>
                <w:rFonts w:asciiTheme="minorHAnsi" w:hAnsiTheme="minorHAnsi" w:cstheme="minorHAnsi"/>
              </w:rPr>
              <w:t>at s </w:t>
            </w:r>
            <w:r w:rsidRPr="002026B1">
              <w:rPr>
                <w:rFonts w:asciiTheme="minorHAnsi" w:hAnsiTheme="minorHAnsi" w:cstheme="minorHAnsi"/>
              </w:rPr>
              <w:t>internetem</w:t>
            </w:r>
            <w:r w:rsidR="002B0E1F" w:rsidRPr="002026B1">
              <w:rPr>
                <w:rFonts w:asciiTheme="minorHAnsi" w:hAnsiTheme="minorHAnsi" w:cstheme="minorHAnsi"/>
              </w:rPr>
              <w:t xml:space="preserve"> a </w:t>
            </w:r>
            <w:r w:rsidR="009706D2" w:rsidRPr="002026B1">
              <w:rPr>
                <w:rFonts w:asciiTheme="minorHAnsi" w:hAnsiTheme="minorHAnsi" w:cstheme="minorHAnsi"/>
              </w:rPr>
              <w:t>s odbornými chemickými publikacemi</w:t>
            </w:r>
          </w:p>
          <w:p w14:paraId="040B9A5C" w14:textId="77777777" w:rsidR="00DD2B4B" w:rsidRPr="002026B1" w:rsidRDefault="009706D2" w:rsidP="009706D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aplikuje s porozuměním chemické zákony při řešení konkrétních úloh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4C2D7E8F" w14:textId="77777777" w:rsidR="0045172F" w:rsidRPr="002026B1" w:rsidRDefault="00D102B0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obecná chemie</w:t>
            </w:r>
          </w:p>
          <w:p w14:paraId="085D0433" w14:textId="77777777" w:rsidR="0086405F" w:rsidRPr="002026B1" w:rsidRDefault="00D102B0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anorganická chemie</w:t>
            </w:r>
          </w:p>
          <w:p w14:paraId="7376E09B" w14:textId="77777777" w:rsidR="0086405F" w:rsidRPr="002026B1" w:rsidRDefault="0086405F" w:rsidP="00A65EC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o</w:t>
            </w:r>
            <w:r w:rsidR="00D102B0" w:rsidRPr="002026B1">
              <w:rPr>
                <w:rFonts w:asciiTheme="minorHAnsi" w:hAnsiTheme="minorHAnsi" w:cstheme="minorHAnsi"/>
              </w:rPr>
              <w:t>rganická chemie</w:t>
            </w:r>
          </w:p>
          <w:p w14:paraId="32939079" w14:textId="77777777" w:rsidR="00D102B0" w:rsidRPr="002026B1" w:rsidRDefault="00D102B0" w:rsidP="009706D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biochemie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21A36AA" w14:textId="77777777" w:rsidR="000C402D" w:rsidRPr="002026B1" w:rsidRDefault="007E391C" w:rsidP="009706D2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využívají se </w:t>
            </w:r>
            <w:r w:rsidR="0086405F" w:rsidRPr="002026B1">
              <w:rPr>
                <w:rFonts w:asciiTheme="minorHAnsi" w:hAnsiTheme="minorHAnsi" w:cstheme="minorHAnsi"/>
              </w:rPr>
              <w:t xml:space="preserve">dřívější </w:t>
            </w:r>
            <w:r w:rsidRPr="002026B1">
              <w:rPr>
                <w:rFonts w:asciiTheme="minorHAnsi" w:hAnsiTheme="minorHAnsi" w:cstheme="minorHAnsi"/>
              </w:rPr>
              <w:t>poznatky z</w:t>
            </w:r>
            <w:r w:rsidR="000C402D" w:rsidRPr="002026B1">
              <w:rPr>
                <w:rFonts w:asciiTheme="minorHAnsi" w:hAnsiTheme="minorHAnsi" w:cstheme="minorHAnsi"/>
              </w:rPr>
              <w:t> </w:t>
            </w:r>
            <w:r w:rsidR="00D102B0" w:rsidRPr="002026B1">
              <w:rPr>
                <w:rFonts w:asciiTheme="minorHAnsi" w:hAnsiTheme="minorHAnsi" w:cstheme="minorHAnsi"/>
              </w:rPr>
              <w:t>Ch</w:t>
            </w:r>
          </w:p>
        </w:tc>
      </w:tr>
      <w:tr w:rsidR="001E6289" w:rsidRPr="002026B1" w14:paraId="3289B8C6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1306E1" w14:textId="77777777" w:rsidR="00DD2B4B" w:rsidRPr="002026B1" w:rsidRDefault="00CD6A01" w:rsidP="008B3C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FBBD68" w14:textId="77777777" w:rsidR="00DD2B4B" w:rsidRPr="002026B1" w:rsidRDefault="002B0E1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Přednášky a </w:t>
            </w:r>
            <w:r w:rsidR="000C402D" w:rsidRPr="002026B1">
              <w:rPr>
                <w:rFonts w:asciiTheme="minorHAnsi" w:hAnsiTheme="minorHAnsi" w:cstheme="minorHAnsi"/>
                <w:b/>
              </w:rPr>
              <w:t>výukové programy</w:t>
            </w:r>
            <w:r w:rsidR="00B97689" w:rsidRPr="002026B1">
              <w:rPr>
                <w:rFonts w:asciiTheme="minorHAnsi" w:hAnsiTheme="minorHAnsi" w:cstheme="minorHAnsi"/>
                <w:b/>
              </w:rPr>
              <w:t>,</w:t>
            </w:r>
          </w:p>
          <w:p w14:paraId="7E9E062F" w14:textId="77777777" w:rsidR="00B97689" w:rsidRPr="002026B1" w:rsidRDefault="00B97689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exkurze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0F603D40" w14:textId="77777777" w:rsidR="009227DB" w:rsidRPr="002026B1" w:rsidRDefault="005A1F5C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umí </w:t>
            </w:r>
            <w:r w:rsidR="000C402D" w:rsidRPr="002026B1">
              <w:rPr>
                <w:rFonts w:asciiTheme="minorHAnsi" w:hAnsiTheme="minorHAnsi" w:cstheme="minorHAnsi"/>
              </w:rPr>
              <w:t>aplikovat poznatky získané na přednáškách</w:t>
            </w:r>
            <w:r w:rsidR="00B97689" w:rsidRPr="002026B1">
              <w:rPr>
                <w:rFonts w:asciiTheme="minorHAnsi" w:hAnsiTheme="minorHAnsi" w:cstheme="minorHAnsi"/>
              </w:rPr>
              <w:t>,</w:t>
            </w:r>
            <w:r w:rsidR="000C402D" w:rsidRPr="002026B1">
              <w:rPr>
                <w:rFonts w:asciiTheme="minorHAnsi" w:hAnsiTheme="minorHAnsi" w:cstheme="minorHAnsi"/>
              </w:rPr>
              <w:t xml:space="preserve"> výukových programech</w:t>
            </w:r>
            <w:r w:rsidR="00B97689" w:rsidRPr="002026B1">
              <w:rPr>
                <w:rFonts w:asciiTheme="minorHAnsi" w:hAnsiTheme="minorHAnsi" w:cstheme="minorHAnsi"/>
              </w:rPr>
              <w:t xml:space="preserve"> a exkurzích</w:t>
            </w:r>
          </w:p>
          <w:p w14:paraId="7A1A839B" w14:textId="77777777" w:rsidR="006B35E3" w:rsidRPr="002026B1" w:rsidRDefault="006B35E3" w:rsidP="000C402D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6637DCD3" w14:textId="77777777" w:rsidR="00A06168" w:rsidRPr="002026B1" w:rsidRDefault="000C402D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aktuálně dle nabídky</w:t>
            </w:r>
          </w:p>
          <w:p w14:paraId="081F6CE3" w14:textId="77777777" w:rsidR="00DD2B4B" w:rsidRPr="002026B1" w:rsidRDefault="00DD2B4B" w:rsidP="000C402D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8A0F8F6" w14:textId="77777777" w:rsidR="00B97689" w:rsidRPr="002026B1" w:rsidRDefault="000C402D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spolupráce s</w:t>
            </w:r>
            <w:r w:rsidR="00B97689" w:rsidRPr="002026B1">
              <w:rPr>
                <w:rFonts w:asciiTheme="minorHAnsi" w:hAnsiTheme="minorHAnsi" w:cstheme="minorHAnsi"/>
              </w:rPr>
              <w:t> přírodovědně zaměřenými vysokými školami</w:t>
            </w:r>
          </w:p>
          <w:p w14:paraId="127BCD90" w14:textId="77777777" w:rsidR="00DD2B4B" w:rsidRPr="002026B1" w:rsidRDefault="00B97689" w:rsidP="00B9768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městský pivovar Velké Meziříčí</w:t>
            </w:r>
          </w:p>
        </w:tc>
      </w:tr>
      <w:tr w:rsidR="002B0E1F" w:rsidRPr="002026B1" w14:paraId="3730AB85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DB3E2"/>
          </w:tcPr>
          <w:p w14:paraId="688244E4" w14:textId="77777777" w:rsidR="002B0E1F" w:rsidRPr="002026B1" w:rsidRDefault="002B0E1F" w:rsidP="008B3C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8DB3E2"/>
          </w:tcPr>
          <w:p w14:paraId="6899CB2C" w14:textId="77777777" w:rsidR="002B0E1F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Moderní fyzika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F1449D9" w14:textId="77777777"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7861F520" w14:textId="77777777"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105D106" w14:textId="77777777" w:rsidR="002B0E1F" w:rsidRPr="002026B1" w:rsidRDefault="002B0E1F" w:rsidP="002B0E1F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4926256B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30ED13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03D0FD" w14:textId="77777777"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Kvantové vlastnosti světla aneb </w:t>
            </w:r>
            <w:r w:rsidRPr="002026B1">
              <w:rPr>
                <w:rFonts w:asciiTheme="minorHAnsi" w:hAnsiTheme="minorHAnsi" w:cstheme="minorHAnsi"/>
                <w:b/>
                <w:i/>
              </w:rPr>
              <w:t>Vyletí či nevyletí elektron?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067540A5" w14:textId="77777777" w:rsidR="00BD219D" w:rsidRPr="002026B1" w:rsidRDefault="0057634C" w:rsidP="00BD219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dovede vyložit fotoelektrický jev, </w:t>
            </w:r>
            <w:r w:rsidR="00BD219D" w:rsidRPr="002026B1">
              <w:rPr>
                <w:rFonts w:asciiTheme="minorHAnsi" w:hAnsiTheme="minorHAnsi" w:cstheme="minorHAnsi"/>
              </w:rPr>
              <w:t xml:space="preserve">zná rovnici fotoelektrického jevu </w:t>
            </w:r>
          </w:p>
          <w:p w14:paraId="5B3DBF66" w14:textId="77777777" w:rsidR="0057634C" w:rsidRPr="002026B1" w:rsidRDefault="00BD219D" w:rsidP="0057634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umí pomocí ní řešit jednoduché úlohy</w:t>
            </w:r>
          </w:p>
          <w:p w14:paraId="6AE49481" w14:textId="77777777"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dovede vyložit princip rentgenového záření</w:t>
            </w:r>
          </w:p>
          <w:p w14:paraId="5E21FAA5" w14:textId="77777777"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pokusí se vyložit </w:t>
            </w:r>
            <w:proofErr w:type="spellStart"/>
            <w:r w:rsidRPr="002026B1">
              <w:rPr>
                <w:rFonts w:asciiTheme="minorHAnsi" w:hAnsiTheme="minorHAnsi" w:cstheme="minorHAnsi"/>
              </w:rPr>
              <w:t>dvojšterbinový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 se světlem – s fotony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5899676D" w14:textId="77777777" w:rsidR="00CD6A01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fotoelektrický jev</w:t>
            </w:r>
          </w:p>
          <w:p w14:paraId="1021B87C" w14:textId="77777777"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rentgenové záření</w:t>
            </w:r>
          </w:p>
          <w:p w14:paraId="78AF387F" w14:textId="77777777" w:rsidR="0057634C" w:rsidRPr="002026B1" w:rsidRDefault="0057634C" w:rsidP="0057634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experimentem se světlem – s fotony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5175CF7" w14:textId="77777777" w:rsidR="00385137" w:rsidRPr="002026B1" w:rsidRDefault="0038513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mají k dispozici učební texty</w:t>
            </w:r>
          </w:p>
          <w:p w14:paraId="1C566140" w14:textId="77777777" w:rsidR="00CD6A01" w:rsidRPr="002026B1" w:rsidRDefault="0057634C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základní ideje fyziky mikrosvěta, které mají význam pro celé přírodovědné vzdělávání</w:t>
            </w:r>
          </w:p>
          <w:p w14:paraId="38DD8EEB" w14:textId="77777777"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úlohy a problémy zasahují do ostatních přírodních věd a do filosofie</w:t>
            </w:r>
          </w:p>
          <w:p w14:paraId="26C0AFD4" w14:textId="77777777" w:rsidR="00385137" w:rsidRPr="002026B1" w:rsidRDefault="00385137" w:rsidP="00385137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1D490421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645B3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5CB6F8" w14:textId="77777777"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Vlnové vlastnosti částic aneb </w:t>
            </w:r>
            <w:r w:rsidRPr="002026B1">
              <w:rPr>
                <w:rFonts w:asciiTheme="minorHAnsi" w:hAnsiTheme="minorHAnsi" w:cstheme="minorHAnsi"/>
                <w:b/>
                <w:i/>
              </w:rPr>
              <w:t>Elektrony to dělají také!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52E44B38" w14:textId="77777777" w:rsidR="0057634C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zná vztah pro de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Broglieovu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vlnovou délku a dovede řešit jejím užitím jednoduché </w:t>
            </w:r>
            <w:r w:rsidR="00231FF8" w:rsidRPr="002026B1">
              <w:rPr>
                <w:rFonts w:asciiTheme="minorHAnsi" w:hAnsiTheme="minorHAnsi" w:cstheme="minorHAnsi"/>
              </w:rPr>
              <w:t>ú</w:t>
            </w:r>
            <w:r w:rsidRPr="002026B1">
              <w:rPr>
                <w:rFonts w:asciiTheme="minorHAnsi" w:hAnsiTheme="minorHAnsi" w:cstheme="minorHAnsi"/>
              </w:rPr>
              <w:t>lohy</w:t>
            </w:r>
          </w:p>
          <w:p w14:paraId="1B267864" w14:textId="77777777" w:rsidR="00B41957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pokusí se vyložit </w:t>
            </w: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 s elektrony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2DE54E06" w14:textId="77777777" w:rsidR="00CD6A01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Pr="002026B1">
              <w:rPr>
                <w:rFonts w:asciiTheme="minorHAnsi" w:hAnsiTheme="minorHAnsi" w:cstheme="minorHAnsi"/>
              </w:rPr>
              <w:t>Broglieova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vlnová délka</w:t>
            </w:r>
          </w:p>
          <w:p w14:paraId="50EF10C6" w14:textId="77777777" w:rsidR="00B41957" w:rsidRPr="002026B1" w:rsidRDefault="00B41957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proofErr w:type="spellStart"/>
            <w:r w:rsidRPr="002026B1">
              <w:rPr>
                <w:rFonts w:asciiTheme="minorHAnsi" w:hAnsiTheme="minorHAnsi" w:cstheme="minorHAnsi"/>
              </w:rPr>
              <w:t>dvojštěrbinový</w:t>
            </w:r>
            <w:proofErr w:type="spellEnd"/>
            <w:r w:rsidRPr="002026B1">
              <w:rPr>
                <w:rFonts w:asciiTheme="minorHAnsi" w:hAnsiTheme="minorHAnsi" w:cstheme="minorHAnsi"/>
              </w:rPr>
              <w:t xml:space="preserve"> experiment</w:t>
            </w:r>
          </w:p>
          <w:p w14:paraId="7E63588A" w14:textId="77777777" w:rsidR="00B41957" w:rsidRPr="002026B1" w:rsidRDefault="00B41957" w:rsidP="00B4195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 elektrony, protony, … fullereny, …</w:t>
            </w:r>
          </w:p>
          <w:p w14:paraId="44489374" w14:textId="77777777" w:rsidR="000446D5" w:rsidRPr="002026B1" w:rsidRDefault="000446D5" w:rsidP="00B4195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-------------------------</w:t>
            </w:r>
          </w:p>
          <w:p w14:paraId="2F4DA395" w14:textId="77777777" w:rsidR="000446D5" w:rsidRPr="002026B1" w:rsidRDefault="000446D5" w:rsidP="000446D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princip superpozice a vlnová funkce - nepovinné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08947D2" w14:textId="77777777" w:rsidR="00CD6A01" w:rsidRPr="002026B1" w:rsidRDefault="000446D5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jedná se o základní ideje fyziky mikrosvěta, které mají význam pro celé přírodovědné vzdělávání</w:t>
            </w:r>
          </w:p>
          <w:p w14:paraId="3D952213" w14:textId="77777777" w:rsidR="005A3127" w:rsidRPr="002026B1" w:rsidRDefault="005A312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lastRenderedPageBreak/>
              <w:t>úlohy a problémy zasahují do ostatních přírodních věd a do filosofie</w:t>
            </w:r>
          </w:p>
        </w:tc>
      </w:tr>
      <w:tr w:rsidR="000446D5" w:rsidRPr="002026B1" w14:paraId="3C4DCA9A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01592" w14:textId="77777777" w:rsidR="000446D5" w:rsidRPr="002026B1" w:rsidRDefault="000446D5" w:rsidP="00CD6A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4.(8.)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B842A0" w14:textId="77777777" w:rsidR="000446D5" w:rsidRPr="002026B1" w:rsidRDefault="000446D5" w:rsidP="000446D5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Heisenbergův princip neurčitosti </w:t>
            </w:r>
          </w:p>
          <w:p w14:paraId="67E0E3FE" w14:textId="77777777" w:rsidR="000446D5" w:rsidRPr="002026B1" w:rsidRDefault="000446D5" w:rsidP="000446D5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 tunelový jev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39976875" w14:textId="77777777" w:rsidR="000446D5" w:rsidRPr="002026B1" w:rsidRDefault="000446D5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dovede napsat relace neurčitosti pro „polohu a hybnost“</w:t>
            </w:r>
          </w:p>
          <w:p w14:paraId="008F1A8A" w14:textId="77777777" w:rsidR="000446D5" w:rsidRPr="002026B1" w:rsidRDefault="000446D5" w:rsidP="000446D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pokusí se vyložit správnou interpretaci relací neurčitosti</w:t>
            </w:r>
          </w:p>
          <w:p w14:paraId="0CF9BEEF" w14:textId="77777777"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ví, co je to tunelový jev</w:t>
            </w:r>
          </w:p>
          <w:p w14:paraId="641E7D09" w14:textId="77777777" w:rsidR="005A3127" w:rsidRPr="002026B1" w:rsidRDefault="005A3127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zná princip STM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00AFC00A" w14:textId="77777777" w:rsidR="005A3127" w:rsidRPr="002026B1" w:rsidRDefault="000446D5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relace neur</w:t>
            </w:r>
            <w:r w:rsidR="005A3127" w:rsidRPr="002026B1">
              <w:rPr>
                <w:rFonts w:asciiTheme="minorHAnsi" w:hAnsiTheme="minorHAnsi" w:cstheme="minorHAnsi"/>
              </w:rPr>
              <w:t>č</w:t>
            </w:r>
            <w:r w:rsidRPr="002026B1">
              <w:rPr>
                <w:rFonts w:asciiTheme="minorHAnsi" w:hAnsiTheme="minorHAnsi" w:cstheme="minorHAnsi"/>
              </w:rPr>
              <w:t>itosti</w:t>
            </w:r>
            <w:r w:rsidR="005A3127" w:rsidRPr="002026B1">
              <w:rPr>
                <w:rFonts w:asciiTheme="minorHAnsi" w:hAnsiTheme="minorHAnsi" w:cstheme="minorHAnsi"/>
              </w:rPr>
              <w:t xml:space="preserve"> pro „polohu </w:t>
            </w:r>
          </w:p>
          <w:p w14:paraId="716701DE" w14:textId="77777777" w:rsidR="000446D5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hybnost“</w:t>
            </w:r>
          </w:p>
          <w:p w14:paraId="17BF915F" w14:textId="77777777"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tunelový jev vysvětlený pomocí relací neurčitosti „pro energii </w:t>
            </w:r>
          </w:p>
          <w:p w14:paraId="2B38A1EF" w14:textId="77777777"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čas“</w:t>
            </w:r>
          </w:p>
          <w:p w14:paraId="36A91F0C" w14:textId="77777777" w:rsidR="005A3127" w:rsidRPr="002026B1" w:rsidRDefault="005A3127" w:rsidP="005A3127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rastrovací tunelový mikroskop (STM)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118E54E" w14:textId="77777777" w:rsidR="000446D5" w:rsidRPr="002026B1" w:rsidRDefault="000446D5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základní ideje fyziky mikrosvěta, které mají význam pro celé přírodovědné vzdělávání</w:t>
            </w:r>
          </w:p>
          <w:p w14:paraId="0321A1EE" w14:textId="77777777" w:rsidR="005A3127" w:rsidRPr="002026B1" w:rsidRDefault="005A3127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úlohy a problémy zasahují do ostatních přírodních věd a do filosofie</w:t>
            </w:r>
          </w:p>
        </w:tc>
      </w:tr>
      <w:tr w:rsidR="005A3127" w:rsidRPr="002026B1" w14:paraId="3956E03F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62570F" w14:textId="77777777" w:rsidR="005A3127" w:rsidRPr="002026B1" w:rsidRDefault="005A3127" w:rsidP="00CD6A0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B28E26" w14:textId="77777777" w:rsidR="00A81CD6" w:rsidRPr="002026B1" w:rsidRDefault="005A3127" w:rsidP="005A312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Úvodní poznámky </w:t>
            </w:r>
          </w:p>
          <w:p w14:paraId="3F042E62" w14:textId="77777777" w:rsidR="005A3127" w:rsidRPr="002026B1" w:rsidRDefault="005A3127" w:rsidP="005A3127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o atomech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1E7432A1" w14:textId="77777777" w:rsidR="00F46209" w:rsidRPr="002026B1" w:rsidRDefault="00A81CD6" w:rsidP="00B4195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se podle časových možností seznámí</w:t>
            </w:r>
            <w:r w:rsidR="00F46209" w:rsidRPr="002026B1">
              <w:rPr>
                <w:rFonts w:asciiTheme="minorHAnsi" w:hAnsiTheme="minorHAnsi" w:cstheme="minorHAnsi"/>
              </w:rPr>
              <w:t xml:space="preserve"> pomocí vhodných příkladů </w:t>
            </w:r>
          </w:p>
          <w:p w14:paraId="6AC719D6" w14:textId="77777777" w:rsidR="005A3127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 charakteristikami objektů mikrosvěta, zejména např. s kvantováním energie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14:paraId="73370E4A" w14:textId="77777777" w:rsidR="00F46209" w:rsidRPr="002026B1" w:rsidRDefault="00A81CD6" w:rsidP="005A312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rozměry, hmotnosti, spektra</w:t>
            </w:r>
          </w:p>
          <w:p w14:paraId="222C2E49" w14:textId="77777777" w:rsidR="00A81CD6" w:rsidRPr="002026B1" w:rsidRDefault="00A81CD6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energie … atomů a jader</w:t>
            </w:r>
          </w:p>
          <w:p w14:paraId="13F874AC" w14:textId="77777777" w:rsidR="00A81CD6" w:rsidRPr="002026B1" w:rsidRDefault="00A81CD6" w:rsidP="00A81CD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historické poznámky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3DA0AF45" w14:textId="77777777" w:rsidR="008A30FC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jedná se o základní ideje </w:t>
            </w:r>
          </w:p>
          <w:p w14:paraId="5870BA2A" w14:textId="77777777" w:rsidR="00F46209" w:rsidRPr="002026B1" w:rsidRDefault="00F46209" w:rsidP="008A30F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poznatky fyziky mikrosvěta, které mají význam pro celé přírodovědné vzdělávání</w:t>
            </w:r>
          </w:p>
          <w:p w14:paraId="77A2BDC3" w14:textId="77777777" w:rsidR="005A3127" w:rsidRPr="002026B1" w:rsidRDefault="005A3127" w:rsidP="00F46209">
            <w:pPr>
              <w:ind w:left="454"/>
              <w:rPr>
                <w:rFonts w:asciiTheme="minorHAnsi" w:hAnsiTheme="minorHAnsi" w:cstheme="minorHAnsi"/>
              </w:rPr>
            </w:pPr>
          </w:p>
        </w:tc>
      </w:tr>
      <w:tr w:rsidR="00CD6A01" w:rsidRPr="002026B1" w14:paraId="399B16DC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54E594D9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068C1902" w14:textId="77777777" w:rsidR="00CD6A01" w:rsidRPr="002026B1" w:rsidRDefault="00BD219D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Fyzika v malém - nanotechnologie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A822D7" w14:textId="77777777" w:rsidR="00CD6A01" w:rsidRPr="002026B1" w:rsidRDefault="00385137" w:rsidP="008B3C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žáci se seznámí se základními poznatky z oboru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4D6607" w14:textId="77777777" w:rsidR="00CD6A01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uvedení do problematiky </w:t>
            </w:r>
            <w:proofErr w:type="spellStart"/>
            <w:r w:rsidRPr="002026B1">
              <w:rPr>
                <w:rFonts w:asciiTheme="minorHAnsi" w:hAnsiTheme="minorHAnsi" w:cstheme="minorHAnsi"/>
              </w:rPr>
              <w:t>nanotechnologíí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C4FDECD" w14:textId="77777777" w:rsidR="00F46209" w:rsidRPr="002026B1" w:rsidRDefault="00F46209" w:rsidP="00F4620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výuku vedou učitelé </w:t>
            </w:r>
          </w:p>
          <w:p w14:paraId="4F234A85" w14:textId="77777777" w:rsidR="00F46209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pracovníci ÚFI FSI VUT</w:t>
            </w:r>
          </w:p>
          <w:p w14:paraId="17EEA776" w14:textId="77777777" w:rsidR="00CD6A01" w:rsidRPr="002026B1" w:rsidRDefault="00F46209" w:rsidP="00F46209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 Brně </w:t>
            </w:r>
          </w:p>
        </w:tc>
      </w:tr>
      <w:tr w:rsidR="00CD6A01" w:rsidRPr="002026B1" w14:paraId="24916C69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DC8CA38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6B028714" w14:textId="77777777" w:rsidR="00CD6A01" w:rsidRPr="002026B1" w:rsidRDefault="00266EB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Aplikace nanotechnologií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B050812" w14:textId="77777777" w:rsidR="00467F32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se seznámí zejména</w:t>
            </w:r>
          </w:p>
          <w:p w14:paraId="6B13737A" w14:textId="77777777" w:rsidR="00CD6A01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 těmi aplikacemi nanotechnologií, které se rozvíjení na ÚFI FSI VUT v Brně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420076" w14:textId="77777777" w:rsidR="00CD6A01" w:rsidRPr="002026B1" w:rsidRDefault="00467F32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konkrétní příklady</w:t>
            </w:r>
            <w:r w:rsidR="00E3789A" w:rsidRPr="002026B1">
              <w:rPr>
                <w:rFonts w:asciiTheme="minorHAnsi" w:hAnsiTheme="minorHAnsi" w:cstheme="minorHAnsi"/>
              </w:rPr>
              <w:t xml:space="preserve"> užití nanotechnologií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318937F" w14:textId="77777777" w:rsidR="00467F32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výuku vedou učitelé </w:t>
            </w:r>
          </w:p>
          <w:p w14:paraId="70DF46CD" w14:textId="77777777" w:rsidR="00467F32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 pracovníci ÚFI FSI VUT</w:t>
            </w:r>
          </w:p>
          <w:p w14:paraId="40AC143E" w14:textId="77777777" w:rsidR="00CD6A01" w:rsidRPr="002026B1" w:rsidRDefault="00467F32" w:rsidP="008A30FC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 Brně, konkrétní náplň se může v jednotlivých letech lišit</w:t>
            </w:r>
          </w:p>
        </w:tc>
      </w:tr>
      <w:tr w:rsidR="00CD6A01" w:rsidRPr="002026B1" w14:paraId="30CFA1DF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9F8C278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57497CFD" w14:textId="77777777" w:rsidR="00CD6A01" w:rsidRPr="002026B1" w:rsidRDefault="00266EBF" w:rsidP="00002612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 xml:space="preserve">Návod na </w:t>
            </w:r>
            <w:r w:rsidR="00002612" w:rsidRPr="002026B1">
              <w:rPr>
                <w:rFonts w:asciiTheme="minorHAnsi" w:hAnsiTheme="minorHAnsi" w:cstheme="minorHAnsi"/>
                <w:b/>
              </w:rPr>
              <w:t>v</w:t>
            </w:r>
            <w:r w:rsidRPr="002026B1">
              <w:rPr>
                <w:rFonts w:asciiTheme="minorHAnsi" w:hAnsiTheme="minorHAnsi" w:cstheme="minorHAnsi"/>
                <w:b/>
              </w:rPr>
              <w:t>ybrané laboratorní úlohy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94CD871" w14:textId="77777777" w:rsidR="00CD6A01" w:rsidRPr="002026B1" w:rsidRDefault="00780C66" w:rsidP="00780C6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žáci si podrobně projdou návody na laboratorní práce, které absolvují ve fyzikálním praktiku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183B6B" w14:textId="77777777" w:rsidR="00CD6A01" w:rsidRPr="002026B1" w:rsidRDefault="00780C66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návody na laboratorní práce, které jsou žákům k dispozici na stránkách školy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0AC65F1" w14:textId="77777777" w:rsidR="00CD6A01" w:rsidRPr="002026B1" w:rsidRDefault="00780C66" w:rsidP="00780C6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návody byly vytvořeny pracovníky GVM i ÚFI FSI VUT v Brně</w:t>
            </w:r>
          </w:p>
        </w:tc>
      </w:tr>
      <w:tr w:rsidR="00CD6A01" w:rsidRPr="002026B1" w14:paraId="79ECE180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881C141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lastRenderedPageBreak/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14DF9AE8" w14:textId="77777777" w:rsidR="00CD6A01" w:rsidRPr="002026B1" w:rsidRDefault="00266EBF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Fyzikální praktikum z moderní fyziky aneb Kvanta v laboratoři, částice a vlny.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14663E9" w14:textId="77777777" w:rsidR="00CD6A01" w:rsidRPr="002026B1" w:rsidRDefault="009B304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žáci ve skupinách si projdou jednotlivé úlohy a podrobně provedou 2 z nich </w:t>
            </w:r>
          </w:p>
          <w:p w14:paraId="6473D33C" w14:textId="77777777" w:rsidR="00467F32" w:rsidRPr="002026B1" w:rsidRDefault="00467F3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protokoly odevzdají ke kontrole vyučujícímu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A7B8CB9" w14:textId="77777777" w:rsidR="00CD6A01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Fotoelektrický jev</w:t>
            </w:r>
          </w:p>
          <w:p w14:paraId="00D26C94" w14:textId="77777777" w:rsidR="00266EBF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Solární článek</w:t>
            </w:r>
          </w:p>
          <w:p w14:paraId="239C154D" w14:textId="77777777" w:rsidR="00266EBF" w:rsidRPr="002026B1" w:rsidRDefault="00266EBF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AFM – Mikroskopie atomárních sil</w:t>
            </w:r>
          </w:p>
          <w:p w14:paraId="35E9F2E8" w14:textId="77777777" w:rsidR="00780C66" w:rsidRPr="002026B1" w:rsidRDefault="00266EBF" w:rsidP="00780C66">
            <w:pPr>
              <w:pStyle w:val="Odstavecseseznamem"/>
              <w:numPr>
                <w:ilvl w:val="0"/>
                <w:numId w:val="5"/>
              </w:num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026B1">
              <w:rPr>
                <w:rFonts w:asciiTheme="minorHAnsi" w:hAnsiTheme="minorHAnsi" w:cstheme="minorHAnsi"/>
              </w:rPr>
              <w:t>Určení charakteristik různých prvků pomocí systému</w:t>
            </w:r>
            <w:r w:rsidR="00780C66" w:rsidRPr="002026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0C66" w:rsidRPr="002026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NeuLog</w:t>
            </w:r>
            <w:proofErr w:type="spellEnd"/>
          </w:p>
          <w:p w14:paraId="6B187BA4" w14:textId="77777777" w:rsidR="00266EBF" w:rsidRPr="002026B1" w:rsidRDefault="00231FF8" w:rsidP="00266EB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Difrakce elektronů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4C4481" w14:textId="77777777" w:rsidR="00CD6A01" w:rsidRPr="002026B1" w:rsidRDefault="009B3042" w:rsidP="009B304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přístroje pro laboratorní práce budou připraveny v laboratoři fyziky a při provádění úloh budou přítomni i pracovníci ÚFI FSI VUT v Brně (většina přístrojů bude zapůjčena z tohoto ústavu)</w:t>
            </w:r>
          </w:p>
        </w:tc>
      </w:tr>
      <w:tr w:rsidR="00CD6A01" w:rsidRPr="002026B1" w14:paraId="7CC8E2B2" w14:textId="77777777" w:rsidTr="00234067">
        <w:trPr>
          <w:jc w:val="center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F93E723" w14:textId="77777777" w:rsidR="00CD6A01" w:rsidRPr="002026B1" w:rsidRDefault="00CD6A01" w:rsidP="00CD6A01">
            <w:pPr>
              <w:jc w:val="center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  <w:b/>
              </w:rPr>
              <w:t>4. (8.)</w:t>
            </w:r>
          </w:p>
        </w:tc>
        <w:tc>
          <w:tcPr>
            <w:tcW w:w="19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/>
          </w:tcPr>
          <w:p w14:paraId="3816D21A" w14:textId="77777777" w:rsidR="009B3042" w:rsidRPr="002026B1" w:rsidRDefault="00CA0B01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Exkurze do výukových</w:t>
            </w:r>
          </w:p>
          <w:p w14:paraId="5E87059C" w14:textId="77777777" w:rsidR="00CD6A01" w:rsidRPr="002026B1" w:rsidRDefault="00CA0B01">
            <w:pPr>
              <w:rPr>
                <w:rFonts w:asciiTheme="minorHAnsi" w:hAnsiTheme="minorHAnsi" w:cstheme="minorHAnsi"/>
                <w:b/>
              </w:rPr>
            </w:pPr>
            <w:r w:rsidRPr="002026B1">
              <w:rPr>
                <w:rFonts w:asciiTheme="minorHAnsi" w:hAnsiTheme="minorHAnsi" w:cstheme="minorHAnsi"/>
                <w:b/>
              </w:rPr>
              <w:t>a vědeckých laboratoří ÚFI FSI VUT v Brně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CEF2D86" w14:textId="77777777" w:rsidR="00CD6A01" w:rsidRPr="002026B1" w:rsidRDefault="00467F32" w:rsidP="00467F3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žáci se seznámí s prací v některých laboratořích vědeckovýzkumných pracovišť v Brně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EB2778B" w14:textId="77777777" w:rsidR="00467F32" w:rsidRPr="002026B1" w:rsidRDefault="00467F32" w:rsidP="002E6B05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podle časových možností návštěva některých laboratoří</w:t>
            </w:r>
            <w:r w:rsidR="00915E4D" w:rsidRPr="002026B1">
              <w:rPr>
                <w:rFonts w:asciiTheme="minorHAnsi" w:hAnsiTheme="minorHAnsi" w:cstheme="minorHAnsi"/>
              </w:rPr>
              <w:t xml:space="preserve"> </w:t>
            </w:r>
            <w:r w:rsidRPr="002026B1">
              <w:rPr>
                <w:rFonts w:asciiTheme="minorHAnsi" w:hAnsiTheme="minorHAnsi" w:cstheme="minorHAnsi"/>
              </w:rPr>
              <w:t>vědeckovýzkumných pracovišť</w:t>
            </w:r>
          </w:p>
          <w:p w14:paraId="1FA11818" w14:textId="77777777" w:rsidR="00CD6A01" w:rsidRPr="002026B1" w:rsidRDefault="00467F32" w:rsidP="00467F32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v Brně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226094B" w14:textId="77777777" w:rsidR="00467F32" w:rsidRPr="002026B1" w:rsidRDefault="00467F32" w:rsidP="006B35E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>jedná se o spolupráci</w:t>
            </w:r>
          </w:p>
          <w:p w14:paraId="083F3B0C" w14:textId="77777777" w:rsidR="00CD6A01" w:rsidRPr="002026B1" w:rsidRDefault="00467F32" w:rsidP="00E3789A">
            <w:pPr>
              <w:ind w:left="454"/>
              <w:rPr>
                <w:rFonts w:asciiTheme="minorHAnsi" w:hAnsiTheme="minorHAnsi" w:cstheme="minorHAnsi"/>
              </w:rPr>
            </w:pPr>
            <w:r w:rsidRPr="002026B1">
              <w:rPr>
                <w:rFonts w:asciiTheme="minorHAnsi" w:hAnsiTheme="minorHAnsi" w:cstheme="minorHAnsi"/>
              </w:rPr>
              <w:t xml:space="preserve">s pracovníky </w:t>
            </w:r>
            <w:r w:rsidR="00120264" w:rsidRPr="002026B1">
              <w:rPr>
                <w:rFonts w:asciiTheme="minorHAnsi" w:hAnsiTheme="minorHAnsi" w:cstheme="minorHAnsi"/>
              </w:rPr>
              <w:t xml:space="preserve">ÚFI FSI VUT v Brně a </w:t>
            </w:r>
            <w:proofErr w:type="spellStart"/>
            <w:r w:rsidR="00120264" w:rsidRPr="002026B1">
              <w:rPr>
                <w:rFonts w:asciiTheme="minorHAnsi" w:hAnsiTheme="minorHAnsi" w:cstheme="minorHAnsi"/>
              </w:rPr>
              <w:t>CEITEC</w:t>
            </w:r>
            <w:r w:rsidR="00E3789A" w:rsidRPr="002026B1">
              <w:rPr>
                <w:rFonts w:asciiTheme="minorHAnsi" w:hAnsiTheme="minorHAnsi" w:cstheme="minorHAnsi"/>
              </w:rPr>
              <w:t>u</w:t>
            </w:r>
            <w:proofErr w:type="spellEnd"/>
            <w:r w:rsidR="00120264" w:rsidRPr="002026B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1ADC55C" w14:textId="77777777" w:rsidR="0086196D" w:rsidRPr="002026B1" w:rsidRDefault="0086196D" w:rsidP="002B0E1F">
      <w:pPr>
        <w:rPr>
          <w:rFonts w:asciiTheme="minorHAnsi" w:hAnsiTheme="minorHAnsi" w:cstheme="minorHAnsi"/>
          <w:b/>
        </w:rPr>
      </w:pPr>
    </w:p>
    <w:p w14:paraId="42792AF8" w14:textId="77777777" w:rsidR="00E04BE8" w:rsidRPr="002026B1" w:rsidRDefault="00E04BE8">
      <w:pPr>
        <w:rPr>
          <w:rFonts w:asciiTheme="minorHAnsi" w:hAnsiTheme="minorHAnsi" w:cstheme="minorHAnsi"/>
          <w:b/>
        </w:rPr>
      </w:pPr>
    </w:p>
    <w:sectPr w:rsidR="00E04BE8" w:rsidRPr="002026B1" w:rsidSect="00703F1A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6E62" w14:textId="77777777" w:rsidR="00787985" w:rsidRDefault="00787985">
      <w:r>
        <w:separator/>
      </w:r>
    </w:p>
  </w:endnote>
  <w:endnote w:type="continuationSeparator" w:id="0">
    <w:p w14:paraId="5BC308F8" w14:textId="77777777" w:rsidR="00787985" w:rsidRDefault="0078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C42F" w14:textId="54DE0D6D" w:rsidR="003C28B9" w:rsidRPr="002026B1" w:rsidRDefault="003C28B9" w:rsidP="00234067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2026B1">
      <w:rPr>
        <w:rStyle w:val="slostrnky"/>
        <w:rFonts w:asciiTheme="minorHAnsi" w:hAnsiTheme="minorHAnsi" w:cstheme="minorHAnsi"/>
        <w:b/>
      </w:rPr>
      <w:t>E.9.18</w:t>
    </w:r>
    <w:r w:rsidR="00703F1A">
      <w:rPr>
        <w:rStyle w:val="slostrnky"/>
        <w:rFonts w:asciiTheme="minorHAnsi" w:hAnsiTheme="minorHAnsi" w:cstheme="minorHAnsi"/>
        <w:b/>
      </w:rPr>
      <w:tab/>
    </w:r>
    <w:r w:rsidR="00703F1A">
      <w:rPr>
        <w:rStyle w:val="slostrnky"/>
        <w:rFonts w:asciiTheme="minorHAnsi" w:hAnsiTheme="minorHAnsi" w:cstheme="minorHAnsi"/>
        <w:b/>
      </w:rPr>
      <w:tab/>
    </w:r>
    <w:r w:rsidR="00703F1A" w:rsidRPr="00703F1A">
      <w:rPr>
        <w:rFonts w:asciiTheme="minorHAnsi" w:hAnsiTheme="minorHAnsi" w:cstheme="minorHAnsi"/>
        <w:b/>
      </w:rPr>
      <w:t xml:space="preserve">List </w:t>
    </w:r>
    <w:r w:rsidR="00703F1A" w:rsidRPr="00703F1A">
      <w:rPr>
        <w:rFonts w:asciiTheme="minorHAnsi" w:hAnsiTheme="minorHAnsi" w:cstheme="minorHAnsi"/>
        <w:b/>
      </w:rPr>
      <w:fldChar w:fldCharType="begin"/>
    </w:r>
    <w:r w:rsidR="00703F1A" w:rsidRPr="00703F1A">
      <w:rPr>
        <w:rFonts w:asciiTheme="minorHAnsi" w:hAnsiTheme="minorHAnsi" w:cstheme="minorHAnsi"/>
        <w:b/>
      </w:rPr>
      <w:instrText>PAGE   \* MERGEFORMAT</w:instrText>
    </w:r>
    <w:r w:rsidR="00703F1A" w:rsidRPr="00703F1A">
      <w:rPr>
        <w:rFonts w:asciiTheme="minorHAnsi" w:hAnsiTheme="minorHAnsi" w:cstheme="minorHAnsi"/>
        <w:b/>
      </w:rPr>
      <w:fldChar w:fldCharType="separate"/>
    </w:r>
    <w:r w:rsidR="00703F1A" w:rsidRPr="00703F1A">
      <w:rPr>
        <w:rFonts w:asciiTheme="minorHAnsi" w:hAnsiTheme="minorHAnsi" w:cstheme="minorHAnsi"/>
        <w:b/>
      </w:rPr>
      <w:t>2</w:t>
    </w:r>
    <w:r w:rsidR="00703F1A" w:rsidRPr="00703F1A">
      <w:rPr>
        <w:rFonts w:asciiTheme="minorHAnsi" w:hAnsiTheme="minorHAnsi" w:cstheme="minorHAnsi"/>
        <w:b/>
      </w:rPr>
      <w:fldChar w:fldCharType="end"/>
    </w:r>
    <w:r w:rsidR="00703F1A" w:rsidRPr="00703F1A">
      <w:rPr>
        <w:rFonts w:asciiTheme="minorHAnsi" w:hAnsiTheme="minorHAnsi" w:cstheme="minorHAnsi"/>
        <w:b/>
      </w:rPr>
      <w:t xml:space="preserve"> z </w:t>
    </w:r>
    <w:r w:rsidR="00703F1A" w:rsidRPr="00703F1A">
      <w:rPr>
        <w:rFonts w:asciiTheme="minorHAnsi" w:hAnsiTheme="minorHAnsi" w:cstheme="minorHAnsi"/>
        <w:b/>
      </w:rPr>
      <w:fldChar w:fldCharType="begin"/>
    </w:r>
    <w:r w:rsidR="00703F1A" w:rsidRPr="00703F1A">
      <w:rPr>
        <w:rFonts w:asciiTheme="minorHAnsi" w:hAnsiTheme="minorHAnsi" w:cstheme="minorHAnsi"/>
        <w:b/>
      </w:rPr>
      <w:instrText xml:space="preserve"> NUMPAGES   \* MERGEFORMAT </w:instrText>
    </w:r>
    <w:r w:rsidR="00703F1A" w:rsidRPr="00703F1A">
      <w:rPr>
        <w:rFonts w:asciiTheme="minorHAnsi" w:hAnsiTheme="minorHAnsi" w:cstheme="minorHAnsi"/>
        <w:b/>
      </w:rPr>
      <w:fldChar w:fldCharType="separate"/>
    </w:r>
    <w:r w:rsidR="00703F1A" w:rsidRPr="00703F1A">
      <w:rPr>
        <w:rFonts w:asciiTheme="minorHAnsi" w:hAnsiTheme="minorHAnsi" w:cstheme="minorHAnsi"/>
        <w:b/>
      </w:rPr>
      <w:t>4</w:t>
    </w:r>
    <w:r w:rsidR="00703F1A" w:rsidRPr="00703F1A">
      <w:rPr>
        <w:rFonts w:asciiTheme="minorHAnsi" w:hAnsiTheme="minorHAnsi" w:cstheme="minorHAns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9988" w14:textId="77777777" w:rsidR="00703F1A" w:rsidRPr="00703F1A" w:rsidRDefault="00703F1A" w:rsidP="00703F1A">
    <w:pPr>
      <w:pStyle w:val="Zpat"/>
      <w:tabs>
        <w:tab w:val="clear" w:pos="9072"/>
        <w:tab w:val="right" w:pos="14175"/>
      </w:tabs>
      <w:rPr>
        <w:rFonts w:asciiTheme="minorHAnsi" w:hAnsiTheme="minorHAnsi" w:cstheme="minorHAnsi"/>
        <w:bCs/>
      </w:rPr>
    </w:pPr>
    <w:r w:rsidRPr="00703F1A">
      <w:rPr>
        <w:rStyle w:val="slostrnky"/>
        <w:rFonts w:asciiTheme="minorHAnsi" w:hAnsiTheme="minorHAnsi" w:cstheme="minorHAnsi"/>
        <w:bCs/>
      </w:rPr>
      <w:t>E.9.18</w:t>
    </w:r>
    <w:r w:rsidRPr="00703F1A">
      <w:rPr>
        <w:rStyle w:val="slostrnky"/>
        <w:rFonts w:asciiTheme="minorHAnsi" w:hAnsiTheme="minorHAnsi" w:cstheme="minorHAnsi"/>
        <w:bCs/>
      </w:rPr>
      <w:tab/>
    </w:r>
    <w:r w:rsidRPr="00703F1A">
      <w:rPr>
        <w:rStyle w:val="slostrnky"/>
        <w:rFonts w:asciiTheme="minorHAnsi" w:hAnsiTheme="minorHAnsi" w:cstheme="minorHAnsi"/>
        <w:bCs/>
      </w:rPr>
      <w:tab/>
    </w:r>
    <w:r w:rsidRPr="00703F1A">
      <w:rPr>
        <w:rFonts w:asciiTheme="minorHAnsi" w:hAnsiTheme="minorHAnsi" w:cstheme="minorHAnsi"/>
        <w:bCs/>
      </w:rPr>
      <w:t xml:space="preserve">List </w:t>
    </w:r>
    <w:r w:rsidRPr="00703F1A">
      <w:rPr>
        <w:rFonts w:asciiTheme="minorHAnsi" w:hAnsiTheme="minorHAnsi" w:cstheme="minorHAnsi"/>
        <w:bCs/>
      </w:rPr>
      <w:fldChar w:fldCharType="begin"/>
    </w:r>
    <w:r w:rsidRPr="00703F1A">
      <w:rPr>
        <w:rFonts w:asciiTheme="minorHAnsi" w:hAnsiTheme="minorHAnsi" w:cstheme="minorHAnsi"/>
        <w:bCs/>
      </w:rPr>
      <w:instrText>PAGE   \* MERGEFORMAT</w:instrText>
    </w:r>
    <w:r w:rsidRPr="00703F1A">
      <w:rPr>
        <w:rFonts w:asciiTheme="minorHAnsi" w:hAnsiTheme="minorHAnsi" w:cstheme="minorHAnsi"/>
        <w:bCs/>
      </w:rPr>
      <w:fldChar w:fldCharType="separate"/>
    </w:r>
    <w:r w:rsidRPr="00703F1A">
      <w:rPr>
        <w:rFonts w:asciiTheme="minorHAnsi" w:hAnsiTheme="minorHAnsi" w:cstheme="minorHAnsi"/>
        <w:bCs/>
      </w:rPr>
      <w:t>2</w:t>
    </w:r>
    <w:r w:rsidRPr="00703F1A">
      <w:rPr>
        <w:rFonts w:asciiTheme="minorHAnsi" w:hAnsiTheme="minorHAnsi" w:cstheme="minorHAnsi"/>
        <w:bCs/>
      </w:rPr>
      <w:fldChar w:fldCharType="end"/>
    </w:r>
    <w:r w:rsidRPr="00703F1A">
      <w:rPr>
        <w:rFonts w:asciiTheme="minorHAnsi" w:hAnsiTheme="minorHAnsi" w:cstheme="minorHAnsi"/>
        <w:bCs/>
      </w:rPr>
      <w:t xml:space="preserve"> z </w:t>
    </w:r>
    <w:r w:rsidRPr="00703F1A">
      <w:rPr>
        <w:rFonts w:asciiTheme="minorHAnsi" w:hAnsiTheme="minorHAnsi" w:cstheme="minorHAnsi"/>
        <w:bCs/>
      </w:rPr>
      <w:fldChar w:fldCharType="begin"/>
    </w:r>
    <w:r w:rsidRPr="00703F1A">
      <w:rPr>
        <w:rFonts w:asciiTheme="minorHAnsi" w:hAnsiTheme="minorHAnsi" w:cstheme="minorHAnsi"/>
        <w:bCs/>
      </w:rPr>
      <w:instrText xml:space="preserve"> NUMPAGES   \* MERGEFORMAT </w:instrText>
    </w:r>
    <w:r w:rsidRPr="00703F1A">
      <w:rPr>
        <w:rFonts w:asciiTheme="minorHAnsi" w:hAnsiTheme="minorHAnsi" w:cstheme="minorHAnsi"/>
        <w:bCs/>
      </w:rPr>
      <w:fldChar w:fldCharType="separate"/>
    </w:r>
    <w:r w:rsidRPr="00703F1A">
      <w:rPr>
        <w:rFonts w:asciiTheme="minorHAnsi" w:hAnsiTheme="minorHAnsi" w:cstheme="minorHAnsi"/>
        <w:bCs/>
      </w:rPr>
      <w:t>4</w:t>
    </w:r>
    <w:r w:rsidRPr="00703F1A">
      <w:rPr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44AA" w14:textId="77777777" w:rsidR="00787985" w:rsidRDefault="00787985">
      <w:r>
        <w:separator/>
      </w:r>
    </w:p>
  </w:footnote>
  <w:footnote w:type="continuationSeparator" w:id="0">
    <w:p w14:paraId="2ABAF005" w14:textId="77777777" w:rsidR="00787985" w:rsidRDefault="0078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989" w14:textId="77777777" w:rsidR="002026B1" w:rsidRDefault="002026B1" w:rsidP="002026B1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 ŠVP                                              </w:t>
    </w:r>
    <w:r>
      <w:rPr>
        <w:rFonts w:ascii="Calibri" w:hAnsi="Calibri" w:cs="Calibri"/>
      </w:rPr>
      <w:tab/>
      <w:t xml:space="preserve">                 Gymnázium Velké Meziříčí</w:t>
    </w:r>
  </w:p>
  <w:p w14:paraId="0EF766B9" w14:textId="77777777" w:rsidR="002026B1" w:rsidRDefault="002026B1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pro čtyřleté studium</w:t>
    </w:r>
  </w:p>
  <w:p w14:paraId="787FA7D9" w14:textId="765F8622" w:rsidR="002026B1" w:rsidRDefault="002026B1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>
      <w:rPr>
        <w:rFonts w:ascii="Calibri" w:hAnsi="Calibri" w:cs="Calibri"/>
      </w:rPr>
      <w:tab/>
    </w:r>
    <w:r>
      <w:rPr>
        <w:rFonts w:ascii="Calibri" w:hAnsi="Calibri" w:cs="Calibri"/>
        <w:b/>
      </w:rPr>
      <w:t>Základy přírodních věd</w:t>
    </w:r>
  </w:p>
  <w:p w14:paraId="102A933C" w14:textId="749AC0F1" w:rsidR="00703F1A" w:rsidRPr="00703F1A" w:rsidRDefault="00703F1A" w:rsidP="002026B1">
    <w:pPr>
      <w:pBdr>
        <w:bottom w:val="single" w:sz="12" w:space="1" w:color="auto"/>
      </w:pBdr>
      <w:tabs>
        <w:tab w:val="right" w:pos="9781"/>
      </w:tabs>
      <w:rPr>
        <w:rFonts w:ascii="Calibri" w:hAnsi="Calibri" w:cs="Calibri"/>
        <w:bCs/>
      </w:rPr>
    </w:pPr>
    <w:r w:rsidRPr="00703F1A">
      <w:rPr>
        <w:rFonts w:ascii="Calibri" w:hAnsi="Calibri" w:cs="Calibri"/>
        <w:bCs/>
      </w:rPr>
      <w:t>aktualizovaný a platný od 1. 1. 2026</w:t>
    </w:r>
  </w:p>
  <w:p w14:paraId="5457283E" w14:textId="77777777" w:rsidR="003C28B9" w:rsidRPr="002026B1" w:rsidRDefault="003C28B9" w:rsidP="002026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F6E0" w14:textId="77777777" w:rsidR="002026B1" w:rsidRDefault="002026B1" w:rsidP="002026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058DB271" w14:textId="77777777" w:rsidR="002026B1" w:rsidRDefault="002026B1" w:rsidP="002026B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F20654C" w14:textId="05560F69" w:rsidR="002026B1" w:rsidRPr="002026B1" w:rsidRDefault="002026B1" w:rsidP="002026B1">
    <w:pPr>
      <w:tabs>
        <w:tab w:val="right" w:pos="14317"/>
      </w:tabs>
      <w:rPr>
        <w:rFonts w:ascii="Calibri" w:hAnsi="Calibri" w:cs="Calibri"/>
      </w:rPr>
    </w:pPr>
    <w:r w:rsidRPr="002026B1">
      <w:rPr>
        <w:rFonts w:ascii="Calibri" w:hAnsi="Calibri" w:cs="Calibri"/>
      </w:rPr>
      <w:t>od 1. 9. 2023, školní rok 2023/2024</w:t>
    </w:r>
    <w:r w:rsidRPr="002026B1">
      <w:rPr>
        <w:rFonts w:ascii="Calibri" w:hAnsi="Calibri" w:cs="Calibri"/>
      </w:rPr>
      <w:tab/>
      <w:t>Základy přírodních věd – geografie, biologie, chemie, fyzika</w:t>
    </w:r>
  </w:p>
  <w:p w14:paraId="38DAE409" w14:textId="634D0F6C" w:rsidR="003C28B9" w:rsidRPr="00703F1A" w:rsidRDefault="00703F1A">
    <w:pPr>
      <w:pStyle w:val="Zhlav"/>
      <w:rPr>
        <w:bCs/>
      </w:rPr>
    </w:pPr>
    <w:r w:rsidRPr="00703F1A"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30DD"/>
    <w:multiLevelType w:val="hybridMultilevel"/>
    <w:tmpl w:val="75EA0A2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1A11"/>
    <w:multiLevelType w:val="hybridMultilevel"/>
    <w:tmpl w:val="6890C46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07957"/>
    <w:multiLevelType w:val="hybridMultilevel"/>
    <w:tmpl w:val="C4BE663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CB0504E"/>
    <w:multiLevelType w:val="hybridMultilevel"/>
    <w:tmpl w:val="F228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133548E"/>
    <w:multiLevelType w:val="hybridMultilevel"/>
    <w:tmpl w:val="4B2E7F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B4EEC"/>
    <w:multiLevelType w:val="hybridMultilevel"/>
    <w:tmpl w:val="7FA8B750"/>
    <w:lvl w:ilvl="0" w:tplc="81643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806D5"/>
    <w:multiLevelType w:val="hybridMultilevel"/>
    <w:tmpl w:val="ABFA413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5579F"/>
    <w:multiLevelType w:val="hybridMultilevel"/>
    <w:tmpl w:val="FF6A379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6104"/>
    <w:multiLevelType w:val="hybridMultilevel"/>
    <w:tmpl w:val="C396C40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E1760"/>
    <w:multiLevelType w:val="hybridMultilevel"/>
    <w:tmpl w:val="CC6A981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B213A"/>
    <w:multiLevelType w:val="hybridMultilevel"/>
    <w:tmpl w:val="CF64D420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B6626"/>
    <w:multiLevelType w:val="hybridMultilevel"/>
    <w:tmpl w:val="3E78D65A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5681D"/>
    <w:multiLevelType w:val="hybridMultilevel"/>
    <w:tmpl w:val="E428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49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001990">
    <w:abstractNumId w:val="6"/>
  </w:num>
  <w:num w:numId="2" w16cid:durableId="553732993">
    <w:abstractNumId w:val="16"/>
  </w:num>
  <w:num w:numId="3" w16cid:durableId="947543838">
    <w:abstractNumId w:val="32"/>
  </w:num>
  <w:num w:numId="4" w16cid:durableId="1070227525">
    <w:abstractNumId w:val="4"/>
  </w:num>
  <w:num w:numId="5" w16cid:durableId="376469079">
    <w:abstractNumId w:val="20"/>
  </w:num>
  <w:num w:numId="6" w16cid:durableId="1308702487">
    <w:abstractNumId w:val="22"/>
  </w:num>
  <w:num w:numId="7" w16cid:durableId="1868252858">
    <w:abstractNumId w:val="47"/>
  </w:num>
  <w:num w:numId="8" w16cid:durableId="1203128597">
    <w:abstractNumId w:val="5"/>
  </w:num>
  <w:num w:numId="9" w16cid:durableId="1524250152">
    <w:abstractNumId w:val="41"/>
  </w:num>
  <w:num w:numId="10" w16cid:durableId="2035030100">
    <w:abstractNumId w:val="0"/>
  </w:num>
  <w:num w:numId="11" w16cid:durableId="1658344284">
    <w:abstractNumId w:val="33"/>
  </w:num>
  <w:num w:numId="12" w16cid:durableId="1160534574">
    <w:abstractNumId w:val="35"/>
  </w:num>
  <w:num w:numId="13" w16cid:durableId="107741988">
    <w:abstractNumId w:val="37"/>
  </w:num>
  <w:num w:numId="14" w16cid:durableId="238250224">
    <w:abstractNumId w:val="40"/>
  </w:num>
  <w:num w:numId="15" w16cid:durableId="1881623193">
    <w:abstractNumId w:val="43"/>
  </w:num>
  <w:num w:numId="16" w16cid:durableId="519469139">
    <w:abstractNumId w:val="31"/>
  </w:num>
  <w:num w:numId="17" w16cid:durableId="1198785470">
    <w:abstractNumId w:val="25"/>
  </w:num>
  <w:num w:numId="18" w16cid:durableId="1241909440">
    <w:abstractNumId w:val="49"/>
  </w:num>
  <w:num w:numId="19" w16cid:durableId="506093284">
    <w:abstractNumId w:val="45"/>
  </w:num>
  <w:num w:numId="20" w16cid:durableId="1745057873">
    <w:abstractNumId w:val="15"/>
  </w:num>
  <w:num w:numId="21" w16cid:durableId="1534422040">
    <w:abstractNumId w:val="27"/>
  </w:num>
  <w:num w:numId="22" w16cid:durableId="1561944509">
    <w:abstractNumId w:val="42"/>
  </w:num>
  <w:num w:numId="23" w16cid:durableId="1779912408">
    <w:abstractNumId w:val="38"/>
  </w:num>
  <w:num w:numId="24" w16cid:durableId="1397627603">
    <w:abstractNumId w:val="7"/>
  </w:num>
  <w:num w:numId="25" w16cid:durableId="829177053">
    <w:abstractNumId w:val="29"/>
  </w:num>
  <w:num w:numId="26" w16cid:durableId="727533096">
    <w:abstractNumId w:val="12"/>
  </w:num>
  <w:num w:numId="27" w16cid:durableId="1100107975">
    <w:abstractNumId w:val="11"/>
  </w:num>
  <w:num w:numId="28" w16cid:durableId="469521123">
    <w:abstractNumId w:val="44"/>
  </w:num>
  <w:num w:numId="29" w16cid:durableId="1118255691">
    <w:abstractNumId w:val="18"/>
  </w:num>
  <w:num w:numId="30" w16cid:durableId="1058360881">
    <w:abstractNumId w:val="17"/>
  </w:num>
  <w:num w:numId="31" w16cid:durableId="830605094">
    <w:abstractNumId w:val="2"/>
  </w:num>
  <w:num w:numId="32" w16cid:durableId="1572495542">
    <w:abstractNumId w:val="24"/>
  </w:num>
  <w:num w:numId="33" w16cid:durableId="1771848236">
    <w:abstractNumId w:val="48"/>
  </w:num>
  <w:num w:numId="34" w16cid:durableId="1955087496">
    <w:abstractNumId w:val="19"/>
  </w:num>
  <w:num w:numId="35" w16cid:durableId="372387098">
    <w:abstractNumId w:val="34"/>
  </w:num>
  <w:num w:numId="36" w16cid:durableId="1505893819">
    <w:abstractNumId w:val="28"/>
  </w:num>
  <w:num w:numId="37" w16cid:durableId="1414814484">
    <w:abstractNumId w:val="10"/>
  </w:num>
  <w:num w:numId="38" w16cid:durableId="2127193955">
    <w:abstractNumId w:val="3"/>
  </w:num>
  <w:num w:numId="39" w16cid:durableId="923104990">
    <w:abstractNumId w:val="21"/>
  </w:num>
  <w:num w:numId="40" w16cid:durableId="128402101">
    <w:abstractNumId w:val="26"/>
  </w:num>
  <w:num w:numId="41" w16cid:durableId="1984043226">
    <w:abstractNumId w:val="23"/>
  </w:num>
  <w:num w:numId="42" w16cid:durableId="772481221">
    <w:abstractNumId w:val="13"/>
  </w:num>
  <w:num w:numId="43" w16cid:durableId="304117729">
    <w:abstractNumId w:val="14"/>
  </w:num>
  <w:num w:numId="44" w16cid:durableId="534345495">
    <w:abstractNumId w:val="30"/>
  </w:num>
  <w:num w:numId="45" w16cid:durableId="1645815386">
    <w:abstractNumId w:val="39"/>
  </w:num>
  <w:num w:numId="46" w16cid:durableId="1526940140">
    <w:abstractNumId w:val="8"/>
  </w:num>
  <w:num w:numId="47" w16cid:durableId="1497111453">
    <w:abstractNumId w:val="36"/>
  </w:num>
  <w:num w:numId="48" w16cid:durableId="576130690">
    <w:abstractNumId w:val="46"/>
  </w:num>
  <w:num w:numId="49" w16cid:durableId="815952127">
    <w:abstractNumId w:val="1"/>
  </w:num>
  <w:num w:numId="50" w16cid:durableId="629701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012CA"/>
    <w:rsid w:val="00002612"/>
    <w:rsid w:val="000047ED"/>
    <w:rsid w:val="00010030"/>
    <w:rsid w:val="00011A6E"/>
    <w:rsid w:val="00020BD3"/>
    <w:rsid w:val="00022B57"/>
    <w:rsid w:val="00026018"/>
    <w:rsid w:val="00032264"/>
    <w:rsid w:val="00034D47"/>
    <w:rsid w:val="000404B0"/>
    <w:rsid w:val="000429F0"/>
    <w:rsid w:val="000446D5"/>
    <w:rsid w:val="00053021"/>
    <w:rsid w:val="000530E0"/>
    <w:rsid w:val="00073087"/>
    <w:rsid w:val="000820D1"/>
    <w:rsid w:val="000A34AD"/>
    <w:rsid w:val="000B456F"/>
    <w:rsid w:val="000B5077"/>
    <w:rsid w:val="000B5178"/>
    <w:rsid w:val="000C402D"/>
    <w:rsid w:val="000D273E"/>
    <w:rsid w:val="000D3CA5"/>
    <w:rsid w:val="000D4C5B"/>
    <w:rsid w:val="000E109F"/>
    <w:rsid w:val="000E12D1"/>
    <w:rsid w:val="000E2B62"/>
    <w:rsid w:val="000F186C"/>
    <w:rsid w:val="000F4642"/>
    <w:rsid w:val="000F6859"/>
    <w:rsid w:val="0010539B"/>
    <w:rsid w:val="00113AA2"/>
    <w:rsid w:val="00120264"/>
    <w:rsid w:val="00121088"/>
    <w:rsid w:val="00131014"/>
    <w:rsid w:val="00155A40"/>
    <w:rsid w:val="00162CDE"/>
    <w:rsid w:val="0016586D"/>
    <w:rsid w:val="001754BA"/>
    <w:rsid w:val="0018191C"/>
    <w:rsid w:val="001841F6"/>
    <w:rsid w:val="0019253A"/>
    <w:rsid w:val="00192B22"/>
    <w:rsid w:val="00193C94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026B1"/>
    <w:rsid w:val="0021346B"/>
    <w:rsid w:val="00214CA0"/>
    <w:rsid w:val="00220361"/>
    <w:rsid w:val="00220556"/>
    <w:rsid w:val="00227303"/>
    <w:rsid w:val="00227758"/>
    <w:rsid w:val="00231FF8"/>
    <w:rsid w:val="00234067"/>
    <w:rsid w:val="00245F97"/>
    <w:rsid w:val="002460BB"/>
    <w:rsid w:val="002520BA"/>
    <w:rsid w:val="0025573D"/>
    <w:rsid w:val="002561ED"/>
    <w:rsid w:val="00256989"/>
    <w:rsid w:val="002623B5"/>
    <w:rsid w:val="00262FA8"/>
    <w:rsid w:val="00266999"/>
    <w:rsid w:val="00266D78"/>
    <w:rsid w:val="00266EBF"/>
    <w:rsid w:val="00270DA0"/>
    <w:rsid w:val="00272097"/>
    <w:rsid w:val="00274791"/>
    <w:rsid w:val="00275203"/>
    <w:rsid w:val="002776EE"/>
    <w:rsid w:val="00291390"/>
    <w:rsid w:val="00292CB6"/>
    <w:rsid w:val="00293A61"/>
    <w:rsid w:val="0029600C"/>
    <w:rsid w:val="002A202F"/>
    <w:rsid w:val="002A4286"/>
    <w:rsid w:val="002B0E1F"/>
    <w:rsid w:val="002B39CE"/>
    <w:rsid w:val="002B7D9F"/>
    <w:rsid w:val="002C4725"/>
    <w:rsid w:val="002D116D"/>
    <w:rsid w:val="002D4EFE"/>
    <w:rsid w:val="002E6B05"/>
    <w:rsid w:val="002F0848"/>
    <w:rsid w:val="002F4ED7"/>
    <w:rsid w:val="002F7A56"/>
    <w:rsid w:val="003073DA"/>
    <w:rsid w:val="0031090E"/>
    <w:rsid w:val="00315DB4"/>
    <w:rsid w:val="00321988"/>
    <w:rsid w:val="0033504B"/>
    <w:rsid w:val="0035323B"/>
    <w:rsid w:val="00357168"/>
    <w:rsid w:val="0037419C"/>
    <w:rsid w:val="00385137"/>
    <w:rsid w:val="00387F15"/>
    <w:rsid w:val="00396B6A"/>
    <w:rsid w:val="003B7A59"/>
    <w:rsid w:val="003C1CE4"/>
    <w:rsid w:val="003C28B9"/>
    <w:rsid w:val="003C68BB"/>
    <w:rsid w:val="003C6908"/>
    <w:rsid w:val="003D3A69"/>
    <w:rsid w:val="003D5E47"/>
    <w:rsid w:val="003E271C"/>
    <w:rsid w:val="003E2FDF"/>
    <w:rsid w:val="003E7556"/>
    <w:rsid w:val="003F7F69"/>
    <w:rsid w:val="004154E6"/>
    <w:rsid w:val="00423D09"/>
    <w:rsid w:val="00426D63"/>
    <w:rsid w:val="004446CB"/>
    <w:rsid w:val="00450B58"/>
    <w:rsid w:val="0045172F"/>
    <w:rsid w:val="00456635"/>
    <w:rsid w:val="00464CD0"/>
    <w:rsid w:val="00467F32"/>
    <w:rsid w:val="0048215E"/>
    <w:rsid w:val="00483AC2"/>
    <w:rsid w:val="004850EF"/>
    <w:rsid w:val="0049518E"/>
    <w:rsid w:val="004976D3"/>
    <w:rsid w:val="004A228E"/>
    <w:rsid w:val="004A329F"/>
    <w:rsid w:val="004A41BB"/>
    <w:rsid w:val="004A6646"/>
    <w:rsid w:val="004B5022"/>
    <w:rsid w:val="004B6F8F"/>
    <w:rsid w:val="004C4C8E"/>
    <w:rsid w:val="004C5D04"/>
    <w:rsid w:val="004C70AD"/>
    <w:rsid w:val="004D0250"/>
    <w:rsid w:val="004D4A59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51F99"/>
    <w:rsid w:val="00562DFD"/>
    <w:rsid w:val="00563CDF"/>
    <w:rsid w:val="0056410B"/>
    <w:rsid w:val="00570942"/>
    <w:rsid w:val="00571CD7"/>
    <w:rsid w:val="005726B1"/>
    <w:rsid w:val="0057634C"/>
    <w:rsid w:val="00577B07"/>
    <w:rsid w:val="00582C9E"/>
    <w:rsid w:val="005A1F5C"/>
    <w:rsid w:val="005A3127"/>
    <w:rsid w:val="005A6484"/>
    <w:rsid w:val="005B32D5"/>
    <w:rsid w:val="005B6A52"/>
    <w:rsid w:val="005C3E24"/>
    <w:rsid w:val="005F1FCD"/>
    <w:rsid w:val="005F686F"/>
    <w:rsid w:val="005F7572"/>
    <w:rsid w:val="005F78AA"/>
    <w:rsid w:val="0060349C"/>
    <w:rsid w:val="0061452A"/>
    <w:rsid w:val="006170EC"/>
    <w:rsid w:val="006320C4"/>
    <w:rsid w:val="00632EFD"/>
    <w:rsid w:val="00635DCA"/>
    <w:rsid w:val="00642DFB"/>
    <w:rsid w:val="00661FCF"/>
    <w:rsid w:val="006735FC"/>
    <w:rsid w:val="00676B80"/>
    <w:rsid w:val="00681E20"/>
    <w:rsid w:val="00684452"/>
    <w:rsid w:val="0068516B"/>
    <w:rsid w:val="0069034F"/>
    <w:rsid w:val="006933C3"/>
    <w:rsid w:val="00693B11"/>
    <w:rsid w:val="006942AD"/>
    <w:rsid w:val="00694745"/>
    <w:rsid w:val="006A150C"/>
    <w:rsid w:val="006A20B1"/>
    <w:rsid w:val="006A59FF"/>
    <w:rsid w:val="006B0441"/>
    <w:rsid w:val="006B35E3"/>
    <w:rsid w:val="006C023F"/>
    <w:rsid w:val="006C03F6"/>
    <w:rsid w:val="006C26BB"/>
    <w:rsid w:val="006C3778"/>
    <w:rsid w:val="006C4FA9"/>
    <w:rsid w:val="006D4D16"/>
    <w:rsid w:val="006D6274"/>
    <w:rsid w:val="006E18A1"/>
    <w:rsid w:val="006E4976"/>
    <w:rsid w:val="00701032"/>
    <w:rsid w:val="007032F0"/>
    <w:rsid w:val="00703F1A"/>
    <w:rsid w:val="007049C9"/>
    <w:rsid w:val="0070682B"/>
    <w:rsid w:val="00710BD0"/>
    <w:rsid w:val="00713584"/>
    <w:rsid w:val="007202CF"/>
    <w:rsid w:val="0073211A"/>
    <w:rsid w:val="00735171"/>
    <w:rsid w:val="007369E1"/>
    <w:rsid w:val="007447C8"/>
    <w:rsid w:val="00745813"/>
    <w:rsid w:val="00752886"/>
    <w:rsid w:val="0076167A"/>
    <w:rsid w:val="00771E7D"/>
    <w:rsid w:val="007738D7"/>
    <w:rsid w:val="00780C66"/>
    <w:rsid w:val="00780F5B"/>
    <w:rsid w:val="007819D7"/>
    <w:rsid w:val="00787985"/>
    <w:rsid w:val="0079426E"/>
    <w:rsid w:val="00796C30"/>
    <w:rsid w:val="007C41BE"/>
    <w:rsid w:val="007C5771"/>
    <w:rsid w:val="007D2734"/>
    <w:rsid w:val="007E251E"/>
    <w:rsid w:val="007E391C"/>
    <w:rsid w:val="007F0265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63954"/>
    <w:rsid w:val="0086405F"/>
    <w:rsid w:val="0088766E"/>
    <w:rsid w:val="008A03FA"/>
    <w:rsid w:val="008A30FC"/>
    <w:rsid w:val="008B06A7"/>
    <w:rsid w:val="008B1330"/>
    <w:rsid w:val="008B3CC9"/>
    <w:rsid w:val="008B734E"/>
    <w:rsid w:val="008C0780"/>
    <w:rsid w:val="008C4AAD"/>
    <w:rsid w:val="008D05C7"/>
    <w:rsid w:val="008D3CDB"/>
    <w:rsid w:val="008D50D8"/>
    <w:rsid w:val="008F63B9"/>
    <w:rsid w:val="008F759D"/>
    <w:rsid w:val="008F75AC"/>
    <w:rsid w:val="00900E8B"/>
    <w:rsid w:val="00912754"/>
    <w:rsid w:val="00915E4D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52DEC"/>
    <w:rsid w:val="0096218E"/>
    <w:rsid w:val="009638D3"/>
    <w:rsid w:val="00963D54"/>
    <w:rsid w:val="00965F6B"/>
    <w:rsid w:val="0097022B"/>
    <w:rsid w:val="009706D2"/>
    <w:rsid w:val="00976806"/>
    <w:rsid w:val="00977A31"/>
    <w:rsid w:val="0099118D"/>
    <w:rsid w:val="00994BF6"/>
    <w:rsid w:val="00995FC6"/>
    <w:rsid w:val="009A20F5"/>
    <w:rsid w:val="009A2F8D"/>
    <w:rsid w:val="009A493C"/>
    <w:rsid w:val="009A6346"/>
    <w:rsid w:val="009A7CC3"/>
    <w:rsid w:val="009B2D56"/>
    <w:rsid w:val="009B3042"/>
    <w:rsid w:val="009B4901"/>
    <w:rsid w:val="009B7E90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34FFC"/>
    <w:rsid w:val="00A52E70"/>
    <w:rsid w:val="00A53695"/>
    <w:rsid w:val="00A54EB6"/>
    <w:rsid w:val="00A563FA"/>
    <w:rsid w:val="00A65EC7"/>
    <w:rsid w:val="00A702CC"/>
    <w:rsid w:val="00A74A3B"/>
    <w:rsid w:val="00A774E0"/>
    <w:rsid w:val="00A77A05"/>
    <w:rsid w:val="00A81CD6"/>
    <w:rsid w:val="00A8408A"/>
    <w:rsid w:val="00A84F1F"/>
    <w:rsid w:val="00A94E16"/>
    <w:rsid w:val="00A95F83"/>
    <w:rsid w:val="00A962E0"/>
    <w:rsid w:val="00A970C1"/>
    <w:rsid w:val="00AA7DF4"/>
    <w:rsid w:val="00AB44B9"/>
    <w:rsid w:val="00AC1FBE"/>
    <w:rsid w:val="00AD1A36"/>
    <w:rsid w:val="00AD2864"/>
    <w:rsid w:val="00AD5753"/>
    <w:rsid w:val="00AE288A"/>
    <w:rsid w:val="00AE6758"/>
    <w:rsid w:val="00AF60CD"/>
    <w:rsid w:val="00B01D6C"/>
    <w:rsid w:val="00B10525"/>
    <w:rsid w:val="00B20379"/>
    <w:rsid w:val="00B204AB"/>
    <w:rsid w:val="00B240DA"/>
    <w:rsid w:val="00B31E4A"/>
    <w:rsid w:val="00B37D48"/>
    <w:rsid w:val="00B41957"/>
    <w:rsid w:val="00B445F5"/>
    <w:rsid w:val="00B50FB4"/>
    <w:rsid w:val="00B51290"/>
    <w:rsid w:val="00B52B5C"/>
    <w:rsid w:val="00B57F88"/>
    <w:rsid w:val="00B7491A"/>
    <w:rsid w:val="00B81FEB"/>
    <w:rsid w:val="00B877B5"/>
    <w:rsid w:val="00B962E0"/>
    <w:rsid w:val="00B97689"/>
    <w:rsid w:val="00BA245F"/>
    <w:rsid w:val="00BA5844"/>
    <w:rsid w:val="00BB4554"/>
    <w:rsid w:val="00BC04C9"/>
    <w:rsid w:val="00BC55DD"/>
    <w:rsid w:val="00BD219D"/>
    <w:rsid w:val="00BE5074"/>
    <w:rsid w:val="00BE7345"/>
    <w:rsid w:val="00BF198C"/>
    <w:rsid w:val="00C02CD5"/>
    <w:rsid w:val="00C0414F"/>
    <w:rsid w:val="00C14D90"/>
    <w:rsid w:val="00C21006"/>
    <w:rsid w:val="00C229AB"/>
    <w:rsid w:val="00C5380A"/>
    <w:rsid w:val="00C61ABF"/>
    <w:rsid w:val="00C70796"/>
    <w:rsid w:val="00C70C5F"/>
    <w:rsid w:val="00C77F25"/>
    <w:rsid w:val="00C871FE"/>
    <w:rsid w:val="00C9177E"/>
    <w:rsid w:val="00C94DC4"/>
    <w:rsid w:val="00CA0B01"/>
    <w:rsid w:val="00CA1D78"/>
    <w:rsid w:val="00CA796B"/>
    <w:rsid w:val="00CB2626"/>
    <w:rsid w:val="00CB2FAB"/>
    <w:rsid w:val="00CC3406"/>
    <w:rsid w:val="00CD6A01"/>
    <w:rsid w:val="00CD6CE2"/>
    <w:rsid w:val="00CE6BB0"/>
    <w:rsid w:val="00CF1A26"/>
    <w:rsid w:val="00D102B0"/>
    <w:rsid w:val="00D15635"/>
    <w:rsid w:val="00D15974"/>
    <w:rsid w:val="00D22B55"/>
    <w:rsid w:val="00D277F5"/>
    <w:rsid w:val="00D35C06"/>
    <w:rsid w:val="00D44A59"/>
    <w:rsid w:val="00D52275"/>
    <w:rsid w:val="00D62AC5"/>
    <w:rsid w:val="00D66416"/>
    <w:rsid w:val="00D754FC"/>
    <w:rsid w:val="00D80412"/>
    <w:rsid w:val="00D82DB2"/>
    <w:rsid w:val="00D8373A"/>
    <w:rsid w:val="00D8458B"/>
    <w:rsid w:val="00D8525D"/>
    <w:rsid w:val="00D8634A"/>
    <w:rsid w:val="00D8743A"/>
    <w:rsid w:val="00DA0689"/>
    <w:rsid w:val="00DA353C"/>
    <w:rsid w:val="00DB2897"/>
    <w:rsid w:val="00DC2C4D"/>
    <w:rsid w:val="00DC5CD6"/>
    <w:rsid w:val="00DC69CF"/>
    <w:rsid w:val="00DD1338"/>
    <w:rsid w:val="00DD2B4B"/>
    <w:rsid w:val="00DE337E"/>
    <w:rsid w:val="00DE7C06"/>
    <w:rsid w:val="00E04BE8"/>
    <w:rsid w:val="00E05A40"/>
    <w:rsid w:val="00E1101C"/>
    <w:rsid w:val="00E11BA1"/>
    <w:rsid w:val="00E26248"/>
    <w:rsid w:val="00E3789A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6209"/>
    <w:rsid w:val="00F47657"/>
    <w:rsid w:val="00F515AE"/>
    <w:rsid w:val="00F54F69"/>
    <w:rsid w:val="00F6083A"/>
    <w:rsid w:val="00F633C4"/>
    <w:rsid w:val="00F71CFE"/>
    <w:rsid w:val="00F83498"/>
    <w:rsid w:val="00F85388"/>
    <w:rsid w:val="00F920F2"/>
    <w:rsid w:val="00FA107F"/>
    <w:rsid w:val="00FA6C1B"/>
    <w:rsid w:val="00FB0631"/>
    <w:rsid w:val="00FB3D62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8C4F4B"/>
  <w15:chartTrackingRefBased/>
  <w15:docId w15:val="{AC37E0D8-128B-4B3A-ACA9-0EE35C2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styleId="Textbubliny">
    <w:name w:val="Balloon Text"/>
    <w:basedOn w:val="Normln"/>
    <w:link w:val="TextbublinyChar"/>
    <w:rsid w:val="008A30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05A3-9F2B-496F-B897-0CB16614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4</cp:revision>
  <cp:lastPrinted>2023-08-03T08:13:00Z</cp:lastPrinted>
  <dcterms:created xsi:type="dcterms:W3CDTF">2026-01-03T14:49:00Z</dcterms:created>
  <dcterms:modified xsi:type="dcterms:W3CDTF">2026-01-03T15:29:00Z</dcterms:modified>
</cp:coreProperties>
</file>