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D4" w:rsidRPr="007F6741" w:rsidRDefault="00485E1A" w:rsidP="00427D08">
      <w:pPr>
        <w:jc w:val="center"/>
        <w:rPr>
          <w:rFonts w:ascii="Bernard MT Condensed" w:hAnsi="Bernard MT Condensed"/>
          <w:sz w:val="96"/>
          <w:szCs w:val="96"/>
        </w:rPr>
      </w:pPr>
      <w:r w:rsidRPr="007F6741">
        <w:rPr>
          <w:rFonts w:ascii="Bernard MT Condensed" w:hAnsi="Bernard MT Condensed"/>
          <w:sz w:val="96"/>
          <w:szCs w:val="96"/>
        </w:rPr>
        <w:t xml:space="preserve">Barbora </w:t>
      </w:r>
      <w:proofErr w:type="spellStart"/>
      <w:r w:rsidR="00CB16D7">
        <w:rPr>
          <w:rFonts w:ascii="Bernard MT Condensed" w:hAnsi="Bernard MT Condensed"/>
          <w:sz w:val="96"/>
          <w:szCs w:val="96"/>
        </w:rPr>
        <w:t>S</w:t>
      </w:r>
      <w:r w:rsidRPr="007F6741">
        <w:rPr>
          <w:rFonts w:ascii="Bernard MT Condensed" w:hAnsi="Bernard MT Condensed"/>
          <w:sz w:val="96"/>
          <w:szCs w:val="96"/>
        </w:rPr>
        <w:t>eemanová</w:t>
      </w:r>
      <w:proofErr w:type="spellEnd"/>
    </w:p>
    <w:p w:rsidR="000056D4" w:rsidRDefault="000056D4"/>
    <w:p w:rsidR="000056D4" w:rsidRPr="007F6741" w:rsidRDefault="00427D08" w:rsidP="00427D08">
      <w:pPr>
        <w:pStyle w:val="Odstavecseseznamem"/>
        <w:numPr>
          <w:ilvl w:val="0"/>
          <w:numId w:val="1"/>
        </w:numPr>
        <w:jc w:val="center"/>
        <w:rPr>
          <w:color w:val="FF0000"/>
          <w:sz w:val="40"/>
          <w:szCs w:val="40"/>
        </w:rPr>
      </w:pPr>
      <w:r w:rsidRPr="007F6741">
        <w:rPr>
          <w:color w:val="FF0000"/>
          <w:sz w:val="40"/>
          <w:szCs w:val="40"/>
        </w:rPr>
        <w:t>Dvojnásobná vítězka letních olympijských her mládeže z roku 2018</w:t>
      </w:r>
    </w:p>
    <w:p w:rsidR="00427D08" w:rsidRPr="007F6741" w:rsidRDefault="00427D08" w:rsidP="00427D08">
      <w:pPr>
        <w:pStyle w:val="Odstavecseseznamem"/>
        <w:numPr>
          <w:ilvl w:val="0"/>
          <w:numId w:val="1"/>
        </w:numPr>
        <w:jc w:val="center"/>
        <w:rPr>
          <w:color w:val="00B0F0"/>
          <w:sz w:val="40"/>
          <w:szCs w:val="40"/>
        </w:rPr>
      </w:pPr>
      <w:r w:rsidRPr="007F6741">
        <w:rPr>
          <w:color w:val="00B0F0"/>
          <w:sz w:val="40"/>
          <w:szCs w:val="40"/>
        </w:rPr>
        <w:t>Juniorská mistryně Evropy z roku 2017</w:t>
      </w:r>
    </w:p>
    <w:p w:rsidR="00427D08" w:rsidRPr="007F6741" w:rsidRDefault="007F6741" w:rsidP="00427D08">
      <w:pPr>
        <w:pStyle w:val="Odstavecseseznamem"/>
        <w:numPr>
          <w:ilvl w:val="0"/>
          <w:numId w:val="1"/>
        </w:numPr>
        <w:jc w:val="center"/>
        <w:rPr>
          <w:color w:val="FF0000"/>
          <w:sz w:val="40"/>
          <w:szCs w:val="40"/>
        </w:rPr>
      </w:pPr>
      <w:r w:rsidRPr="007F6741">
        <w:rPr>
          <w:color w:val="FF0000"/>
          <w:sz w:val="40"/>
          <w:szCs w:val="40"/>
        </w:rPr>
        <w:t>Účastnice letních olympijských her z roku 2016</w:t>
      </w:r>
    </w:p>
    <w:p w:rsidR="007F6741" w:rsidRPr="007F6741" w:rsidRDefault="007F6741" w:rsidP="00427D08">
      <w:pPr>
        <w:pStyle w:val="Odstavecseseznamem"/>
        <w:numPr>
          <w:ilvl w:val="0"/>
          <w:numId w:val="1"/>
        </w:numPr>
        <w:jc w:val="center"/>
        <w:rPr>
          <w:color w:val="00B0F0"/>
          <w:sz w:val="40"/>
          <w:szCs w:val="40"/>
        </w:rPr>
      </w:pPr>
      <w:r w:rsidRPr="007F6741">
        <w:rPr>
          <w:color w:val="00B0F0"/>
          <w:sz w:val="40"/>
          <w:szCs w:val="40"/>
        </w:rPr>
        <w:t>Finalistka letních olympijských her z roku 2020</w:t>
      </w:r>
    </w:p>
    <w:p w:rsidR="000056D4" w:rsidRPr="007F6741" w:rsidRDefault="00962A9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598B6D">
            <wp:simplePos x="0" y="0"/>
            <wp:positionH relativeFrom="margin">
              <wp:posOffset>2856865</wp:posOffset>
            </wp:positionH>
            <wp:positionV relativeFrom="paragraph">
              <wp:posOffset>4445</wp:posOffset>
            </wp:positionV>
            <wp:extent cx="1313815" cy="1211580"/>
            <wp:effectExtent l="0" t="0" r="635" b="7620"/>
            <wp:wrapNone/>
            <wp:docPr id="5" name="Obrázek 5" descr="Seemanová na dvoustovce do finále neprošla, olympijský limit ale spl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manová na dvoustovce do finále neprošla, olympijský limit ale splnil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07" r="30271" b="67117"/>
                    <a:stretch/>
                  </pic:blipFill>
                  <pic:spPr bwMode="auto">
                    <a:xfrm>
                      <a:off x="0" y="0"/>
                      <a:ext cx="131381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6D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1431925</wp:posOffset>
            </wp:positionH>
            <wp:positionV relativeFrom="paragraph">
              <wp:posOffset>3810</wp:posOffset>
            </wp:positionV>
            <wp:extent cx="1428750" cy="1200150"/>
            <wp:effectExtent l="0" t="0" r="0" b="0"/>
            <wp:wrapNone/>
            <wp:docPr id="2" name="Obrázek 2" descr="Olympijská naděje Barbora Seemanová: Rodiče mě museli brzdit, abych  neskočila do vody rovnou z tribuny - WHAT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ympijská naděje Barbora Seemanová: Rodiče mě museli brzdit, abych  neskočila do vody rovnou z tribuny - WHAT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61" t="4870" r="40736" b="62827"/>
                    <a:stretch/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6D4" w:rsidRDefault="000056D4"/>
    <w:p w:rsidR="00CB16D7" w:rsidRDefault="00CB16D7"/>
    <w:p w:rsidR="00CB16D7" w:rsidRDefault="00CB16D7">
      <w:r>
        <w:rPr>
          <w:noProof/>
        </w:rPr>
        <w:drawing>
          <wp:anchor distT="0" distB="0" distL="114300" distR="114300" simplePos="0" relativeHeight="251660288" behindDoc="0" locked="0" layoutInCell="1" allowOverlap="1" wp14:anchorId="75052417">
            <wp:simplePos x="0" y="0"/>
            <wp:positionH relativeFrom="column">
              <wp:posOffset>2853055</wp:posOffset>
            </wp:positionH>
            <wp:positionV relativeFrom="paragraph">
              <wp:posOffset>183515</wp:posOffset>
            </wp:positionV>
            <wp:extent cx="1313815" cy="1352550"/>
            <wp:effectExtent l="0" t="0" r="635" b="0"/>
            <wp:wrapNone/>
            <wp:docPr id="9" name="Obrázek 9" descr="🇨🇿 Rekodmanka Barbora Seemanová je nejlepší plavkyní Evropy, která si do  Paříže nepřijela jen pro účast ve finále. 👉🏻 Míří mnohem výš! ❤️ Vždyť v  Tokiu ji olympijská medaile unikla o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🇨🇿 Rekodmanka Barbora Seemanová je nejlepší plavkyní Evropy, která si do  Paříže nepřijela jen pro účast ve finále. 👉🏻 Míří mnohem výš! ❤️ Vždyť v  Tokiu ji olympijská medaile unikla o 7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86" t="39000" b="5667"/>
                    <a:stretch/>
                  </pic:blipFill>
                  <pic:spPr bwMode="auto">
                    <a:xfrm>
                      <a:off x="0" y="0"/>
                      <a:ext cx="131381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0985B0F">
            <wp:simplePos x="0" y="0"/>
            <wp:positionH relativeFrom="column">
              <wp:posOffset>1430655</wp:posOffset>
            </wp:positionH>
            <wp:positionV relativeFrom="paragraph">
              <wp:posOffset>193040</wp:posOffset>
            </wp:positionV>
            <wp:extent cx="1421765" cy="1333500"/>
            <wp:effectExtent l="0" t="0" r="6985" b="0"/>
            <wp:wrapNone/>
            <wp:docPr id="8" name="Obrázek 8" descr="Seemanová jde do boje o medaile z ME. Snad nebudu vyšťavená, říká plavkyně  | iSpor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manová jde do boje o medaile z ME. Snad nebudu vyšťavená, říká plavkyně  | iSport.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5" t="22207" r="49333" b="49569"/>
                    <a:stretch/>
                  </pic:blipFill>
                  <pic:spPr bwMode="auto">
                    <a:xfrm>
                      <a:off x="0" y="0"/>
                      <a:ext cx="14217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6D7" w:rsidRDefault="00CB16D7"/>
    <w:p w:rsidR="00CB16D7" w:rsidRDefault="00CB16D7"/>
    <w:p w:rsidR="00CB16D7" w:rsidRDefault="00CB16D7"/>
    <w:p w:rsidR="00CB16D7" w:rsidRDefault="00CB16D7"/>
    <w:p w:rsidR="00CB16D7" w:rsidRPr="00CB16D7" w:rsidRDefault="00CB16D7">
      <w:pPr>
        <w:rPr>
          <w:sz w:val="48"/>
          <w:szCs w:val="48"/>
        </w:rPr>
      </w:pPr>
    </w:p>
    <w:p w:rsidR="00962A96" w:rsidRDefault="00962A96" w:rsidP="00CB16D7">
      <w:pPr>
        <w:jc w:val="center"/>
        <w:rPr>
          <w:sz w:val="48"/>
          <w:szCs w:val="48"/>
        </w:rPr>
      </w:pPr>
    </w:p>
    <w:p w:rsidR="000056D4" w:rsidRDefault="00CB16D7" w:rsidP="00CB16D7">
      <w:pPr>
        <w:jc w:val="center"/>
        <w:rPr>
          <w:sz w:val="48"/>
          <w:szCs w:val="48"/>
        </w:rPr>
      </w:pPr>
      <w:r w:rsidRPr="00CB16D7">
        <w:rPr>
          <w:sz w:val="48"/>
          <w:szCs w:val="48"/>
        </w:rPr>
        <w:t xml:space="preserve">Autor: Anežka </w:t>
      </w:r>
      <w:proofErr w:type="spellStart"/>
      <w:r w:rsidRPr="00CB16D7">
        <w:rPr>
          <w:sz w:val="48"/>
          <w:szCs w:val="48"/>
        </w:rPr>
        <w:t>Maloušková</w:t>
      </w:r>
      <w:proofErr w:type="spellEnd"/>
    </w:p>
    <w:p w:rsidR="00CB16D7" w:rsidRPr="00CB16D7" w:rsidRDefault="00CB16D7" w:rsidP="00CB16D7">
      <w:pPr>
        <w:jc w:val="center"/>
        <w:rPr>
          <w:sz w:val="48"/>
          <w:szCs w:val="48"/>
        </w:rPr>
      </w:pPr>
    </w:p>
    <w:p w:rsidR="00DA0498" w:rsidRDefault="00962A96">
      <w:bookmarkStart w:id="0" w:name="_GoBack"/>
      <w:bookmarkEnd w:id="0"/>
    </w:p>
    <w:sectPr w:rsidR="00DA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04E5"/>
    <w:multiLevelType w:val="hybridMultilevel"/>
    <w:tmpl w:val="CC40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D4"/>
    <w:rsid w:val="000056D4"/>
    <w:rsid w:val="0016331C"/>
    <w:rsid w:val="002D7EAD"/>
    <w:rsid w:val="00427D08"/>
    <w:rsid w:val="00485E1A"/>
    <w:rsid w:val="007F6741"/>
    <w:rsid w:val="00962A96"/>
    <w:rsid w:val="00CB16D7"/>
    <w:rsid w:val="00F0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B025"/>
  <w15:chartTrackingRefBased/>
  <w15:docId w15:val="{CDE03F58-BC42-4344-8689-2C6AEEF4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Maloušková</dc:creator>
  <cp:keywords/>
  <dc:description/>
  <cp:lastModifiedBy>Lenka Muchová</cp:lastModifiedBy>
  <cp:revision>3</cp:revision>
  <dcterms:created xsi:type="dcterms:W3CDTF">2024-10-02T07:21:00Z</dcterms:created>
  <dcterms:modified xsi:type="dcterms:W3CDTF">2025-03-19T09:19:00Z</dcterms:modified>
</cp:coreProperties>
</file>