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25" w:rsidRDefault="009707BD" w:rsidP="001D6CB1">
      <w:pPr>
        <w:jc w:val="center"/>
        <w:rPr>
          <w:color w:val="385623" w:themeColor="accent6" w:themeShade="80"/>
          <w:sz w:val="96"/>
          <w:szCs w:val="96"/>
        </w:rPr>
      </w:pPr>
      <w:r w:rsidRPr="009707BD">
        <w:rPr>
          <w:color w:val="385623" w:themeColor="accent6" w:themeShade="80"/>
          <w:sz w:val="96"/>
          <w:szCs w:val="96"/>
        </w:rPr>
        <w:t xml:space="preserve">Kateřina </w:t>
      </w:r>
      <w:proofErr w:type="spellStart"/>
      <w:r w:rsidRPr="009707BD">
        <w:rPr>
          <w:color w:val="385623" w:themeColor="accent6" w:themeShade="80"/>
          <w:sz w:val="96"/>
          <w:szCs w:val="96"/>
        </w:rPr>
        <w:t>Sin</w:t>
      </w:r>
      <w:r>
        <w:rPr>
          <w:color w:val="385623" w:themeColor="accent6" w:themeShade="80"/>
          <w:sz w:val="96"/>
          <w:szCs w:val="96"/>
        </w:rPr>
        <w:t>ia</w:t>
      </w:r>
      <w:r w:rsidRPr="009707BD">
        <w:rPr>
          <w:color w:val="385623" w:themeColor="accent6" w:themeShade="80"/>
          <w:sz w:val="96"/>
          <w:szCs w:val="96"/>
        </w:rPr>
        <w:t>ková</w:t>
      </w:r>
      <w:proofErr w:type="spellEnd"/>
    </w:p>
    <w:p w:rsidR="001D6CB1" w:rsidRPr="001D6CB1" w:rsidRDefault="001D6CB1" w:rsidP="001D6CB1">
      <w:pPr>
        <w:jc w:val="center"/>
        <w:rPr>
          <w:color w:val="385623" w:themeColor="accent6" w:themeShade="80"/>
          <w:sz w:val="40"/>
          <w:szCs w:val="40"/>
        </w:rPr>
      </w:pPr>
    </w:p>
    <w:p w:rsidR="009707BD" w:rsidRDefault="0073568F" w:rsidP="001D6CB1">
      <w:pPr>
        <w:jc w:val="center"/>
        <w:rPr>
          <w:color w:val="385623" w:themeColor="accent6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7C3902">
            <wp:simplePos x="0" y="0"/>
            <wp:positionH relativeFrom="margin">
              <wp:posOffset>138430</wp:posOffset>
            </wp:positionH>
            <wp:positionV relativeFrom="paragraph">
              <wp:posOffset>2453006</wp:posOffset>
            </wp:positionV>
            <wp:extent cx="2704802" cy="1751330"/>
            <wp:effectExtent l="0" t="0" r="635" b="1270"/>
            <wp:wrapNone/>
            <wp:docPr id="4" name="obrázek 4" descr="Kateřina Siniaková - Aktuálně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teřina Siniaková - Aktuálně.cz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15" b="48089"/>
                    <a:stretch/>
                  </pic:blipFill>
                  <pic:spPr bwMode="auto">
                    <a:xfrm>
                      <a:off x="0" y="0"/>
                      <a:ext cx="2711792" cy="175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68DB5D">
            <wp:simplePos x="0" y="0"/>
            <wp:positionH relativeFrom="column">
              <wp:posOffset>2776855</wp:posOffset>
            </wp:positionH>
            <wp:positionV relativeFrom="paragraph">
              <wp:posOffset>2453006</wp:posOffset>
            </wp:positionV>
            <wp:extent cx="2540503" cy="3210560"/>
            <wp:effectExtent l="0" t="0" r="0" b="0"/>
            <wp:wrapNone/>
            <wp:docPr id="1" name="obrázek 1" descr="Kateřina Siniaková tentokrát s olympijským zlatem stráví pár dní doma.  Únava se dá přežít, když se vracíte s takovou nádher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eřina Siniaková tentokrát s olympijským zlatem stráví pár dní doma.  Únava se dá přežít, když se vracíte s takovou nádherou!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66" r="9392"/>
                    <a:stretch/>
                  </pic:blipFill>
                  <pic:spPr bwMode="auto">
                    <a:xfrm>
                      <a:off x="0" y="0"/>
                      <a:ext cx="2550514" cy="322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787BF0">
            <wp:simplePos x="0" y="0"/>
            <wp:positionH relativeFrom="column">
              <wp:posOffset>2843529</wp:posOffset>
            </wp:positionH>
            <wp:positionV relativeFrom="paragraph">
              <wp:posOffset>4205605</wp:posOffset>
            </wp:positionV>
            <wp:extent cx="2486025" cy="1590040"/>
            <wp:effectExtent l="0" t="0" r="9525" b="0"/>
            <wp:wrapNone/>
            <wp:docPr id="7" name="obrázek 7" descr="Po triumfu plakala - a vrátila se do čtyřicítky - Hradecký de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triumfu plakala - a vrátila se do čtyřicítky - Hradecký dení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72" t="51614" r="-180"/>
                    <a:stretch/>
                  </pic:blipFill>
                  <pic:spPr bwMode="auto">
                    <a:xfrm>
                      <a:off x="0" y="0"/>
                      <a:ext cx="248602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7BD">
        <w:rPr>
          <w:color w:val="385623" w:themeColor="accent6" w:themeShade="80"/>
          <w:sz w:val="40"/>
          <w:szCs w:val="40"/>
        </w:rPr>
        <w:t>Tato tenistka je devítinásobná grandslamová vítězka, na letních olympijských hrách vybojovala 2 zlaté medaile, považuje se jako světová jednička ve čtyřhře.</w:t>
      </w: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E77854">
      <w:pPr>
        <w:rPr>
          <w:color w:val="385623" w:themeColor="accent6" w:themeShade="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CDB5BB">
            <wp:simplePos x="0" y="0"/>
            <wp:positionH relativeFrom="page">
              <wp:posOffset>1036320</wp:posOffset>
            </wp:positionH>
            <wp:positionV relativeFrom="paragraph">
              <wp:posOffset>420370</wp:posOffset>
            </wp:positionV>
            <wp:extent cx="2698879" cy="2941955"/>
            <wp:effectExtent l="0" t="0" r="6350" b="0"/>
            <wp:wrapNone/>
            <wp:docPr id="2" name="obrázek 2" descr="Kateřina Siniaková tentokrát s olympijským zlatem stráví pár dní doma.  Únava se dá přežít, když se vracíte s takovou nádherou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eřina Siniaková tentokrát s olympijským zlatem stráví pár dní doma.  Únava se dá přežít, když se vracíte s takovou nádherou!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34"/>
                    <a:stretch/>
                  </pic:blipFill>
                  <pic:spPr bwMode="auto">
                    <a:xfrm>
                      <a:off x="0" y="0"/>
                      <a:ext cx="2698879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73568F" w:rsidRDefault="0073568F">
      <w:pPr>
        <w:rPr>
          <w:color w:val="385623" w:themeColor="accent6" w:themeShade="80"/>
          <w:sz w:val="40"/>
          <w:szCs w:val="40"/>
        </w:rPr>
      </w:pPr>
    </w:p>
    <w:p w:rsidR="001D6CB1" w:rsidRDefault="0073568F">
      <w:pPr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                                       </w:t>
      </w:r>
      <w:bookmarkStart w:id="0" w:name="_GoBack"/>
      <w:bookmarkEnd w:id="0"/>
      <w:r>
        <w:rPr>
          <w:color w:val="385623" w:themeColor="accent6" w:themeShade="80"/>
          <w:sz w:val="40"/>
          <w:szCs w:val="40"/>
        </w:rPr>
        <w:t xml:space="preserve">                       </w:t>
      </w:r>
    </w:p>
    <w:p w:rsidR="0073568F" w:rsidRDefault="001D6CB1">
      <w:pPr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 xml:space="preserve">                                                              </w:t>
      </w:r>
      <w:r w:rsidR="0073568F">
        <w:rPr>
          <w:color w:val="385623" w:themeColor="accent6" w:themeShade="80"/>
          <w:sz w:val="40"/>
          <w:szCs w:val="40"/>
        </w:rPr>
        <w:t xml:space="preserve"> Autor: Jůdová Nela</w:t>
      </w:r>
    </w:p>
    <w:p w:rsidR="001D6CB1" w:rsidRPr="009707BD" w:rsidRDefault="001D6CB1">
      <w:pPr>
        <w:rPr>
          <w:color w:val="385623" w:themeColor="accent6" w:themeShade="80"/>
          <w:sz w:val="40"/>
          <w:szCs w:val="40"/>
        </w:rPr>
      </w:pPr>
    </w:p>
    <w:sectPr w:rsidR="001D6CB1" w:rsidRPr="00970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BD"/>
    <w:rsid w:val="001D6CB1"/>
    <w:rsid w:val="00662E25"/>
    <w:rsid w:val="00662F8B"/>
    <w:rsid w:val="0073568F"/>
    <w:rsid w:val="009707BD"/>
    <w:rsid w:val="00E7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BFCAD-188F-4662-B084-DAE366B1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Jůdová</dc:creator>
  <cp:keywords/>
  <dc:description/>
  <cp:lastModifiedBy>Lenka Muchová</cp:lastModifiedBy>
  <cp:revision>3</cp:revision>
  <dcterms:created xsi:type="dcterms:W3CDTF">2024-09-25T06:48:00Z</dcterms:created>
  <dcterms:modified xsi:type="dcterms:W3CDTF">2025-03-25T10:29:00Z</dcterms:modified>
</cp:coreProperties>
</file>